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D9CA6" w14:textId="77777777" w:rsidR="00564979" w:rsidRPr="005F4EF5" w:rsidRDefault="00564979" w:rsidP="000640E7">
      <w:pPr>
        <w:rPr>
          <w:rFonts w:ascii="Arial" w:hAnsi="Arial" w:cs="Arial"/>
          <w:sz w:val="22"/>
          <w:szCs w:val="22"/>
        </w:rPr>
      </w:pPr>
    </w:p>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F64E3F" w:rsidRPr="005F4EF5" w14:paraId="394EF196" w14:textId="77777777" w:rsidTr="4E97E078">
        <w:tc>
          <w:tcPr>
            <w:tcW w:w="6487" w:type="dxa"/>
            <w:vAlign w:val="center"/>
          </w:tcPr>
          <w:p w14:paraId="631F4E64" w14:textId="7F8903F5" w:rsidR="00F64E3F" w:rsidRPr="005F4EF5" w:rsidRDefault="005F4EF5" w:rsidP="000640E7">
            <w:pPr>
              <w:rPr>
                <w:rFonts w:ascii="Arial" w:hAnsi="Arial" w:cs="Arial"/>
                <w:b/>
                <w:bCs/>
                <w:sz w:val="22"/>
                <w:szCs w:val="22"/>
              </w:rPr>
            </w:pPr>
            <w:r w:rsidRPr="005F4EF5">
              <w:rPr>
                <w:rFonts w:ascii="Arial" w:hAnsi="Arial" w:cs="Arial"/>
                <w:b/>
                <w:bCs/>
                <w:sz w:val="22"/>
                <w:szCs w:val="22"/>
              </w:rPr>
              <w:t xml:space="preserve">Job Description - </w:t>
            </w:r>
            <w:r w:rsidR="00362434" w:rsidRPr="005F4EF5">
              <w:rPr>
                <w:rFonts w:ascii="Arial" w:hAnsi="Arial" w:cs="Arial"/>
                <w:b/>
                <w:bCs/>
                <w:sz w:val="22"/>
                <w:szCs w:val="22"/>
              </w:rPr>
              <w:t xml:space="preserve">School Liaison and Business Development </w:t>
            </w:r>
            <w:r w:rsidR="0069329A" w:rsidRPr="007976F4">
              <w:rPr>
                <w:rFonts w:ascii="Arial" w:hAnsi="Arial" w:cs="Arial"/>
                <w:b/>
                <w:bCs/>
                <w:sz w:val="22"/>
                <w:szCs w:val="22"/>
              </w:rPr>
              <w:t>Lead</w:t>
            </w:r>
          </w:p>
        </w:tc>
        <w:tc>
          <w:tcPr>
            <w:tcW w:w="3686" w:type="dxa"/>
            <w:vAlign w:val="center"/>
          </w:tcPr>
          <w:p w14:paraId="430F341C" w14:textId="2D037A4B" w:rsidR="00F64E3F" w:rsidRPr="005F4EF5" w:rsidRDefault="007820EC" w:rsidP="000640E7">
            <w:pPr>
              <w:jc w:val="right"/>
              <w:rPr>
                <w:rFonts w:ascii="Arial" w:hAnsi="Arial" w:cs="Arial"/>
                <w:b/>
                <w:sz w:val="22"/>
                <w:szCs w:val="22"/>
              </w:rPr>
            </w:pPr>
            <w:r w:rsidRPr="00E4683D">
              <w:rPr>
                <w:rFonts w:ascii="Arial" w:hAnsi="Arial" w:cs="Arial"/>
                <w:noProof/>
                <w:sz w:val="22"/>
                <w:szCs w:val="22"/>
              </w:rPr>
              <w:drawing>
                <wp:inline distT="0" distB="0" distL="0" distR="0" wp14:anchorId="797755AD" wp14:editId="721EC428">
                  <wp:extent cx="1381125" cy="552450"/>
                  <wp:effectExtent l="0" t="0" r="9525" b="0"/>
                  <wp:docPr id="911061799"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061799" name="Picture 1" descr="A black background with blue tex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2496D20C" w14:textId="77777777" w:rsidR="00564979" w:rsidRPr="005F4EF5" w:rsidRDefault="00564979" w:rsidP="000640E7">
      <w:pPr>
        <w:jc w:val="both"/>
        <w:rPr>
          <w:rFonts w:ascii="Arial" w:eastAsia="Aptos" w:hAnsi="Arial" w:cs="Arial"/>
          <w:sz w:val="22"/>
          <w:szCs w:val="22"/>
        </w:rPr>
      </w:pPr>
    </w:p>
    <w:p w14:paraId="4904E5EF" w14:textId="184A39FA" w:rsidR="008524FF" w:rsidRPr="005F4EF5" w:rsidRDefault="008524FF" w:rsidP="000640E7">
      <w:pPr>
        <w:jc w:val="both"/>
        <w:rPr>
          <w:rFonts w:ascii="Arial" w:eastAsia="Aptos" w:hAnsi="Arial" w:cs="Arial"/>
          <w:sz w:val="22"/>
          <w:szCs w:val="22"/>
        </w:rPr>
      </w:pPr>
      <w:r w:rsidRPr="005F4EF5">
        <w:rPr>
          <w:rFonts w:ascii="Arial" w:eastAsia="Aptos" w:hAnsi="Arial" w:cs="Arial"/>
          <w:sz w:val="22"/>
          <w:szCs w:val="22"/>
        </w:rPr>
        <w:t xml:space="preserve">Reporting to the </w:t>
      </w:r>
      <w:r w:rsidR="00421E96" w:rsidRPr="005F4EF5">
        <w:rPr>
          <w:rFonts w:ascii="Arial" w:eastAsia="Aptos" w:hAnsi="Arial" w:cs="Arial"/>
          <w:sz w:val="22"/>
          <w:szCs w:val="22"/>
        </w:rPr>
        <w:t xml:space="preserve">Head of </w:t>
      </w:r>
      <w:r w:rsidR="00362434" w:rsidRPr="005F4EF5">
        <w:rPr>
          <w:rFonts w:ascii="Arial" w:eastAsia="Aptos" w:hAnsi="Arial" w:cs="Arial"/>
          <w:sz w:val="22"/>
          <w:szCs w:val="22"/>
        </w:rPr>
        <w:t>Student Services</w:t>
      </w:r>
    </w:p>
    <w:p w14:paraId="5BF5D7EA" w14:textId="77777777" w:rsidR="00EC0A0E" w:rsidRPr="005F4EF5" w:rsidRDefault="00EC0A0E" w:rsidP="000640E7">
      <w:pPr>
        <w:rPr>
          <w:rFonts w:ascii="Arial" w:eastAsia="Aptos" w:hAnsi="Arial" w:cs="Arial"/>
          <w:color w:val="000000"/>
          <w:sz w:val="22"/>
          <w:szCs w:val="22"/>
          <w:lang w:eastAsia="en-GB"/>
        </w:rPr>
      </w:pPr>
    </w:p>
    <w:p w14:paraId="016920E6" w14:textId="11B86A85" w:rsidR="008524FF" w:rsidRPr="005F4EF5" w:rsidRDefault="008524FF" w:rsidP="000640E7">
      <w:pPr>
        <w:rPr>
          <w:rFonts w:ascii="Arial" w:eastAsia="Aptos" w:hAnsi="Arial" w:cs="Arial"/>
          <w:color w:val="000000"/>
          <w:sz w:val="22"/>
          <w:szCs w:val="22"/>
          <w:lang w:eastAsia="en-GB"/>
        </w:rPr>
      </w:pPr>
      <w:r w:rsidRPr="005F4EF5">
        <w:rPr>
          <w:rFonts w:ascii="Arial" w:eastAsia="Aptos" w:hAnsi="Arial" w:cs="Arial"/>
          <w:color w:val="000000" w:themeColor="text1"/>
          <w:sz w:val="22"/>
          <w:szCs w:val="22"/>
          <w:lang w:eastAsia="en-GB"/>
        </w:rPr>
        <w:t>Grade</w:t>
      </w:r>
      <w:r w:rsidRPr="005F4EF5">
        <w:rPr>
          <w:rFonts w:ascii="Arial" w:hAnsi="Arial" w:cs="Arial"/>
          <w:sz w:val="22"/>
          <w:szCs w:val="22"/>
        </w:rPr>
        <w:tab/>
      </w:r>
      <w:r w:rsidRPr="005F4EF5">
        <w:rPr>
          <w:rFonts w:ascii="Arial" w:hAnsi="Arial" w:cs="Arial"/>
          <w:sz w:val="22"/>
          <w:szCs w:val="22"/>
        </w:rPr>
        <w:tab/>
      </w:r>
      <w:r w:rsidRPr="005F4EF5">
        <w:rPr>
          <w:rFonts w:ascii="Arial" w:eastAsia="Aptos" w:hAnsi="Arial" w:cs="Arial"/>
          <w:color w:val="000000" w:themeColor="text1"/>
          <w:sz w:val="22"/>
          <w:szCs w:val="22"/>
          <w:lang w:eastAsia="en-GB"/>
        </w:rPr>
        <w:t xml:space="preserve">Sixth Form Colleges’ Support Staff Pay Spine </w:t>
      </w:r>
      <w:r w:rsidR="00031148" w:rsidRPr="005F4EF5">
        <w:rPr>
          <w:rFonts w:ascii="Arial" w:eastAsia="Aptos" w:hAnsi="Arial" w:cs="Arial"/>
          <w:color w:val="000000" w:themeColor="text1"/>
          <w:sz w:val="22"/>
          <w:szCs w:val="22"/>
          <w:lang w:eastAsia="en-GB"/>
        </w:rPr>
        <w:t>17</w:t>
      </w:r>
      <w:r w:rsidR="0069329A" w:rsidRPr="005F4EF5">
        <w:rPr>
          <w:rFonts w:ascii="Arial" w:eastAsia="Aptos" w:hAnsi="Arial" w:cs="Arial"/>
          <w:color w:val="000000" w:themeColor="text1"/>
          <w:sz w:val="22"/>
          <w:szCs w:val="22"/>
          <w:lang w:eastAsia="en-GB"/>
        </w:rPr>
        <w:t xml:space="preserve"> - </w:t>
      </w:r>
      <w:r w:rsidR="7FE307C4" w:rsidRPr="005F4EF5">
        <w:rPr>
          <w:rFonts w:ascii="Arial" w:eastAsia="Aptos" w:hAnsi="Arial" w:cs="Arial"/>
          <w:color w:val="000000" w:themeColor="text1"/>
          <w:sz w:val="22"/>
          <w:szCs w:val="22"/>
          <w:lang w:eastAsia="en-GB"/>
        </w:rPr>
        <w:t>20</w:t>
      </w:r>
    </w:p>
    <w:p w14:paraId="391FD8D1" w14:textId="1160C3C6" w:rsidR="00EC0A0E" w:rsidRDefault="00C56D2A" w:rsidP="000640E7">
      <w:pPr>
        <w:rPr>
          <w:rFonts w:ascii="Arial" w:eastAsia="Aptos" w:hAnsi="Arial" w:cs="Arial"/>
          <w:color w:val="000000" w:themeColor="text1"/>
          <w:sz w:val="22"/>
          <w:szCs w:val="22"/>
          <w:lang w:eastAsia="en-GB"/>
        </w:rPr>
      </w:pPr>
      <w:r w:rsidRPr="005F4EF5">
        <w:rPr>
          <w:rFonts w:ascii="Arial" w:eastAsia="Aptos" w:hAnsi="Arial" w:cs="Arial"/>
          <w:color w:val="000000" w:themeColor="text1"/>
          <w:sz w:val="22"/>
          <w:szCs w:val="22"/>
          <w:lang w:eastAsia="en-GB"/>
        </w:rPr>
        <w:t>Hours</w:t>
      </w:r>
      <w:r w:rsidR="00EC0A0E" w:rsidRPr="005F4EF5">
        <w:rPr>
          <w:rFonts w:ascii="Arial" w:hAnsi="Arial" w:cs="Arial"/>
          <w:sz w:val="22"/>
          <w:szCs w:val="22"/>
        </w:rPr>
        <w:tab/>
      </w:r>
      <w:r w:rsidR="00EC0A0E" w:rsidRPr="005F4EF5">
        <w:rPr>
          <w:rFonts w:ascii="Arial" w:hAnsi="Arial" w:cs="Arial"/>
          <w:sz w:val="22"/>
          <w:szCs w:val="22"/>
        </w:rPr>
        <w:tab/>
      </w:r>
      <w:r w:rsidRPr="005F4EF5">
        <w:rPr>
          <w:rFonts w:ascii="Arial" w:eastAsia="Aptos" w:hAnsi="Arial" w:cs="Arial"/>
          <w:color w:val="000000" w:themeColor="text1"/>
          <w:sz w:val="22"/>
          <w:szCs w:val="22"/>
          <w:lang w:eastAsia="en-GB"/>
        </w:rPr>
        <w:t>37 hours per week, whole year</w:t>
      </w:r>
    </w:p>
    <w:p w14:paraId="4765E8E0" w14:textId="77777777" w:rsidR="000640E7" w:rsidRPr="005F4EF5" w:rsidRDefault="000640E7" w:rsidP="000640E7">
      <w:pPr>
        <w:rPr>
          <w:rFonts w:ascii="Arial" w:eastAsia="Aptos" w:hAnsi="Arial" w:cs="Arial"/>
          <w:color w:val="000000"/>
          <w:sz w:val="22"/>
          <w:szCs w:val="22"/>
          <w:lang w:eastAsia="en-GB"/>
        </w:rPr>
      </w:pPr>
    </w:p>
    <w:p w14:paraId="2E5BD90E" w14:textId="3EBB83E7" w:rsidR="000B1E4F" w:rsidRDefault="379E99AF" w:rsidP="000640E7">
      <w:pPr>
        <w:rPr>
          <w:rFonts w:ascii="Arial" w:eastAsia="Aptos" w:hAnsi="Arial" w:cs="Arial"/>
          <w:sz w:val="22"/>
          <w:szCs w:val="22"/>
        </w:rPr>
      </w:pPr>
      <w:r w:rsidRPr="005F4EF5">
        <w:rPr>
          <w:rFonts w:ascii="Arial" w:eastAsia="Aptos" w:hAnsi="Arial" w:cs="Arial"/>
          <w:sz w:val="22"/>
          <w:szCs w:val="22"/>
        </w:rPr>
        <w:t>The School Liaison and Business Development Lead will manage a team of coordinators across both college campuses, driving proactive outreach to schools, prospective students, and their families. In this role, you'll oversee student recruitment, engagement, and course promotion while fostering strong relationships with local schools and the broader community. You will ensure project targets for student enrolment and engagement are met and support the business development of adult education programs when needed.</w:t>
      </w:r>
    </w:p>
    <w:p w14:paraId="44D3D77C" w14:textId="77777777" w:rsidR="000640E7" w:rsidRPr="005F4EF5" w:rsidRDefault="000640E7" w:rsidP="000640E7">
      <w:pPr>
        <w:rPr>
          <w:rFonts w:ascii="Arial" w:eastAsia="Aptos" w:hAnsi="Arial" w:cs="Arial"/>
          <w:sz w:val="22"/>
          <w:szCs w:val="22"/>
        </w:rPr>
      </w:pPr>
    </w:p>
    <w:p w14:paraId="0E440581" w14:textId="480521C4" w:rsidR="000B1E4F" w:rsidRDefault="379E99AF" w:rsidP="000640E7">
      <w:pPr>
        <w:rPr>
          <w:rFonts w:ascii="Arial" w:eastAsia="Aptos" w:hAnsi="Arial" w:cs="Arial"/>
          <w:sz w:val="22"/>
          <w:szCs w:val="22"/>
        </w:rPr>
      </w:pPr>
      <w:r w:rsidRPr="005F4EF5">
        <w:rPr>
          <w:rFonts w:ascii="Arial" w:eastAsia="Aptos" w:hAnsi="Arial" w:cs="Arial"/>
          <w:sz w:val="22"/>
          <w:szCs w:val="22"/>
        </w:rPr>
        <w:t>You will lead school liaison activities across all educational levels, including Level 2, Level 3, and Alternative Provision (including SEND), while working closely with the Head of Student Services to achieve recruitment and engagement goals. Your role is central to promoting the college’s mission and driving student success.</w:t>
      </w:r>
    </w:p>
    <w:p w14:paraId="798F348A" w14:textId="77777777" w:rsidR="000640E7" w:rsidRPr="005F4EF5" w:rsidRDefault="000640E7" w:rsidP="000640E7">
      <w:pPr>
        <w:rPr>
          <w:rFonts w:ascii="Arial" w:eastAsia="Aptos" w:hAnsi="Arial" w:cs="Arial"/>
          <w:sz w:val="22"/>
          <w:szCs w:val="22"/>
        </w:rPr>
      </w:pPr>
    </w:p>
    <w:p w14:paraId="083D4EEA" w14:textId="24AC9DA7" w:rsidR="00AA48A6" w:rsidRDefault="000B1E4F" w:rsidP="000640E7">
      <w:pPr>
        <w:rPr>
          <w:rFonts w:ascii="Arial" w:eastAsia="Aptos" w:hAnsi="Arial" w:cs="Arial"/>
          <w:b/>
          <w:bCs/>
          <w:sz w:val="22"/>
          <w:szCs w:val="22"/>
        </w:rPr>
      </w:pPr>
      <w:r w:rsidRPr="005F4EF5">
        <w:rPr>
          <w:rFonts w:ascii="Arial" w:eastAsia="Aptos" w:hAnsi="Arial" w:cs="Arial"/>
          <w:b/>
          <w:bCs/>
          <w:sz w:val="22"/>
          <w:szCs w:val="22"/>
        </w:rPr>
        <w:t>Responsibilities and Duties</w:t>
      </w:r>
    </w:p>
    <w:p w14:paraId="6A2C3F5F" w14:textId="77777777" w:rsidR="000640E7" w:rsidRPr="005F4EF5" w:rsidRDefault="000640E7" w:rsidP="000640E7">
      <w:pPr>
        <w:rPr>
          <w:rFonts w:ascii="Arial" w:eastAsia="Aptos" w:hAnsi="Arial" w:cs="Arial"/>
          <w:b/>
          <w:bCs/>
          <w:sz w:val="22"/>
          <w:szCs w:val="22"/>
        </w:rPr>
      </w:pPr>
    </w:p>
    <w:p w14:paraId="41629A6E" w14:textId="7FBF98D0" w:rsidR="00EC0A0E" w:rsidRPr="005F4EF5" w:rsidRDefault="00D617C0" w:rsidP="000640E7">
      <w:pPr>
        <w:shd w:val="clear" w:color="auto" w:fill="FFFFFF" w:themeFill="background1"/>
        <w:rPr>
          <w:rFonts w:ascii="Arial" w:eastAsia="Aptos" w:hAnsi="Arial" w:cs="Arial"/>
          <w:b/>
          <w:bCs/>
          <w:color w:val="000000" w:themeColor="text1"/>
          <w:sz w:val="22"/>
          <w:szCs w:val="22"/>
        </w:rPr>
      </w:pPr>
      <w:r w:rsidRPr="005F4EF5">
        <w:rPr>
          <w:rFonts w:ascii="Arial" w:eastAsia="Aptos" w:hAnsi="Arial" w:cs="Arial"/>
          <w:b/>
          <w:bCs/>
          <w:color w:val="000000" w:themeColor="text1"/>
          <w:sz w:val="22"/>
          <w:szCs w:val="22"/>
        </w:rPr>
        <w:t>Leadership &amp; Management</w:t>
      </w:r>
    </w:p>
    <w:p w14:paraId="73109167" w14:textId="2D5BBCA0" w:rsidR="00EC0A0E" w:rsidRPr="005F4EF5" w:rsidRDefault="49B3D97E" w:rsidP="000640E7">
      <w:pPr>
        <w:pStyle w:val="ListParagraph"/>
        <w:numPr>
          <w:ilvl w:val="0"/>
          <w:numId w:val="9"/>
        </w:numPr>
        <w:shd w:val="clear" w:color="auto" w:fill="FFFFFF" w:themeFill="background1"/>
        <w:spacing w:after="0" w:line="240" w:lineRule="auto"/>
        <w:rPr>
          <w:rFonts w:ascii="Arial" w:eastAsia="Aptos" w:hAnsi="Arial" w:cs="Arial"/>
          <w:color w:val="000000" w:themeColor="text1"/>
        </w:rPr>
      </w:pPr>
      <w:r w:rsidRPr="005F4EF5">
        <w:rPr>
          <w:rFonts w:ascii="Arial" w:eastAsia="Aptos" w:hAnsi="Arial" w:cs="Arial"/>
          <w:b/>
          <w:bCs/>
        </w:rPr>
        <w:t xml:space="preserve">Team Leadership &amp; Performance: </w:t>
      </w:r>
      <w:r w:rsidR="00D617C0" w:rsidRPr="005F4EF5">
        <w:rPr>
          <w:rFonts w:ascii="Arial" w:eastAsia="Aptos" w:hAnsi="Arial" w:cs="Arial"/>
          <w:color w:val="000000" w:themeColor="text1"/>
        </w:rPr>
        <w:t>Lead, manage, and motivate a team of School Liaison/Business Development Coordinators across both college campuses, ensuring high levels of performance and engagement.</w:t>
      </w:r>
    </w:p>
    <w:p w14:paraId="21D7964E" w14:textId="66FE2039" w:rsidR="00EC0A0E" w:rsidRPr="005F4EF5" w:rsidRDefault="3E030BF9" w:rsidP="000640E7">
      <w:pPr>
        <w:pStyle w:val="ListParagraph"/>
        <w:numPr>
          <w:ilvl w:val="0"/>
          <w:numId w:val="9"/>
        </w:numPr>
        <w:shd w:val="clear" w:color="auto" w:fill="FFFFFF" w:themeFill="background1"/>
        <w:spacing w:after="0" w:line="240" w:lineRule="auto"/>
        <w:rPr>
          <w:rFonts w:ascii="Arial" w:eastAsia="Aptos" w:hAnsi="Arial" w:cs="Arial"/>
          <w:color w:val="000000" w:themeColor="text1"/>
        </w:rPr>
      </w:pPr>
      <w:r w:rsidRPr="005F4EF5">
        <w:rPr>
          <w:rFonts w:ascii="Arial" w:eastAsia="Aptos" w:hAnsi="Arial" w:cs="Arial"/>
          <w:b/>
          <w:bCs/>
        </w:rPr>
        <w:t>Training &amp; Development:</w:t>
      </w:r>
      <w:r w:rsidRPr="005F4EF5">
        <w:rPr>
          <w:rFonts w:ascii="Arial" w:eastAsia="Aptos" w:hAnsi="Arial" w:cs="Arial"/>
        </w:rPr>
        <w:t xml:space="preserve"> </w:t>
      </w:r>
      <w:r w:rsidR="00D617C0" w:rsidRPr="005F4EF5">
        <w:rPr>
          <w:rFonts w:ascii="Arial" w:eastAsia="Aptos" w:hAnsi="Arial" w:cs="Arial"/>
          <w:color w:val="000000" w:themeColor="text1"/>
        </w:rPr>
        <w:t>Identify team training needs and establish performance indicators to ensure effective service delivery.</w:t>
      </w:r>
    </w:p>
    <w:p w14:paraId="6BD0B34D" w14:textId="46DE8D4A" w:rsidR="00EC0A0E" w:rsidRPr="005F4EF5" w:rsidRDefault="6E728F97" w:rsidP="000640E7">
      <w:pPr>
        <w:pStyle w:val="ListParagraph"/>
        <w:numPr>
          <w:ilvl w:val="0"/>
          <w:numId w:val="9"/>
        </w:numPr>
        <w:shd w:val="clear" w:color="auto" w:fill="FFFFFF" w:themeFill="background1"/>
        <w:spacing w:after="0" w:line="240" w:lineRule="auto"/>
        <w:rPr>
          <w:rFonts w:ascii="Arial" w:eastAsia="Aptos" w:hAnsi="Arial" w:cs="Arial"/>
          <w:color w:val="000000" w:themeColor="text1"/>
        </w:rPr>
      </w:pPr>
      <w:r w:rsidRPr="005F4EF5">
        <w:rPr>
          <w:rFonts w:ascii="Arial" w:eastAsia="Aptos" w:hAnsi="Arial" w:cs="Arial"/>
          <w:b/>
          <w:bCs/>
        </w:rPr>
        <w:t>Process Improvement:</w:t>
      </w:r>
      <w:r w:rsidRPr="005F4EF5">
        <w:rPr>
          <w:rFonts w:ascii="Arial" w:eastAsia="Aptos" w:hAnsi="Arial" w:cs="Arial"/>
        </w:rPr>
        <w:t xml:space="preserve"> </w:t>
      </w:r>
      <w:r w:rsidR="00D617C0" w:rsidRPr="005F4EF5">
        <w:rPr>
          <w:rFonts w:ascii="Arial" w:eastAsia="Aptos" w:hAnsi="Arial" w:cs="Arial"/>
          <w:color w:val="000000" w:themeColor="text1"/>
        </w:rPr>
        <w:t>Develop and implement workflow processes that improve the team’s efficiency and streamline operations.</w:t>
      </w:r>
    </w:p>
    <w:p w14:paraId="081B2250" w14:textId="61F7C8EE" w:rsidR="00EC0A0E" w:rsidRDefault="70A3D63B" w:rsidP="000640E7">
      <w:pPr>
        <w:pStyle w:val="ListParagraph"/>
        <w:numPr>
          <w:ilvl w:val="0"/>
          <w:numId w:val="9"/>
        </w:numPr>
        <w:shd w:val="clear" w:color="auto" w:fill="FFFFFF" w:themeFill="background1"/>
        <w:spacing w:after="0" w:line="240" w:lineRule="auto"/>
        <w:rPr>
          <w:rFonts w:ascii="Arial" w:eastAsia="Aptos" w:hAnsi="Arial" w:cs="Arial"/>
          <w:color w:val="000000" w:themeColor="text1"/>
        </w:rPr>
      </w:pPr>
      <w:r w:rsidRPr="005F4EF5">
        <w:rPr>
          <w:rFonts w:ascii="Arial" w:eastAsia="Aptos" w:hAnsi="Arial" w:cs="Arial"/>
          <w:b/>
          <w:bCs/>
        </w:rPr>
        <w:t xml:space="preserve">Quality Assurance: </w:t>
      </w:r>
      <w:r w:rsidR="00D617C0" w:rsidRPr="005F4EF5">
        <w:rPr>
          <w:rFonts w:ascii="Arial" w:eastAsia="Aptos" w:hAnsi="Arial" w:cs="Arial"/>
          <w:color w:val="000000" w:themeColor="text1"/>
        </w:rPr>
        <w:t>Conduct regular audits of the team’s work to ensure consistency, accuracy, and quality across all activities.</w:t>
      </w:r>
    </w:p>
    <w:p w14:paraId="06EDA464" w14:textId="77777777" w:rsidR="000640E7" w:rsidRPr="000640E7" w:rsidRDefault="000640E7" w:rsidP="000640E7">
      <w:pPr>
        <w:shd w:val="clear" w:color="auto" w:fill="FFFFFF" w:themeFill="background1"/>
        <w:ind w:left="360"/>
        <w:rPr>
          <w:rFonts w:ascii="Arial" w:eastAsia="Aptos" w:hAnsi="Arial" w:cs="Arial"/>
          <w:color w:val="000000" w:themeColor="text1"/>
        </w:rPr>
      </w:pPr>
    </w:p>
    <w:p w14:paraId="0C06C2C3" w14:textId="7953C249" w:rsidR="00EC0A0E" w:rsidRPr="005F4EF5" w:rsidRDefault="00D617C0" w:rsidP="000640E7">
      <w:pPr>
        <w:shd w:val="clear" w:color="auto" w:fill="FFFFFF" w:themeFill="background1"/>
        <w:rPr>
          <w:rFonts w:ascii="Arial" w:eastAsia="Aptos" w:hAnsi="Arial" w:cs="Arial"/>
          <w:b/>
          <w:bCs/>
          <w:color w:val="000000" w:themeColor="text1"/>
          <w:sz w:val="22"/>
          <w:szCs w:val="22"/>
        </w:rPr>
      </w:pPr>
      <w:r w:rsidRPr="005F4EF5">
        <w:rPr>
          <w:rFonts w:ascii="Arial" w:eastAsia="Aptos" w:hAnsi="Arial" w:cs="Arial"/>
          <w:b/>
          <w:bCs/>
          <w:color w:val="000000" w:themeColor="text1"/>
          <w:sz w:val="22"/>
          <w:szCs w:val="22"/>
        </w:rPr>
        <w:t>School Liaison &amp; Relationship Building</w:t>
      </w:r>
    </w:p>
    <w:p w14:paraId="2A85791B" w14:textId="26992C95" w:rsidR="00EC0A0E" w:rsidRPr="005F4EF5" w:rsidRDefault="758BD36A" w:rsidP="000640E7">
      <w:pPr>
        <w:pStyle w:val="ListParagraph"/>
        <w:numPr>
          <w:ilvl w:val="0"/>
          <w:numId w:val="3"/>
        </w:numPr>
        <w:spacing w:after="0" w:line="240" w:lineRule="auto"/>
        <w:rPr>
          <w:rFonts w:ascii="Arial" w:eastAsia="Aptos" w:hAnsi="Arial" w:cs="Arial"/>
        </w:rPr>
      </w:pPr>
      <w:r w:rsidRPr="005F4EF5">
        <w:rPr>
          <w:rFonts w:ascii="Arial" w:eastAsia="Aptos" w:hAnsi="Arial" w:cs="Arial"/>
          <w:b/>
          <w:bCs/>
        </w:rPr>
        <w:t xml:space="preserve">Relationship Building &amp; Outreach: </w:t>
      </w:r>
      <w:r w:rsidRPr="005F4EF5">
        <w:rPr>
          <w:rFonts w:ascii="Arial" w:eastAsia="Aptos" w:hAnsi="Arial" w:cs="Arial"/>
        </w:rPr>
        <w:t>Build and nurture strong, long-term relationships with local Head Teachers, careers advisers, and key school staff to promote the college’s offerings and establish regular engagement opportunities.</w:t>
      </w:r>
    </w:p>
    <w:p w14:paraId="016D3BEE" w14:textId="259A0671" w:rsidR="00EC0A0E" w:rsidRPr="005F4EF5" w:rsidRDefault="758BD36A" w:rsidP="000640E7">
      <w:pPr>
        <w:pStyle w:val="ListParagraph"/>
        <w:numPr>
          <w:ilvl w:val="0"/>
          <w:numId w:val="3"/>
        </w:numPr>
        <w:spacing w:after="0" w:line="240" w:lineRule="auto"/>
        <w:rPr>
          <w:rFonts w:ascii="Arial" w:eastAsia="Aptos" w:hAnsi="Arial" w:cs="Arial"/>
        </w:rPr>
      </w:pPr>
      <w:r w:rsidRPr="005F4EF5">
        <w:rPr>
          <w:rFonts w:ascii="Arial" w:eastAsia="Aptos" w:hAnsi="Arial" w:cs="Arial"/>
          <w:b/>
          <w:bCs/>
        </w:rPr>
        <w:t>Student Ambassador Management</w:t>
      </w:r>
      <w:r w:rsidRPr="005F4EF5">
        <w:rPr>
          <w:rFonts w:ascii="Arial" w:eastAsia="Aptos" w:hAnsi="Arial" w:cs="Arial"/>
        </w:rPr>
        <w:t>: Oversee the recruitment and management of student ambassadors for internal and external events, ensuring they represent the college effectively.</w:t>
      </w:r>
    </w:p>
    <w:p w14:paraId="35A9B9AB" w14:textId="1C92798A" w:rsidR="00EC0A0E" w:rsidRPr="005F4EF5" w:rsidRDefault="758BD36A" w:rsidP="000640E7">
      <w:pPr>
        <w:pStyle w:val="ListParagraph"/>
        <w:numPr>
          <w:ilvl w:val="0"/>
          <w:numId w:val="3"/>
        </w:numPr>
        <w:spacing w:after="0" w:line="240" w:lineRule="auto"/>
        <w:rPr>
          <w:rFonts w:ascii="Arial" w:eastAsia="Aptos" w:hAnsi="Arial" w:cs="Arial"/>
        </w:rPr>
      </w:pPr>
      <w:r w:rsidRPr="005F4EF5">
        <w:rPr>
          <w:rFonts w:ascii="Arial" w:eastAsia="Aptos" w:hAnsi="Arial" w:cs="Arial"/>
          <w:b/>
          <w:bCs/>
        </w:rPr>
        <w:t xml:space="preserve">Event Planning &amp; Collaboration: </w:t>
      </w:r>
      <w:r w:rsidRPr="005F4EF5">
        <w:rPr>
          <w:rFonts w:ascii="Arial" w:eastAsia="Aptos" w:hAnsi="Arial" w:cs="Arial"/>
        </w:rPr>
        <w:t>Collaborate with the Head of Student Services and School Liaison team to create and implement a balanced calendar of engaging events (such as classroom presentations, assemblies, and career workshops) tailored to Level 2, Level 3, and SEND students.</w:t>
      </w:r>
    </w:p>
    <w:p w14:paraId="2CDD60DD" w14:textId="49081E54" w:rsidR="00EC0A0E" w:rsidRPr="005F4EF5" w:rsidRDefault="758BD36A" w:rsidP="000640E7">
      <w:pPr>
        <w:pStyle w:val="ListParagraph"/>
        <w:numPr>
          <w:ilvl w:val="0"/>
          <w:numId w:val="3"/>
        </w:numPr>
        <w:spacing w:after="0" w:line="240" w:lineRule="auto"/>
        <w:rPr>
          <w:rFonts w:ascii="Arial" w:eastAsia="Aptos" w:hAnsi="Arial" w:cs="Arial"/>
        </w:rPr>
      </w:pPr>
      <w:r w:rsidRPr="005F4EF5">
        <w:rPr>
          <w:rFonts w:ascii="Arial" w:eastAsia="Aptos" w:hAnsi="Arial" w:cs="Arial"/>
          <w:b/>
          <w:bCs/>
        </w:rPr>
        <w:t xml:space="preserve">Student &amp; Parent Support: </w:t>
      </w:r>
      <w:r w:rsidRPr="005F4EF5">
        <w:rPr>
          <w:rFonts w:ascii="Arial" w:eastAsia="Aptos" w:hAnsi="Arial" w:cs="Arial"/>
        </w:rPr>
        <w:t>Ensure exceptional support for students and parents throughout the transition process, working closely with feeder schools and organisations to provide seamless communication and information sharing.</w:t>
      </w:r>
    </w:p>
    <w:p w14:paraId="29E1A3D1" w14:textId="6FF8F1B7" w:rsidR="00EC0A0E" w:rsidRPr="005F4EF5" w:rsidRDefault="758BD36A" w:rsidP="000640E7">
      <w:pPr>
        <w:pStyle w:val="ListParagraph"/>
        <w:numPr>
          <w:ilvl w:val="0"/>
          <w:numId w:val="3"/>
        </w:numPr>
        <w:spacing w:after="0" w:line="240" w:lineRule="auto"/>
        <w:rPr>
          <w:rFonts w:ascii="Arial" w:eastAsia="Aptos" w:hAnsi="Arial" w:cs="Arial"/>
        </w:rPr>
      </w:pPr>
      <w:r w:rsidRPr="005F4EF5">
        <w:rPr>
          <w:rFonts w:ascii="Arial" w:eastAsia="Aptos" w:hAnsi="Arial" w:cs="Arial"/>
          <w:b/>
          <w:bCs/>
        </w:rPr>
        <w:t xml:space="preserve">Engagement Activity Development: </w:t>
      </w:r>
      <w:r w:rsidRPr="005F4EF5">
        <w:rPr>
          <w:rFonts w:ascii="Arial" w:eastAsia="Aptos" w:hAnsi="Arial" w:cs="Arial"/>
        </w:rPr>
        <w:t>Develop and drive school engagement activities, including those led by subject-specific practitioners, ensuring each activity aligns with recruitment and outreach goals.</w:t>
      </w:r>
    </w:p>
    <w:p w14:paraId="5324EE53" w14:textId="7FCAB554" w:rsidR="00EC0A0E" w:rsidRPr="005F4EF5" w:rsidRDefault="758BD36A" w:rsidP="000640E7">
      <w:pPr>
        <w:pStyle w:val="ListParagraph"/>
        <w:numPr>
          <w:ilvl w:val="0"/>
          <w:numId w:val="3"/>
        </w:numPr>
        <w:spacing w:after="0" w:line="240" w:lineRule="auto"/>
        <w:rPr>
          <w:rFonts w:ascii="Arial" w:eastAsia="Aptos" w:hAnsi="Arial" w:cs="Arial"/>
        </w:rPr>
      </w:pPr>
      <w:r w:rsidRPr="005F4EF5">
        <w:rPr>
          <w:rFonts w:ascii="Arial" w:eastAsia="Aptos" w:hAnsi="Arial" w:cs="Arial"/>
          <w:b/>
          <w:bCs/>
        </w:rPr>
        <w:t xml:space="preserve">Marketing &amp; Communication: </w:t>
      </w:r>
      <w:r w:rsidRPr="005F4EF5">
        <w:rPr>
          <w:rFonts w:ascii="Arial" w:eastAsia="Aptos" w:hAnsi="Arial" w:cs="Arial"/>
        </w:rPr>
        <w:t>Partner with the marketing team to ensure all promotional materials, presentations, and communications are of high quality, accessible, and tailored to diverse student needs, including mainstream, SEND, and alternative education students.</w:t>
      </w:r>
    </w:p>
    <w:p w14:paraId="538856A8" w14:textId="12E7366B" w:rsidR="00EC0A0E" w:rsidRPr="005F4EF5" w:rsidRDefault="758BD36A" w:rsidP="000640E7">
      <w:pPr>
        <w:pStyle w:val="ListParagraph"/>
        <w:numPr>
          <w:ilvl w:val="0"/>
          <w:numId w:val="3"/>
        </w:numPr>
        <w:spacing w:after="0" w:line="240" w:lineRule="auto"/>
        <w:rPr>
          <w:rFonts w:ascii="Arial" w:eastAsia="Aptos" w:hAnsi="Arial" w:cs="Arial"/>
        </w:rPr>
      </w:pPr>
      <w:r w:rsidRPr="005F4EF5">
        <w:rPr>
          <w:rFonts w:ascii="Arial" w:eastAsia="Aptos" w:hAnsi="Arial" w:cs="Arial"/>
          <w:b/>
          <w:bCs/>
        </w:rPr>
        <w:lastRenderedPageBreak/>
        <w:t xml:space="preserve">Innovation &amp; Technology: </w:t>
      </w:r>
      <w:r w:rsidRPr="005F4EF5">
        <w:rPr>
          <w:rFonts w:ascii="Arial" w:eastAsia="Aptos" w:hAnsi="Arial" w:cs="Arial"/>
        </w:rPr>
        <w:t>Stay updated on technological advancements and new outreach methods to enhance the effectiveness of engagement activities.</w:t>
      </w:r>
    </w:p>
    <w:p w14:paraId="4CAF5147" w14:textId="4D98AEA5" w:rsidR="00EC0A0E" w:rsidRPr="005F4EF5" w:rsidRDefault="758BD36A" w:rsidP="000640E7">
      <w:pPr>
        <w:pStyle w:val="ListParagraph"/>
        <w:numPr>
          <w:ilvl w:val="0"/>
          <w:numId w:val="3"/>
        </w:numPr>
        <w:spacing w:after="0" w:line="240" w:lineRule="auto"/>
        <w:rPr>
          <w:rFonts w:ascii="Arial" w:eastAsia="Aptos" w:hAnsi="Arial" w:cs="Arial"/>
        </w:rPr>
      </w:pPr>
      <w:r w:rsidRPr="005F4EF5">
        <w:rPr>
          <w:rFonts w:ascii="Arial" w:eastAsia="Aptos" w:hAnsi="Arial" w:cs="Arial"/>
          <w:b/>
          <w:bCs/>
        </w:rPr>
        <w:t xml:space="preserve">Admissions Support: </w:t>
      </w:r>
      <w:r w:rsidRPr="005F4EF5">
        <w:rPr>
          <w:rFonts w:ascii="Arial" w:eastAsia="Aptos" w:hAnsi="Arial" w:cs="Arial"/>
        </w:rPr>
        <w:t>Support prospective students and their families through the entire admissions process, ensuring they are fully informed and guided every step of the way.</w:t>
      </w:r>
    </w:p>
    <w:p w14:paraId="191B1656" w14:textId="11BD677B" w:rsidR="00EC0A0E" w:rsidRPr="005F4EF5" w:rsidRDefault="758BD36A" w:rsidP="000640E7">
      <w:pPr>
        <w:pStyle w:val="ListParagraph"/>
        <w:numPr>
          <w:ilvl w:val="0"/>
          <w:numId w:val="3"/>
        </w:numPr>
        <w:spacing w:after="0" w:line="240" w:lineRule="auto"/>
        <w:rPr>
          <w:rFonts w:ascii="Arial" w:eastAsia="Aptos" w:hAnsi="Arial" w:cs="Arial"/>
        </w:rPr>
      </w:pPr>
      <w:r w:rsidRPr="005F4EF5">
        <w:rPr>
          <w:rFonts w:ascii="Arial" w:eastAsia="Aptos" w:hAnsi="Arial" w:cs="Arial"/>
          <w:b/>
          <w:bCs/>
        </w:rPr>
        <w:t xml:space="preserve">Enrolment &amp; Data Management: </w:t>
      </w:r>
      <w:r w:rsidRPr="005F4EF5">
        <w:rPr>
          <w:rFonts w:ascii="Arial" w:eastAsia="Aptos" w:hAnsi="Arial" w:cs="Arial"/>
        </w:rPr>
        <w:t>Work closely with the College Data Lead to oversee the administrative processes for student enrolment and applications, ensuring a smooth and efficient journey from initial interest to enrolment.</w:t>
      </w:r>
    </w:p>
    <w:p w14:paraId="1E8D6099" w14:textId="1D91D1F4" w:rsidR="00EC0A0E" w:rsidRPr="005F4EF5" w:rsidRDefault="758BD36A" w:rsidP="000640E7">
      <w:pPr>
        <w:pStyle w:val="ListParagraph"/>
        <w:numPr>
          <w:ilvl w:val="0"/>
          <w:numId w:val="3"/>
        </w:numPr>
        <w:spacing w:after="0" w:line="240" w:lineRule="auto"/>
        <w:rPr>
          <w:rFonts w:ascii="Arial" w:eastAsia="Aptos" w:hAnsi="Arial" w:cs="Arial"/>
        </w:rPr>
      </w:pPr>
      <w:r w:rsidRPr="005F4EF5">
        <w:rPr>
          <w:rFonts w:ascii="Arial" w:eastAsia="Aptos" w:hAnsi="Arial" w:cs="Arial"/>
          <w:b/>
          <w:bCs/>
        </w:rPr>
        <w:t xml:space="preserve">Faculty Recruitment Events: </w:t>
      </w:r>
      <w:r w:rsidRPr="005F4EF5">
        <w:rPr>
          <w:rFonts w:ascii="Arial" w:eastAsia="Aptos" w:hAnsi="Arial" w:cs="Arial"/>
        </w:rPr>
        <w:t>Organise and support faculty recruitment events such as Year 10/11 taster sessions, Open Evenings, and other promotional activities, ensuring they effectively showcase the college’s academic offerings and student experience.</w:t>
      </w:r>
    </w:p>
    <w:p w14:paraId="040A0C00" w14:textId="1C2B601A" w:rsidR="00EC0A0E" w:rsidRPr="005F4EF5" w:rsidRDefault="758BD36A" w:rsidP="000640E7">
      <w:pPr>
        <w:pStyle w:val="ListParagraph"/>
        <w:numPr>
          <w:ilvl w:val="0"/>
          <w:numId w:val="3"/>
        </w:numPr>
        <w:spacing w:after="0" w:line="240" w:lineRule="auto"/>
        <w:rPr>
          <w:rFonts w:ascii="Arial" w:eastAsia="Aptos" w:hAnsi="Arial" w:cs="Arial"/>
        </w:rPr>
      </w:pPr>
      <w:r w:rsidRPr="005F4EF5">
        <w:rPr>
          <w:rFonts w:ascii="Arial" w:eastAsia="Aptos" w:hAnsi="Arial" w:cs="Arial"/>
          <w:b/>
          <w:bCs/>
        </w:rPr>
        <w:t xml:space="preserve">Recruitment Analysis &amp; Strategy: </w:t>
      </w:r>
      <w:r w:rsidRPr="005F4EF5">
        <w:rPr>
          <w:rFonts w:ascii="Arial" w:eastAsia="Aptos" w:hAnsi="Arial" w:cs="Arial"/>
        </w:rPr>
        <w:t>Regularly track, analyse, and report on recruitment data, identifying trends and providing insights to inform future recruitment strategies.</w:t>
      </w:r>
    </w:p>
    <w:p w14:paraId="41C9F536" w14:textId="77AC424F" w:rsidR="00EC0A0E" w:rsidRDefault="758BD36A" w:rsidP="000640E7">
      <w:pPr>
        <w:pStyle w:val="ListParagraph"/>
        <w:numPr>
          <w:ilvl w:val="0"/>
          <w:numId w:val="3"/>
        </w:numPr>
        <w:spacing w:after="0" w:line="240" w:lineRule="auto"/>
        <w:rPr>
          <w:rFonts w:ascii="Arial" w:eastAsia="Aptos" w:hAnsi="Arial" w:cs="Arial"/>
        </w:rPr>
      </w:pPr>
      <w:r w:rsidRPr="005F4EF5">
        <w:rPr>
          <w:rFonts w:ascii="Arial" w:eastAsia="Aptos" w:hAnsi="Arial" w:cs="Arial"/>
          <w:b/>
          <w:bCs/>
        </w:rPr>
        <w:t xml:space="preserve">Inclusive Marketing: </w:t>
      </w:r>
      <w:r w:rsidRPr="005F4EF5">
        <w:rPr>
          <w:rFonts w:ascii="Arial" w:eastAsia="Aptos" w:hAnsi="Arial" w:cs="Arial"/>
        </w:rPr>
        <w:t>Collaborate with the Marketing Manager and Head of Student Services to create targeted marketing materials and strategies for SEN students, ensuring that these resources are inclusive and accessible.</w:t>
      </w:r>
    </w:p>
    <w:p w14:paraId="6F8FC101" w14:textId="77777777" w:rsidR="000640E7" w:rsidRPr="000640E7" w:rsidRDefault="000640E7" w:rsidP="000640E7">
      <w:pPr>
        <w:ind w:left="360"/>
        <w:rPr>
          <w:rFonts w:ascii="Arial" w:eastAsia="Aptos" w:hAnsi="Arial" w:cs="Arial"/>
        </w:rPr>
      </w:pPr>
    </w:p>
    <w:p w14:paraId="6AA246E7" w14:textId="79157BAB" w:rsidR="00EC0A0E" w:rsidRPr="005F4EF5" w:rsidRDefault="00D617C0" w:rsidP="000640E7">
      <w:pPr>
        <w:shd w:val="clear" w:color="auto" w:fill="FFFFFF" w:themeFill="background1"/>
        <w:rPr>
          <w:rFonts w:ascii="Arial" w:eastAsia="Aptos" w:hAnsi="Arial" w:cs="Arial"/>
          <w:b/>
          <w:bCs/>
          <w:color w:val="000000" w:themeColor="text1"/>
          <w:sz w:val="22"/>
          <w:szCs w:val="22"/>
        </w:rPr>
      </w:pPr>
      <w:r w:rsidRPr="005F4EF5">
        <w:rPr>
          <w:rFonts w:ascii="Arial" w:eastAsia="Aptos" w:hAnsi="Arial" w:cs="Arial"/>
          <w:b/>
          <w:bCs/>
          <w:color w:val="000000" w:themeColor="text1"/>
          <w:sz w:val="22"/>
          <w:szCs w:val="22"/>
        </w:rPr>
        <w:t>Recruitment &amp; Student Engagement</w:t>
      </w:r>
    </w:p>
    <w:p w14:paraId="3C01F5A9" w14:textId="22FAB2BD" w:rsidR="00EC0A0E" w:rsidRPr="005F4EF5" w:rsidRDefault="6B56F54F" w:rsidP="000640E7">
      <w:pPr>
        <w:pStyle w:val="ListParagraph"/>
        <w:numPr>
          <w:ilvl w:val="0"/>
          <w:numId w:val="2"/>
        </w:numPr>
        <w:spacing w:after="0" w:line="240" w:lineRule="auto"/>
        <w:rPr>
          <w:rFonts w:ascii="Arial" w:eastAsia="Aptos" w:hAnsi="Arial" w:cs="Arial"/>
        </w:rPr>
      </w:pPr>
      <w:r w:rsidRPr="005F4EF5">
        <w:rPr>
          <w:rFonts w:ascii="Arial" w:eastAsia="Aptos" w:hAnsi="Arial" w:cs="Arial"/>
          <w:b/>
          <w:bCs/>
        </w:rPr>
        <w:t xml:space="preserve">Recruitment &amp; KPI Management: </w:t>
      </w:r>
      <w:r w:rsidRPr="005F4EF5">
        <w:rPr>
          <w:rFonts w:ascii="Arial" w:eastAsia="Aptos" w:hAnsi="Arial" w:cs="Arial"/>
        </w:rPr>
        <w:t>Meet or exceed KPIs related to student recruitment, conversion rates, success, and progression.</w:t>
      </w:r>
    </w:p>
    <w:p w14:paraId="018F4790" w14:textId="78239A1B" w:rsidR="00EC0A0E" w:rsidRPr="005F4EF5" w:rsidRDefault="6B56F54F" w:rsidP="000640E7">
      <w:pPr>
        <w:pStyle w:val="ListParagraph"/>
        <w:numPr>
          <w:ilvl w:val="0"/>
          <w:numId w:val="2"/>
        </w:numPr>
        <w:spacing w:after="0" w:line="240" w:lineRule="auto"/>
        <w:rPr>
          <w:rFonts w:ascii="Arial" w:eastAsia="Aptos" w:hAnsi="Arial" w:cs="Arial"/>
        </w:rPr>
      </w:pPr>
      <w:r w:rsidRPr="005F4EF5">
        <w:rPr>
          <w:rFonts w:ascii="Arial" w:eastAsia="Aptos" w:hAnsi="Arial" w:cs="Arial"/>
          <w:b/>
          <w:bCs/>
        </w:rPr>
        <w:t xml:space="preserve">Application Management: </w:t>
      </w:r>
      <w:r w:rsidRPr="005F4EF5">
        <w:rPr>
          <w:rFonts w:ascii="Arial" w:eastAsia="Aptos" w:hAnsi="Arial" w:cs="Arial"/>
        </w:rPr>
        <w:t>Monitor application submission rates and develop strategies to increase completed applications while reducing drop-offs throughout the process.</w:t>
      </w:r>
    </w:p>
    <w:p w14:paraId="5231959F" w14:textId="638D02B3" w:rsidR="00EC0A0E" w:rsidRPr="005F4EF5" w:rsidRDefault="6B56F54F" w:rsidP="000640E7">
      <w:pPr>
        <w:pStyle w:val="ListParagraph"/>
        <w:numPr>
          <w:ilvl w:val="0"/>
          <w:numId w:val="2"/>
        </w:numPr>
        <w:spacing w:after="0" w:line="240" w:lineRule="auto"/>
        <w:rPr>
          <w:rFonts w:ascii="Arial" w:eastAsia="Aptos" w:hAnsi="Arial" w:cs="Arial"/>
        </w:rPr>
      </w:pPr>
      <w:r w:rsidRPr="005F4EF5">
        <w:rPr>
          <w:rFonts w:ascii="Arial" w:eastAsia="Aptos" w:hAnsi="Arial" w:cs="Arial"/>
          <w:b/>
          <w:bCs/>
        </w:rPr>
        <w:t xml:space="preserve">Marketing Campaign Contribution: </w:t>
      </w:r>
      <w:r w:rsidRPr="005F4EF5">
        <w:rPr>
          <w:rFonts w:ascii="Arial" w:eastAsia="Aptos" w:hAnsi="Arial" w:cs="Arial"/>
        </w:rPr>
        <w:t>Contribute to marketing campaigns aimed at recruiting young people and adults in key target areas, ensuring alignment with overall college goals.</w:t>
      </w:r>
    </w:p>
    <w:p w14:paraId="7562F7FF" w14:textId="393E0931" w:rsidR="00EC0A0E" w:rsidRPr="005F4EF5" w:rsidRDefault="6B56F54F" w:rsidP="000640E7">
      <w:pPr>
        <w:pStyle w:val="ListParagraph"/>
        <w:numPr>
          <w:ilvl w:val="0"/>
          <w:numId w:val="2"/>
        </w:numPr>
        <w:spacing w:after="0" w:line="240" w:lineRule="auto"/>
        <w:rPr>
          <w:rFonts w:ascii="Arial" w:eastAsia="Aptos" w:hAnsi="Arial" w:cs="Arial"/>
        </w:rPr>
      </w:pPr>
      <w:r w:rsidRPr="005F4EF5">
        <w:rPr>
          <w:rFonts w:ascii="Arial" w:eastAsia="Aptos" w:hAnsi="Arial" w:cs="Arial"/>
          <w:b/>
          <w:bCs/>
        </w:rPr>
        <w:t xml:space="preserve">Cross-Department Collaboration: </w:t>
      </w:r>
      <w:r w:rsidRPr="005F4EF5">
        <w:rPr>
          <w:rFonts w:ascii="Arial" w:eastAsia="Aptos" w:hAnsi="Arial" w:cs="Arial"/>
        </w:rPr>
        <w:t>Work closely with Student Services and Marketing teams to align resources, share best practices, and ensure effective collaboration across departments.</w:t>
      </w:r>
    </w:p>
    <w:p w14:paraId="3682628E" w14:textId="6982CC62" w:rsidR="00EC0A0E" w:rsidRPr="005F4EF5" w:rsidRDefault="6B56F54F" w:rsidP="000640E7">
      <w:pPr>
        <w:pStyle w:val="ListParagraph"/>
        <w:numPr>
          <w:ilvl w:val="0"/>
          <w:numId w:val="2"/>
        </w:numPr>
        <w:spacing w:after="0" w:line="240" w:lineRule="auto"/>
        <w:rPr>
          <w:rFonts w:ascii="Arial" w:eastAsia="Aptos" w:hAnsi="Arial" w:cs="Arial"/>
        </w:rPr>
      </w:pPr>
      <w:r w:rsidRPr="005F4EF5">
        <w:rPr>
          <w:rFonts w:ascii="Arial" w:eastAsia="Aptos" w:hAnsi="Arial" w:cs="Arial"/>
          <w:b/>
          <w:bCs/>
        </w:rPr>
        <w:t xml:space="preserve">Progression Pathways: </w:t>
      </w:r>
      <w:r w:rsidRPr="005F4EF5">
        <w:rPr>
          <w:rFonts w:ascii="Arial" w:eastAsia="Aptos" w:hAnsi="Arial" w:cs="Arial"/>
        </w:rPr>
        <w:t xml:space="preserve"> Partner with careers teams to foster relationships with universities, further education providers, and employers, creating clear progression routes for students through joint initiatives such as taster days, workshops, and work placements.</w:t>
      </w:r>
    </w:p>
    <w:p w14:paraId="4CB7BDC0" w14:textId="07A9C49E" w:rsidR="00EC0A0E" w:rsidRPr="005F4EF5" w:rsidRDefault="6B56F54F" w:rsidP="000640E7">
      <w:pPr>
        <w:pStyle w:val="ListParagraph"/>
        <w:numPr>
          <w:ilvl w:val="0"/>
          <w:numId w:val="2"/>
        </w:numPr>
        <w:spacing w:after="0" w:line="240" w:lineRule="auto"/>
        <w:rPr>
          <w:rFonts w:ascii="Arial" w:eastAsia="Aptos" w:hAnsi="Arial" w:cs="Arial"/>
        </w:rPr>
      </w:pPr>
      <w:r w:rsidRPr="005F4EF5">
        <w:rPr>
          <w:rFonts w:ascii="Arial" w:eastAsia="Aptos" w:hAnsi="Arial" w:cs="Arial"/>
          <w:b/>
          <w:bCs/>
        </w:rPr>
        <w:t xml:space="preserve">Conversion Rate Monitoring: </w:t>
      </w:r>
      <w:r w:rsidRPr="005F4EF5">
        <w:rPr>
          <w:rFonts w:ascii="Arial" w:eastAsia="Aptos" w:hAnsi="Arial" w:cs="Arial"/>
        </w:rPr>
        <w:t>Monitor conversion rates from open days, taster sessions, and school visits, ensuring that prospective students are effectively supported through the application process.</w:t>
      </w:r>
    </w:p>
    <w:p w14:paraId="6188924A" w14:textId="76952E2A" w:rsidR="00EC0A0E" w:rsidRPr="005F4EF5" w:rsidRDefault="6B56F54F" w:rsidP="000640E7">
      <w:pPr>
        <w:pStyle w:val="ListParagraph"/>
        <w:numPr>
          <w:ilvl w:val="0"/>
          <w:numId w:val="2"/>
        </w:numPr>
        <w:spacing w:after="0" w:line="240" w:lineRule="auto"/>
        <w:rPr>
          <w:rFonts w:ascii="Arial" w:eastAsia="Aptos" w:hAnsi="Arial" w:cs="Arial"/>
        </w:rPr>
      </w:pPr>
      <w:r w:rsidRPr="005F4EF5">
        <w:rPr>
          <w:rFonts w:ascii="Arial" w:eastAsia="Aptos" w:hAnsi="Arial" w:cs="Arial"/>
          <w:b/>
          <w:bCs/>
        </w:rPr>
        <w:t xml:space="preserve">Retention &amp; Support Strategies: </w:t>
      </w:r>
      <w:r w:rsidRPr="005F4EF5">
        <w:rPr>
          <w:rFonts w:ascii="Arial" w:eastAsia="Aptos" w:hAnsi="Arial" w:cs="Arial"/>
        </w:rPr>
        <w:t>Focus on strategies to increase both recruitment and student retention, working with department heads to provide personalized support and maintain consistent communication throughout students' college journeys.</w:t>
      </w:r>
    </w:p>
    <w:p w14:paraId="0FE13DDD" w14:textId="66D5E2A4" w:rsidR="00EC0A0E" w:rsidRPr="005F4EF5" w:rsidRDefault="6B56F54F" w:rsidP="000640E7">
      <w:pPr>
        <w:pStyle w:val="ListParagraph"/>
        <w:numPr>
          <w:ilvl w:val="0"/>
          <w:numId w:val="2"/>
        </w:numPr>
        <w:spacing w:after="0" w:line="240" w:lineRule="auto"/>
        <w:rPr>
          <w:rFonts w:ascii="Arial" w:eastAsia="Aptos" w:hAnsi="Arial" w:cs="Arial"/>
        </w:rPr>
      </w:pPr>
      <w:r w:rsidRPr="005F4EF5">
        <w:rPr>
          <w:rFonts w:ascii="Arial" w:eastAsia="Aptos" w:hAnsi="Arial" w:cs="Arial"/>
          <w:b/>
          <w:bCs/>
        </w:rPr>
        <w:t xml:space="preserve">Digital Recruitment Expansion: </w:t>
      </w:r>
      <w:r w:rsidRPr="005F4EF5">
        <w:rPr>
          <w:rFonts w:ascii="Arial" w:eastAsia="Aptos" w:hAnsi="Arial" w:cs="Arial"/>
        </w:rPr>
        <w:t>Lead efforts to expand digital recruitment, including social media engagement, online webinars, virtual tours, and digital campaigns aimed at reaching a broader audience of prospective students.</w:t>
      </w:r>
    </w:p>
    <w:p w14:paraId="29185DCC" w14:textId="65BF4C66" w:rsidR="00EC0A0E" w:rsidRDefault="6B56F54F" w:rsidP="000640E7">
      <w:pPr>
        <w:pStyle w:val="ListParagraph"/>
        <w:numPr>
          <w:ilvl w:val="0"/>
          <w:numId w:val="2"/>
        </w:numPr>
        <w:spacing w:after="0" w:line="240" w:lineRule="auto"/>
        <w:rPr>
          <w:rFonts w:ascii="Arial" w:eastAsia="Aptos" w:hAnsi="Arial" w:cs="Arial"/>
        </w:rPr>
      </w:pPr>
      <w:r w:rsidRPr="005F4EF5">
        <w:rPr>
          <w:rFonts w:ascii="Arial" w:eastAsia="Aptos" w:hAnsi="Arial" w:cs="Arial"/>
          <w:b/>
          <w:bCs/>
        </w:rPr>
        <w:t xml:space="preserve">Data-Driven Recruitment Improvement: </w:t>
      </w:r>
      <w:r w:rsidRPr="005F4EF5">
        <w:rPr>
          <w:rFonts w:ascii="Arial" w:eastAsia="Aptos" w:hAnsi="Arial" w:cs="Arial"/>
        </w:rPr>
        <w:t>Gather and analyse data and feedback from students, parents, and stakeholders to continuously improve recruitment strategies and ensure ongoing success.</w:t>
      </w:r>
    </w:p>
    <w:p w14:paraId="4AA893C8" w14:textId="77777777" w:rsidR="000640E7" w:rsidRPr="000640E7" w:rsidRDefault="000640E7" w:rsidP="000640E7">
      <w:pPr>
        <w:rPr>
          <w:rFonts w:ascii="Arial" w:eastAsia="Aptos" w:hAnsi="Arial" w:cs="Arial"/>
        </w:rPr>
      </w:pPr>
    </w:p>
    <w:p w14:paraId="3216554C" w14:textId="08F853F1" w:rsidR="00EC0A0E" w:rsidRPr="005F4EF5" w:rsidRDefault="00D617C0" w:rsidP="000640E7">
      <w:pPr>
        <w:shd w:val="clear" w:color="auto" w:fill="FFFFFF" w:themeFill="background1"/>
        <w:rPr>
          <w:rFonts w:ascii="Arial" w:eastAsia="Aptos" w:hAnsi="Arial" w:cs="Arial"/>
          <w:b/>
          <w:bCs/>
          <w:color w:val="000000" w:themeColor="text1"/>
          <w:sz w:val="22"/>
          <w:szCs w:val="22"/>
        </w:rPr>
      </w:pPr>
      <w:r w:rsidRPr="005F4EF5">
        <w:rPr>
          <w:rFonts w:ascii="Arial" w:eastAsia="Aptos" w:hAnsi="Arial" w:cs="Arial"/>
          <w:b/>
          <w:bCs/>
          <w:color w:val="000000" w:themeColor="text1"/>
          <w:sz w:val="22"/>
          <w:szCs w:val="22"/>
        </w:rPr>
        <w:t>Business Development &amp; Strategic Partnerships</w:t>
      </w:r>
    </w:p>
    <w:p w14:paraId="77FAEF98" w14:textId="3EE52E86" w:rsidR="00EC0A0E" w:rsidRPr="005F4EF5" w:rsidRDefault="14EB5D56" w:rsidP="000640E7">
      <w:pPr>
        <w:pStyle w:val="ListParagraph"/>
        <w:numPr>
          <w:ilvl w:val="0"/>
          <w:numId w:val="1"/>
        </w:numPr>
        <w:spacing w:after="0" w:line="240" w:lineRule="auto"/>
        <w:rPr>
          <w:rFonts w:ascii="Arial" w:eastAsia="Aptos" w:hAnsi="Arial" w:cs="Arial"/>
        </w:rPr>
      </w:pPr>
      <w:r w:rsidRPr="005F4EF5">
        <w:rPr>
          <w:rFonts w:ascii="Arial" w:eastAsia="Aptos" w:hAnsi="Arial" w:cs="Arial"/>
          <w:b/>
          <w:bCs/>
        </w:rPr>
        <w:t xml:space="preserve">Business Development Opportunities: </w:t>
      </w:r>
      <w:r w:rsidRPr="005F4EF5">
        <w:rPr>
          <w:rFonts w:ascii="Arial" w:eastAsia="Aptos" w:hAnsi="Arial" w:cs="Arial"/>
        </w:rPr>
        <w:t>Proactively explore and identify new business development opportunities for the college, including potential collaborations with local authorities, charities, community organisations, and other educational institutions.</w:t>
      </w:r>
    </w:p>
    <w:p w14:paraId="5883F883" w14:textId="6E6A9385" w:rsidR="00EC0A0E" w:rsidRPr="005F4EF5" w:rsidRDefault="14EB5D56" w:rsidP="000640E7">
      <w:pPr>
        <w:pStyle w:val="ListParagraph"/>
        <w:numPr>
          <w:ilvl w:val="0"/>
          <w:numId w:val="1"/>
        </w:numPr>
        <w:spacing w:after="0" w:line="240" w:lineRule="auto"/>
        <w:rPr>
          <w:rFonts w:ascii="Arial" w:eastAsia="Aptos" w:hAnsi="Arial" w:cs="Arial"/>
        </w:rPr>
      </w:pPr>
      <w:r w:rsidRPr="005F4EF5">
        <w:rPr>
          <w:rFonts w:ascii="Arial" w:eastAsia="Aptos" w:hAnsi="Arial" w:cs="Arial"/>
          <w:b/>
          <w:bCs/>
        </w:rPr>
        <w:t xml:space="preserve">Alumni Relations: </w:t>
      </w:r>
      <w:r w:rsidRPr="005F4EF5">
        <w:rPr>
          <w:rFonts w:ascii="Arial" w:eastAsia="Aptos" w:hAnsi="Arial" w:cs="Arial"/>
        </w:rPr>
        <w:t>Maintain strong, ongoing relationships with alumni to leverage their network for referrals, mentorship, and to enhance the college’s reputation.</w:t>
      </w:r>
    </w:p>
    <w:p w14:paraId="1DBEB310" w14:textId="1DF1E0E8" w:rsidR="00EC0A0E" w:rsidRPr="005F4EF5" w:rsidRDefault="14EB5D56" w:rsidP="000640E7">
      <w:pPr>
        <w:pStyle w:val="ListParagraph"/>
        <w:numPr>
          <w:ilvl w:val="0"/>
          <w:numId w:val="1"/>
        </w:numPr>
        <w:spacing w:after="0" w:line="240" w:lineRule="auto"/>
        <w:rPr>
          <w:rFonts w:ascii="Arial" w:eastAsia="Aptos" w:hAnsi="Arial" w:cs="Arial"/>
        </w:rPr>
      </w:pPr>
      <w:r w:rsidRPr="005F4EF5">
        <w:rPr>
          <w:rFonts w:ascii="Arial" w:eastAsia="Aptos" w:hAnsi="Arial" w:cs="Arial"/>
          <w:b/>
          <w:bCs/>
        </w:rPr>
        <w:t xml:space="preserve">Competitive Landscape Monitoring: </w:t>
      </w:r>
      <w:r w:rsidRPr="005F4EF5">
        <w:rPr>
          <w:rFonts w:ascii="Arial" w:eastAsia="Aptos" w:hAnsi="Arial" w:cs="Arial"/>
        </w:rPr>
        <w:t>Regularly monitor the competitive landscape to ensure that the college’s programs remain relevant, attractive, and aligned with industry needs.</w:t>
      </w:r>
    </w:p>
    <w:p w14:paraId="190BE4D3" w14:textId="7B5C165B" w:rsidR="00EC0A0E" w:rsidRPr="005F4EF5" w:rsidRDefault="14EB5D56" w:rsidP="000640E7">
      <w:pPr>
        <w:pStyle w:val="ListParagraph"/>
        <w:numPr>
          <w:ilvl w:val="0"/>
          <w:numId w:val="1"/>
        </w:numPr>
        <w:spacing w:after="0" w:line="240" w:lineRule="auto"/>
        <w:rPr>
          <w:rFonts w:ascii="Arial" w:eastAsia="Aptos" w:hAnsi="Arial" w:cs="Arial"/>
        </w:rPr>
      </w:pPr>
      <w:r w:rsidRPr="005F4EF5">
        <w:rPr>
          <w:rFonts w:ascii="Arial" w:eastAsia="Aptos" w:hAnsi="Arial" w:cs="Arial"/>
          <w:b/>
          <w:bCs/>
        </w:rPr>
        <w:t xml:space="preserve">Stakeholder Promotion: </w:t>
      </w:r>
      <w:r w:rsidRPr="005F4EF5">
        <w:rPr>
          <w:rFonts w:ascii="Arial" w:eastAsia="Aptos" w:hAnsi="Arial" w:cs="Arial"/>
        </w:rPr>
        <w:t>Use a variety of methods (events, social media, meetings, etc.) to present and promote the college’s programs to key external stakeholders, ensuring maximum visibility and interest.</w:t>
      </w:r>
    </w:p>
    <w:p w14:paraId="410D5585" w14:textId="2CA5B472" w:rsidR="00EC0A0E" w:rsidRPr="005F4EF5" w:rsidRDefault="14EB5D56" w:rsidP="000640E7">
      <w:pPr>
        <w:pStyle w:val="ListParagraph"/>
        <w:numPr>
          <w:ilvl w:val="0"/>
          <w:numId w:val="1"/>
        </w:numPr>
        <w:spacing w:after="0" w:line="240" w:lineRule="auto"/>
        <w:rPr>
          <w:rFonts w:ascii="Arial" w:eastAsia="Aptos" w:hAnsi="Arial" w:cs="Arial"/>
        </w:rPr>
      </w:pPr>
      <w:r w:rsidRPr="005F4EF5">
        <w:rPr>
          <w:rFonts w:ascii="Arial" w:eastAsia="Aptos" w:hAnsi="Arial" w:cs="Arial"/>
          <w:b/>
          <w:bCs/>
        </w:rPr>
        <w:lastRenderedPageBreak/>
        <w:t xml:space="preserve">Industry Partnerships: </w:t>
      </w:r>
      <w:r w:rsidRPr="005F4EF5">
        <w:rPr>
          <w:rFonts w:ascii="Arial" w:eastAsia="Aptos" w:hAnsi="Arial" w:cs="Arial"/>
        </w:rPr>
        <w:t>Establish and maintain relationships with local businesses and industries to create opportunities for work placements, apprenticeships, and industry-specific training programs, ultimately enhancing student employability.</w:t>
      </w:r>
    </w:p>
    <w:p w14:paraId="7A6C3295" w14:textId="23868835" w:rsidR="00EC0A0E" w:rsidRPr="005F4EF5" w:rsidRDefault="14EB5D56" w:rsidP="000640E7">
      <w:pPr>
        <w:pStyle w:val="ListParagraph"/>
        <w:numPr>
          <w:ilvl w:val="0"/>
          <w:numId w:val="1"/>
        </w:numPr>
        <w:spacing w:after="0" w:line="240" w:lineRule="auto"/>
        <w:rPr>
          <w:rFonts w:ascii="Arial" w:eastAsia="Aptos" w:hAnsi="Arial" w:cs="Arial"/>
        </w:rPr>
      </w:pPr>
      <w:r w:rsidRPr="005F4EF5">
        <w:rPr>
          <w:rFonts w:ascii="Arial" w:eastAsia="Aptos" w:hAnsi="Arial" w:cs="Arial"/>
          <w:b/>
          <w:bCs/>
        </w:rPr>
        <w:t xml:space="preserve">Adult Education Engagement: </w:t>
      </w:r>
      <w:r w:rsidRPr="005F4EF5">
        <w:rPr>
          <w:rFonts w:ascii="Arial" w:eastAsia="Aptos" w:hAnsi="Arial" w:cs="Arial"/>
        </w:rPr>
        <w:t>Support the Adult Education Team to boost engagement and enrolment in adult courses through targeted outreach, community partnerships, and local network development.</w:t>
      </w:r>
    </w:p>
    <w:p w14:paraId="3F60F847" w14:textId="48F348EA" w:rsidR="00EC0A0E" w:rsidRDefault="14EB5D56" w:rsidP="000640E7">
      <w:pPr>
        <w:pStyle w:val="ListParagraph"/>
        <w:numPr>
          <w:ilvl w:val="0"/>
          <w:numId w:val="1"/>
        </w:numPr>
        <w:spacing w:after="0" w:line="240" w:lineRule="auto"/>
        <w:rPr>
          <w:rFonts w:ascii="Arial" w:eastAsia="Aptos" w:hAnsi="Arial" w:cs="Arial"/>
        </w:rPr>
      </w:pPr>
      <w:r w:rsidRPr="005F4EF5">
        <w:rPr>
          <w:rFonts w:ascii="Arial" w:eastAsia="Aptos" w:hAnsi="Arial" w:cs="Arial"/>
          <w:b/>
          <w:bCs/>
        </w:rPr>
        <w:t xml:space="preserve">Alumni Engagement for Recruitment: </w:t>
      </w:r>
      <w:r w:rsidRPr="005F4EF5">
        <w:rPr>
          <w:rFonts w:ascii="Arial" w:eastAsia="Aptos" w:hAnsi="Arial" w:cs="Arial"/>
        </w:rPr>
        <w:t>Engage alumni in college activities, including mentoring, networking, and career support initiatives, while encouraging them to refer potential students to the college to boost recruitment efforts.</w:t>
      </w:r>
    </w:p>
    <w:p w14:paraId="643CEBDB" w14:textId="77777777" w:rsidR="000640E7" w:rsidRPr="000640E7" w:rsidRDefault="000640E7" w:rsidP="000640E7">
      <w:pPr>
        <w:ind w:left="360"/>
        <w:rPr>
          <w:rFonts w:ascii="Arial" w:eastAsia="Aptos" w:hAnsi="Arial" w:cs="Arial"/>
        </w:rPr>
      </w:pPr>
    </w:p>
    <w:p w14:paraId="497F5FD8" w14:textId="46DA9C10" w:rsidR="00EC0A0E" w:rsidRPr="005F4EF5" w:rsidRDefault="0BD08D80" w:rsidP="000640E7">
      <w:pPr>
        <w:shd w:val="clear" w:color="auto" w:fill="FFFFFF" w:themeFill="background1"/>
        <w:rPr>
          <w:rFonts w:ascii="Arial" w:eastAsia="Aptos" w:hAnsi="Arial" w:cs="Arial"/>
          <w:color w:val="000000" w:themeColor="text1"/>
          <w:sz w:val="22"/>
          <w:szCs w:val="22"/>
        </w:rPr>
      </w:pPr>
      <w:r w:rsidRPr="005F4EF5">
        <w:rPr>
          <w:rFonts w:ascii="Arial" w:eastAsia="Aptos" w:hAnsi="Arial" w:cs="Arial"/>
          <w:b/>
          <w:bCs/>
          <w:color w:val="000000" w:themeColor="text1"/>
          <w:sz w:val="22"/>
          <w:szCs w:val="22"/>
        </w:rPr>
        <w:t>Additional Information:</w:t>
      </w:r>
    </w:p>
    <w:p w14:paraId="5CD74EB0" w14:textId="0D16B4DC" w:rsidR="00EC0A0E" w:rsidRPr="005F4EF5" w:rsidRDefault="0BD08D80" w:rsidP="000640E7">
      <w:pPr>
        <w:pStyle w:val="ListParagraph"/>
        <w:numPr>
          <w:ilvl w:val="0"/>
          <w:numId w:val="4"/>
        </w:numPr>
        <w:spacing w:after="0" w:line="240" w:lineRule="auto"/>
        <w:rPr>
          <w:rFonts w:ascii="Arial" w:eastAsia="Aptos" w:hAnsi="Arial" w:cs="Arial"/>
          <w:color w:val="000000" w:themeColor="text1"/>
        </w:rPr>
      </w:pPr>
      <w:r w:rsidRPr="6E17DE62">
        <w:rPr>
          <w:rFonts w:ascii="Arial" w:eastAsia="Aptos" w:hAnsi="Arial" w:cs="Arial"/>
          <w:color w:val="000000" w:themeColor="text1"/>
        </w:rPr>
        <w:t xml:space="preserve">This is a full-time role </w:t>
      </w:r>
      <w:r w:rsidR="00980DEC" w:rsidRPr="6E17DE62">
        <w:rPr>
          <w:rFonts w:ascii="Arial" w:eastAsia="Aptos" w:hAnsi="Arial" w:cs="Arial"/>
          <w:color w:val="000000" w:themeColor="text1"/>
        </w:rPr>
        <w:t xml:space="preserve">which requires the </w:t>
      </w:r>
      <w:r w:rsidRPr="6E17DE62">
        <w:rPr>
          <w:rFonts w:ascii="Arial" w:eastAsia="Aptos" w:hAnsi="Arial" w:cs="Arial"/>
          <w:color w:val="000000" w:themeColor="text1"/>
        </w:rPr>
        <w:t>flexibility to work some evenings or weekends when necessary for outreach or recruitment events.</w:t>
      </w:r>
    </w:p>
    <w:p w14:paraId="72950ACD" w14:textId="3DB53EFD" w:rsidR="00EC0A0E" w:rsidRPr="00980DEC" w:rsidRDefault="0BD08D80" w:rsidP="000640E7">
      <w:pPr>
        <w:pStyle w:val="ListParagraph"/>
        <w:numPr>
          <w:ilvl w:val="0"/>
          <w:numId w:val="4"/>
        </w:numPr>
        <w:spacing w:after="0" w:line="240" w:lineRule="auto"/>
        <w:rPr>
          <w:rFonts w:ascii="Arial" w:eastAsia="Aptos" w:hAnsi="Arial" w:cs="Arial"/>
          <w:strike/>
          <w:color w:val="000000" w:themeColor="text1"/>
        </w:rPr>
      </w:pPr>
      <w:r w:rsidRPr="00980DEC">
        <w:rPr>
          <w:rFonts w:ascii="Arial" w:eastAsia="Aptos" w:hAnsi="Arial" w:cs="Arial"/>
          <w:strike/>
          <w:color w:val="000000" w:themeColor="text1"/>
        </w:rPr>
        <w:t>Flexibility with regards to working hours is essential as some evening work will be required.</w:t>
      </w:r>
    </w:p>
    <w:p w14:paraId="303249B7" w14:textId="13AAC762" w:rsidR="000640E7" w:rsidRDefault="0BD08D80" w:rsidP="000640E7">
      <w:pPr>
        <w:pStyle w:val="ListParagraph"/>
        <w:numPr>
          <w:ilvl w:val="0"/>
          <w:numId w:val="4"/>
        </w:numPr>
        <w:spacing w:after="0" w:line="240" w:lineRule="auto"/>
        <w:rPr>
          <w:rFonts w:ascii="Arial" w:eastAsia="Aptos" w:hAnsi="Arial" w:cs="Arial"/>
          <w:color w:val="000000" w:themeColor="text1"/>
        </w:rPr>
      </w:pPr>
      <w:r w:rsidRPr="005F4EF5">
        <w:rPr>
          <w:rFonts w:ascii="Arial" w:eastAsia="Aptos" w:hAnsi="Arial" w:cs="Arial"/>
          <w:color w:val="000000" w:themeColor="text1"/>
        </w:rPr>
        <w:t>A driving license and access to a vehicle may be required for school visits and outreach activities.</w:t>
      </w:r>
    </w:p>
    <w:p w14:paraId="2D0D9746" w14:textId="77777777" w:rsidR="00E04C81" w:rsidRDefault="00E04C81" w:rsidP="000640E7">
      <w:pPr>
        <w:rPr>
          <w:rFonts w:ascii="Arial" w:eastAsia="Aptos" w:hAnsi="Arial" w:cs="Arial"/>
          <w:color w:val="000000" w:themeColor="text1"/>
        </w:rPr>
      </w:pPr>
    </w:p>
    <w:p w14:paraId="7D711E56" w14:textId="77777777" w:rsidR="00E04C81" w:rsidRPr="005F4EF5" w:rsidRDefault="00E04C81" w:rsidP="00E04C81">
      <w:pPr>
        <w:jc w:val="both"/>
        <w:rPr>
          <w:rFonts w:ascii="Arial" w:eastAsia="Aptos" w:hAnsi="Arial" w:cs="Arial"/>
          <w:sz w:val="22"/>
          <w:szCs w:val="22"/>
        </w:rPr>
      </w:pPr>
      <w:r w:rsidRPr="005F4EF5">
        <w:rPr>
          <w:rFonts w:ascii="Arial" w:eastAsia="Aptos" w:hAnsi="Arial" w:cs="Arial"/>
          <w:sz w:val="22"/>
          <w:szCs w:val="22"/>
        </w:rPr>
        <w:t>This job description sets out the main responsibilities for the postholder, but is not intended to be an exhaustive list. Specific duties may change from time to time without changing the general nature of the post and the postholder is expected to be flexible in the range of responsibilities they undertake.</w:t>
      </w:r>
    </w:p>
    <w:p w14:paraId="77A5B523" w14:textId="77777777" w:rsidR="00E04C81" w:rsidRPr="005F4EF5" w:rsidRDefault="00E04C81" w:rsidP="00E04C81">
      <w:pPr>
        <w:rPr>
          <w:rFonts w:ascii="Arial" w:eastAsia="Aptos" w:hAnsi="Arial" w:cs="Arial"/>
          <w:color w:val="000000" w:themeColor="text1"/>
          <w:sz w:val="22"/>
          <w:szCs w:val="22"/>
          <w:lang w:eastAsia="en-GB"/>
        </w:rPr>
      </w:pPr>
    </w:p>
    <w:p w14:paraId="2B22EF23" w14:textId="77777777" w:rsidR="00E04C81" w:rsidRPr="005F4EF5" w:rsidRDefault="00E04C81" w:rsidP="00E04C81">
      <w:pPr>
        <w:rPr>
          <w:rFonts w:ascii="Arial" w:eastAsia="Aptos" w:hAnsi="Arial" w:cs="Arial"/>
          <w:color w:val="000000" w:themeColor="text1"/>
          <w:sz w:val="22"/>
          <w:szCs w:val="22"/>
          <w:lang w:eastAsia="en-GB"/>
        </w:rPr>
      </w:pPr>
    </w:p>
    <w:p w14:paraId="763CC915" w14:textId="77777777" w:rsidR="00E04C81" w:rsidRPr="005F4EF5" w:rsidRDefault="00E04C81" w:rsidP="00E04C81">
      <w:pPr>
        <w:rPr>
          <w:rFonts w:ascii="Arial" w:eastAsia="Aptos" w:hAnsi="Arial" w:cs="Arial"/>
          <w:color w:val="000000" w:themeColor="text1"/>
          <w:sz w:val="22"/>
          <w:szCs w:val="22"/>
          <w:lang w:eastAsia="en-GB"/>
        </w:rPr>
      </w:pPr>
    </w:p>
    <w:p w14:paraId="14FB33C0" w14:textId="77777777" w:rsidR="00E04C81" w:rsidRPr="005F4EF5" w:rsidRDefault="00E04C81" w:rsidP="00E04C81">
      <w:pPr>
        <w:rPr>
          <w:rFonts w:ascii="Arial" w:eastAsia="Aptos" w:hAnsi="Arial" w:cs="Arial"/>
          <w:color w:val="000000" w:themeColor="text1"/>
          <w:sz w:val="22"/>
          <w:szCs w:val="22"/>
          <w:lang w:eastAsia="en-GB"/>
        </w:rPr>
      </w:pPr>
      <w:r w:rsidRPr="005F4EF5">
        <w:rPr>
          <w:rFonts w:ascii="Arial" w:eastAsia="Aptos" w:hAnsi="Arial" w:cs="Arial"/>
          <w:color w:val="000000" w:themeColor="text1"/>
          <w:sz w:val="22"/>
          <w:szCs w:val="22"/>
          <w:lang w:eastAsia="en-GB"/>
        </w:rPr>
        <w:t>Signed ……………………………………………………………………..   Dated ………………………..</w:t>
      </w:r>
    </w:p>
    <w:p w14:paraId="2CECCE15" w14:textId="49145BAB" w:rsidR="00EC0A0E" w:rsidRPr="000640E7" w:rsidRDefault="000640E7" w:rsidP="000640E7">
      <w:pPr>
        <w:rPr>
          <w:rFonts w:ascii="Arial" w:eastAsia="Aptos" w:hAnsi="Arial" w:cs="Arial"/>
          <w:color w:val="000000" w:themeColor="text1"/>
          <w:sz w:val="22"/>
          <w:szCs w:val="22"/>
        </w:rPr>
      </w:pPr>
      <w:r>
        <w:rPr>
          <w:rFonts w:ascii="Arial" w:eastAsia="Aptos" w:hAnsi="Arial" w:cs="Arial"/>
          <w:color w:val="000000" w:themeColor="text1"/>
        </w:rPr>
        <w:br w:type="page"/>
      </w:r>
    </w:p>
    <w:tbl>
      <w:tblPr>
        <w:tblW w:w="10173" w:type="dxa"/>
        <w:tblBorders>
          <w:bottom w:val="single" w:sz="4" w:space="0" w:color="auto"/>
        </w:tblBorders>
        <w:tblLayout w:type="fixed"/>
        <w:tblLook w:val="0000" w:firstRow="0" w:lastRow="0" w:firstColumn="0" w:lastColumn="0" w:noHBand="0" w:noVBand="0"/>
      </w:tblPr>
      <w:tblGrid>
        <w:gridCol w:w="6487"/>
        <w:gridCol w:w="3686"/>
      </w:tblGrid>
      <w:tr w:rsidR="00485E00" w:rsidRPr="005F4EF5" w14:paraId="6929B141" w14:textId="77777777" w:rsidTr="4E97E078">
        <w:tc>
          <w:tcPr>
            <w:tcW w:w="6487" w:type="dxa"/>
            <w:vAlign w:val="center"/>
          </w:tcPr>
          <w:p w14:paraId="2C9FA373" w14:textId="44FC32BD" w:rsidR="00485E00" w:rsidRPr="005F4EF5" w:rsidRDefault="007820EC" w:rsidP="000640E7">
            <w:pPr>
              <w:rPr>
                <w:rFonts w:ascii="Arial" w:eastAsia="Aptos" w:hAnsi="Arial" w:cs="Arial"/>
                <w:b/>
                <w:bCs/>
                <w:sz w:val="22"/>
                <w:szCs w:val="22"/>
              </w:rPr>
            </w:pPr>
            <w:r>
              <w:rPr>
                <w:rFonts w:ascii="Arial" w:eastAsia="Aptos" w:hAnsi="Arial" w:cs="Arial"/>
                <w:b/>
                <w:bCs/>
                <w:sz w:val="22"/>
                <w:szCs w:val="22"/>
              </w:rPr>
              <w:lastRenderedPageBreak/>
              <w:t xml:space="preserve">Person Specification - </w:t>
            </w:r>
            <w:r w:rsidR="5D15D38D" w:rsidRPr="005F4EF5">
              <w:rPr>
                <w:rFonts w:ascii="Arial" w:eastAsia="Aptos" w:hAnsi="Arial" w:cs="Arial"/>
                <w:b/>
                <w:bCs/>
                <w:sz w:val="22"/>
                <w:szCs w:val="22"/>
              </w:rPr>
              <w:t xml:space="preserve">School Liaison and Business Development </w:t>
            </w:r>
            <w:r>
              <w:rPr>
                <w:rFonts w:ascii="Arial" w:eastAsia="Aptos" w:hAnsi="Arial" w:cs="Arial"/>
                <w:b/>
                <w:bCs/>
                <w:sz w:val="22"/>
                <w:szCs w:val="22"/>
              </w:rPr>
              <w:t>Lead</w:t>
            </w:r>
          </w:p>
        </w:tc>
        <w:tc>
          <w:tcPr>
            <w:tcW w:w="3686" w:type="dxa"/>
            <w:vAlign w:val="center"/>
          </w:tcPr>
          <w:p w14:paraId="034E2D3A" w14:textId="4F9C25EF" w:rsidR="00485E00" w:rsidRPr="005F4EF5" w:rsidRDefault="007820EC" w:rsidP="000640E7">
            <w:pPr>
              <w:jc w:val="right"/>
              <w:rPr>
                <w:rFonts w:ascii="Arial" w:eastAsia="Aptos" w:hAnsi="Arial" w:cs="Arial"/>
                <w:b/>
                <w:bCs/>
                <w:sz w:val="22"/>
                <w:szCs w:val="22"/>
              </w:rPr>
            </w:pPr>
            <w:r w:rsidRPr="00E4683D">
              <w:rPr>
                <w:rFonts w:ascii="Arial" w:hAnsi="Arial" w:cs="Arial"/>
                <w:noProof/>
                <w:sz w:val="22"/>
                <w:szCs w:val="22"/>
              </w:rPr>
              <w:drawing>
                <wp:inline distT="0" distB="0" distL="0" distR="0" wp14:anchorId="34681AEA" wp14:editId="18DD5BBA">
                  <wp:extent cx="1381125" cy="552450"/>
                  <wp:effectExtent l="0" t="0" r="9525" b="0"/>
                  <wp:docPr id="1388974513"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061799" name="Picture 1" descr="A black background with blue tex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7F820ABD" w14:textId="77777777" w:rsidR="00564979" w:rsidRPr="005F4EF5" w:rsidRDefault="00564979" w:rsidP="000640E7">
      <w:pPr>
        <w:pStyle w:val="Caption"/>
        <w:rPr>
          <w:rFonts w:ascii="Arial" w:eastAsia="Aptos" w:hAnsi="Arial" w:cs="Arial"/>
          <w:sz w:val="22"/>
          <w:szCs w:val="22"/>
        </w:rPr>
      </w:pPr>
    </w:p>
    <w:p w14:paraId="3AE2FCBB" w14:textId="77777777" w:rsidR="006C38E3" w:rsidRPr="005F4EF5" w:rsidRDefault="006C38E3" w:rsidP="000640E7">
      <w:pPr>
        <w:jc w:val="both"/>
        <w:rPr>
          <w:rFonts w:ascii="Arial" w:eastAsia="Aptos" w:hAnsi="Arial" w:cs="Arial"/>
          <w:b/>
          <w:bCs/>
          <w:sz w:val="22"/>
          <w:szCs w:val="22"/>
        </w:rPr>
      </w:pPr>
    </w:p>
    <w:p w14:paraId="31066661" w14:textId="77777777" w:rsidR="000B1E4F" w:rsidRPr="005F4EF5" w:rsidRDefault="000B1E4F" w:rsidP="000640E7">
      <w:pPr>
        <w:rPr>
          <w:rFonts w:ascii="Arial" w:eastAsia="Aptos" w:hAnsi="Arial" w:cs="Arial"/>
          <w:b/>
          <w:bCs/>
          <w:sz w:val="22"/>
          <w:szCs w:val="22"/>
        </w:rPr>
      </w:pPr>
      <w:r w:rsidRPr="005F4EF5">
        <w:rPr>
          <w:rFonts w:ascii="Arial" w:eastAsia="Aptos" w:hAnsi="Arial" w:cs="Arial"/>
          <w:b/>
          <w:bCs/>
          <w:sz w:val="22"/>
          <w:szCs w:val="22"/>
        </w:rPr>
        <w:t>Essential:</w:t>
      </w:r>
    </w:p>
    <w:p w14:paraId="5D9265E9" w14:textId="77777777" w:rsidR="000B1E4F" w:rsidRPr="005F4EF5" w:rsidRDefault="000B1E4F" w:rsidP="000640E7">
      <w:pPr>
        <w:rPr>
          <w:rFonts w:ascii="Arial" w:eastAsia="Aptos" w:hAnsi="Arial" w:cs="Arial"/>
          <w:b/>
          <w:bCs/>
          <w:sz w:val="22"/>
          <w:szCs w:val="22"/>
        </w:rPr>
      </w:pPr>
    </w:p>
    <w:p w14:paraId="350A74E9" w14:textId="59A8A475" w:rsidR="00AF6A84" w:rsidRPr="00E04C81" w:rsidRDefault="1C276687" w:rsidP="000640E7">
      <w:pPr>
        <w:numPr>
          <w:ilvl w:val="0"/>
          <w:numId w:val="28"/>
        </w:numPr>
        <w:rPr>
          <w:rFonts w:ascii="Arial" w:eastAsia="Aptos" w:hAnsi="Arial" w:cs="Arial"/>
          <w:sz w:val="22"/>
          <w:szCs w:val="22"/>
        </w:rPr>
      </w:pPr>
      <w:bookmarkStart w:id="0" w:name="_Hlk11074548"/>
      <w:r w:rsidRPr="6E17DE62">
        <w:rPr>
          <w:rFonts w:ascii="Arial" w:eastAsia="Aptos" w:hAnsi="Arial" w:cs="Arial"/>
          <w:sz w:val="22"/>
          <w:szCs w:val="22"/>
        </w:rPr>
        <w:t>Proven experience in a</w:t>
      </w:r>
      <w:r w:rsidR="3C48E6A2" w:rsidRPr="6E17DE62">
        <w:rPr>
          <w:rFonts w:ascii="Arial" w:eastAsia="Aptos" w:hAnsi="Arial" w:cs="Arial"/>
          <w:sz w:val="22"/>
          <w:szCs w:val="22"/>
        </w:rPr>
        <w:t>n education,</w:t>
      </w:r>
      <w:r w:rsidRPr="6E17DE62">
        <w:rPr>
          <w:rFonts w:ascii="Arial" w:eastAsia="Aptos" w:hAnsi="Arial" w:cs="Arial"/>
          <w:sz w:val="22"/>
          <w:szCs w:val="22"/>
        </w:rPr>
        <w:t xml:space="preserve"> liaison</w:t>
      </w:r>
      <w:r w:rsidR="49F9A804" w:rsidRPr="6E17DE62">
        <w:rPr>
          <w:rFonts w:ascii="Arial" w:eastAsia="Aptos" w:hAnsi="Arial" w:cs="Arial"/>
          <w:sz w:val="22"/>
          <w:szCs w:val="22"/>
        </w:rPr>
        <w:t>, marketing</w:t>
      </w:r>
      <w:r w:rsidRPr="6E17DE62">
        <w:rPr>
          <w:rFonts w:ascii="Arial" w:eastAsia="Aptos" w:hAnsi="Arial" w:cs="Arial"/>
          <w:sz w:val="22"/>
          <w:szCs w:val="22"/>
        </w:rPr>
        <w:t xml:space="preserve"> or business development role</w:t>
      </w:r>
      <w:r w:rsidR="476789A8" w:rsidRPr="6E17DE62">
        <w:rPr>
          <w:rFonts w:ascii="Arial" w:eastAsia="Aptos" w:hAnsi="Arial" w:cs="Arial"/>
          <w:sz w:val="22"/>
          <w:szCs w:val="22"/>
        </w:rPr>
        <w:t>.</w:t>
      </w:r>
    </w:p>
    <w:p w14:paraId="77E13774" w14:textId="22A101BC" w:rsidR="00AF6A84" w:rsidRPr="00E04C81" w:rsidRDefault="1C276687" w:rsidP="00E04C81">
      <w:pPr>
        <w:numPr>
          <w:ilvl w:val="0"/>
          <w:numId w:val="28"/>
        </w:numPr>
        <w:rPr>
          <w:rFonts w:ascii="Arial" w:eastAsia="Aptos" w:hAnsi="Arial" w:cs="Arial"/>
          <w:sz w:val="22"/>
          <w:szCs w:val="22"/>
        </w:rPr>
      </w:pPr>
      <w:r w:rsidRPr="6E17DE62">
        <w:rPr>
          <w:rFonts w:ascii="Arial" w:eastAsia="Aptos" w:hAnsi="Arial" w:cs="Arial"/>
          <w:sz w:val="22"/>
          <w:szCs w:val="22"/>
        </w:rPr>
        <w:t>Experience in managing a small team and fostering a positive, collaborative environment.</w:t>
      </w:r>
    </w:p>
    <w:p w14:paraId="75AECA1F" w14:textId="14249F6D" w:rsidR="4E97E078" w:rsidRPr="00E04C81" w:rsidRDefault="453E4300" w:rsidP="00E04C81">
      <w:pPr>
        <w:pStyle w:val="ListParagraph"/>
        <w:numPr>
          <w:ilvl w:val="0"/>
          <w:numId w:val="28"/>
        </w:numPr>
        <w:spacing w:after="0" w:line="240" w:lineRule="auto"/>
        <w:rPr>
          <w:rFonts w:ascii="Arial" w:eastAsia="Aptos" w:hAnsi="Arial" w:cs="Arial"/>
        </w:rPr>
      </w:pPr>
      <w:r w:rsidRPr="6E17DE62">
        <w:rPr>
          <w:rFonts w:ascii="Arial" w:eastAsia="Aptos" w:hAnsi="Arial" w:cs="Arial"/>
        </w:rPr>
        <w:t>Holds, or is willing to work towards, the Level 4 in Information, Advice and Guidance</w:t>
      </w:r>
      <w:r w:rsidR="1C276687" w:rsidRPr="6E17DE62">
        <w:rPr>
          <w:rFonts w:ascii="Arial" w:eastAsia="Aptos" w:hAnsi="Arial" w:cs="Arial"/>
        </w:rPr>
        <w:t xml:space="preserve"> and have the ability to conduct Information Advice and Guidance to groups or individuals.</w:t>
      </w:r>
    </w:p>
    <w:p w14:paraId="7241AAFD" w14:textId="048ED3DD" w:rsidR="00AF6A84" w:rsidRPr="00E04C81" w:rsidRDefault="00ED4343" w:rsidP="00E04C81">
      <w:pPr>
        <w:pStyle w:val="ListParagraph"/>
        <w:numPr>
          <w:ilvl w:val="0"/>
          <w:numId w:val="28"/>
        </w:numPr>
        <w:spacing w:after="0" w:line="240" w:lineRule="auto"/>
        <w:rPr>
          <w:rFonts w:ascii="Arial" w:eastAsia="Aptos" w:hAnsi="Arial" w:cs="Arial"/>
        </w:rPr>
      </w:pPr>
      <w:r w:rsidRPr="005F4EF5">
        <w:rPr>
          <w:rFonts w:ascii="Arial" w:eastAsia="Aptos" w:hAnsi="Arial" w:cs="Arial"/>
        </w:rPr>
        <w:t>Minimum of five subjects at GCSE level (grades A-C), or equivalent, including Maths and English</w:t>
      </w:r>
    </w:p>
    <w:p w14:paraId="6A5691F0" w14:textId="3DBB3B5D" w:rsidR="00AF6A84" w:rsidRPr="00E04C81" w:rsidRDefault="00AF6A84" w:rsidP="00E04C81">
      <w:pPr>
        <w:pStyle w:val="ListParagraph"/>
        <w:numPr>
          <w:ilvl w:val="0"/>
          <w:numId w:val="28"/>
        </w:numPr>
        <w:spacing w:after="0" w:line="240" w:lineRule="auto"/>
        <w:rPr>
          <w:rFonts w:ascii="Arial" w:eastAsia="Aptos" w:hAnsi="Arial" w:cs="Arial"/>
        </w:rPr>
      </w:pPr>
      <w:r w:rsidRPr="005F4EF5">
        <w:rPr>
          <w:rFonts w:ascii="Arial" w:eastAsia="Aptos" w:hAnsi="Arial" w:cs="Arial"/>
        </w:rPr>
        <w:t>Strong communication and interpersonal skills, with the ability to build relationships with a variety of stakeholders (students, schools, parents, and staff).</w:t>
      </w:r>
    </w:p>
    <w:p w14:paraId="52C8CDB6" w14:textId="2A20BE19" w:rsidR="00AF6A84" w:rsidRPr="00E04C81" w:rsidRDefault="00AF6A84" w:rsidP="00E04C81">
      <w:pPr>
        <w:pStyle w:val="ListParagraph"/>
        <w:numPr>
          <w:ilvl w:val="0"/>
          <w:numId w:val="28"/>
        </w:numPr>
        <w:spacing w:after="0" w:line="240" w:lineRule="auto"/>
        <w:rPr>
          <w:rFonts w:ascii="Arial" w:eastAsia="Aptos" w:hAnsi="Arial" w:cs="Arial"/>
        </w:rPr>
      </w:pPr>
      <w:r w:rsidRPr="005F4EF5">
        <w:rPr>
          <w:rFonts w:ascii="Arial" w:eastAsia="Aptos" w:hAnsi="Arial" w:cs="Arial"/>
        </w:rPr>
        <w:t>Excellent organisational and project management skills, with the ability to prioritise tasks and manage multiple projects simultaneously.</w:t>
      </w:r>
    </w:p>
    <w:p w14:paraId="2115AD05" w14:textId="2E8503E2" w:rsidR="00AF6A84" w:rsidRPr="00E04C81" w:rsidRDefault="0C2AE9D6" w:rsidP="00E04C81">
      <w:pPr>
        <w:pStyle w:val="ListParagraph"/>
        <w:numPr>
          <w:ilvl w:val="0"/>
          <w:numId w:val="28"/>
        </w:numPr>
        <w:spacing w:after="0" w:line="240" w:lineRule="auto"/>
        <w:rPr>
          <w:rFonts w:ascii="Arial" w:eastAsia="Aptos" w:hAnsi="Arial" w:cs="Arial"/>
        </w:rPr>
      </w:pPr>
      <w:r w:rsidRPr="6E17DE62">
        <w:rPr>
          <w:rFonts w:ascii="Arial" w:eastAsia="Aptos" w:hAnsi="Arial" w:cs="Arial"/>
        </w:rPr>
        <w:t>Ability to work with data to analyse student numbers and t</w:t>
      </w:r>
      <w:r w:rsidR="1C276687" w:rsidRPr="6E17DE62">
        <w:rPr>
          <w:rFonts w:ascii="Arial" w:eastAsia="Aptos" w:hAnsi="Arial" w:cs="Arial"/>
        </w:rPr>
        <w:t>he effectiveness of recruitment strategies.</w:t>
      </w:r>
    </w:p>
    <w:p w14:paraId="7F9BFEF2" w14:textId="01E75CD4" w:rsidR="00AF6A84" w:rsidRPr="00E04C81" w:rsidRDefault="00AF6A84" w:rsidP="00E04C81">
      <w:pPr>
        <w:pStyle w:val="ListParagraph"/>
        <w:numPr>
          <w:ilvl w:val="0"/>
          <w:numId w:val="28"/>
        </w:numPr>
        <w:spacing w:after="0" w:line="240" w:lineRule="auto"/>
        <w:rPr>
          <w:rFonts w:ascii="Arial" w:eastAsia="Aptos" w:hAnsi="Arial" w:cs="Arial"/>
        </w:rPr>
      </w:pPr>
      <w:r w:rsidRPr="005F4EF5">
        <w:rPr>
          <w:rFonts w:ascii="Arial" w:eastAsia="Aptos" w:hAnsi="Arial" w:cs="Arial"/>
        </w:rPr>
        <w:t>Strong presentation skills, comfortable speaking to groups of varying sizes.</w:t>
      </w:r>
    </w:p>
    <w:p w14:paraId="2E0486CF" w14:textId="466902D8" w:rsidR="00AF6A84" w:rsidRPr="00E04C81" w:rsidRDefault="1C276687" w:rsidP="00E04C81">
      <w:pPr>
        <w:pStyle w:val="ListParagraph"/>
        <w:numPr>
          <w:ilvl w:val="0"/>
          <w:numId w:val="28"/>
        </w:numPr>
        <w:spacing w:after="0" w:line="240" w:lineRule="auto"/>
        <w:rPr>
          <w:rFonts w:ascii="Arial" w:eastAsia="Aptos" w:hAnsi="Arial" w:cs="Arial"/>
        </w:rPr>
      </w:pPr>
      <w:r w:rsidRPr="6E17DE62">
        <w:rPr>
          <w:rFonts w:ascii="Arial" w:eastAsia="Aptos" w:hAnsi="Arial" w:cs="Arial"/>
        </w:rPr>
        <w:t>Ability to use (or willingness to learn) social media platforms and CRM tools for outreach and engagement purposes.</w:t>
      </w:r>
    </w:p>
    <w:p w14:paraId="1C9D3523" w14:textId="3DE143F7" w:rsidR="00A93F47" w:rsidRPr="00E04C81" w:rsidRDefault="6C7BFB36" w:rsidP="000640E7">
      <w:pPr>
        <w:pStyle w:val="ListParagraph"/>
        <w:numPr>
          <w:ilvl w:val="0"/>
          <w:numId w:val="28"/>
        </w:numPr>
        <w:spacing w:after="0" w:line="240" w:lineRule="auto"/>
        <w:rPr>
          <w:rFonts w:ascii="Arial" w:eastAsia="Aptos" w:hAnsi="Arial" w:cs="Arial"/>
        </w:rPr>
      </w:pPr>
      <w:r w:rsidRPr="6E17DE62">
        <w:rPr>
          <w:rFonts w:ascii="Arial" w:eastAsia="Aptos" w:hAnsi="Arial" w:cs="Arial"/>
        </w:rPr>
        <w:t>Good</w:t>
      </w:r>
      <w:r w:rsidR="1C276687" w:rsidRPr="6E17DE62">
        <w:rPr>
          <w:rFonts w:ascii="Arial" w:eastAsia="Aptos" w:hAnsi="Arial" w:cs="Arial"/>
        </w:rPr>
        <w:t xml:space="preserve"> digital literacy, including proficiency in Microsoft Office Suite, and data management tools.</w:t>
      </w:r>
      <w:bookmarkEnd w:id="0"/>
    </w:p>
    <w:p w14:paraId="4596E613" w14:textId="07FF25A1" w:rsidR="000B1E4F" w:rsidRPr="00E04C81" w:rsidRDefault="00A93F47" w:rsidP="000640E7">
      <w:pPr>
        <w:pStyle w:val="ListParagraph"/>
        <w:numPr>
          <w:ilvl w:val="0"/>
          <w:numId w:val="28"/>
        </w:numPr>
        <w:spacing w:after="0" w:line="240" w:lineRule="auto"/>
        <w:rPr>
          <w:rFonts w:ascii="Arial" w:eastAsia="Aptos" w:hAnsi="Arial" w:cs="Arial"/>
        </w:rPr>
      </w:pPr>
      <w:r w:rsidRPr="005F4EF5">
        <w:rPr>
          <w:rFonts w:ascii="Arial" w:eastAsia="Aptos" w:hAnsi="Arial" w:cs="Arial"/>
        </w:rPr>
        <w:t>Proven ability to build, maintain and develop strong working relationships with external organisations including business, industry and commerce</w:t>
      </w:r>
    </w:p>
    <w:p w14:paraId="55BAF8A4" w14:textId="22725CEF" w:rsidR="00A93F47" w:rsidRPr="00E04C81" w:rsidRDefault="000B1E4F" w:rsidP="000640E7">
      <w:pPr>
        <w:numPr>
          <w:ilvl w:val="0"/>
          <w:numId w:val="28"/>
        </w:numPr>
        <w:jc w:val="both"/>
        <w:rPr>
          <w:rFonts w:ascii="Arial" w:eastAsia="Aptos" w:hAnsi="Arial" w:cs="Arial"/>
          <w:sz w:val="22"/>
          <w:szCs w:val="22"/>
        </w:rPr>
      </w:pPr>
      <w:r w:rsidRPr="005F4EF5">
        <w:rPr>
          <w:rFonts w:ascii="Arial" w:eastAsia="Aptos" w:hAnsi="Arial" w:cs="Arial"/>
          <w:sz w:val="22"/>
          <w:szCs w:val="22"/>
        </w:rPr>
        <w:t xml:space="preserve">Sensitivity, humour and pragmatism to deal helpfully with a wide variety of people, in particular, the ability to relate well with external providers </w:t>
      </w:r>
    </w:p>
    <w:p w14:paraId="64CE8EFC" w14:textId="316CFABE" w:rsidR="00A93F47" w:rsidRPr="00E04C81" w:rsidRDefault="00FD4D0A" w:rsidP="00E04C81">
      <w:pPr>
        <w:numPr>
          <w:ilvl w:val="0"/>
          <w:numId w:val="49"/>
        </w:numPr>
        <w:shd w:val="clear" w:color="auto" w:fill="FFFFFF" w:themeFill="background1"/>
        <w:ind w:left="284" w:hanging="284"/>
        <w:rPr>
          <w:rFonts w:ascii="Arial" w:eastAsia="Aptos" w:hAnsi="Arial" w:cs="Arial"/>
          <w:sz w:val="22"/>
          <w:szCs w:val="22"/>
        </w:rPr>
      </w:pPr>
      <w:r w:rsidRPr="005F4EF5">
        <w:rPr>
          <w:rFonts w:ascii="Arial" w:eastAsia="Aptos" w:hAnsi="Arial" w:cs="Arial"/>
          <w:sz w:val="22"/>
          <w:szCs w:val="22"/>
        </w:rPr>
        <w:t>Ability to communicate with a diverse range of students efficiently and maintain good working relationship with students</w:t>
      </w:r>
    </w:p>
    <w:p w14:paraId="7FF2B090" w14:textId="2D81B6E9" w:rsidR="00E04C81" w:rsidRPr="00E04C81" w:rsidRDefault="00B54341" w:rsidP="00E04C81">
      <w:pPr>
        <w:pStyle w:val="BodyText"/>
        <w:numPr>
          <w:ilvl w:val="0"/>
          <w:numId w:val="28"/>
        </w:numPr>
        <w:rPr>
          <w:rFonts w:ascii="Arial" w:eastAsia="Aptos" w:hAnsi="Arial" w:cs="Arial"/>
          <w:sz w:val="22"/>
          <w:szCs w:val="22"/>
        </w:rPr>
      </w:pPr>
      <w:r w:rsidRPr="005F4EF5">
        <w:rPr>
          <w:rFonts w:ascii="Arial" w:eastAsia="Aptos" w:hAnsi="Arial" w:cs="Arial"/>
          <w:sz w:val="22"/>
          <w:szCs w:val="22"/>
        </w:rPr>
        <w:t xml:space="preserve">Able to plan and prioritise own workload and those of others, work to deadlines and manage conflicting priorities. </w:t>
      </w:r>
    </w:p>
    <w:p w14:paraId="79526A13" w14:textId="7844621A" w:rsidR="00E04C81" w:rsidRPr="00E04C81" w:rsidRDefault="00B54341" w:rsidP="00E04C81">
      <w:pPr>
        <w:pStyle w:val="BodyText"/>
        <w:numPr>
          <w:ilvl w:val="0"/>
          <w:numId w:val="28"/>
        </w:numPr>
        <w:rPr>
          <w:rFonts w:ascii="Arial" w:eastAsia="Aptos" w:hAnsi="Arial" w:cs="Arial"/>
          <w:sz w:val="22"/>
          <w:szCs w:val="22"/>
        </w:rPr>
      </w:pPr>
      <w:r w:rsidRPr="005F4EF5">
        <w:rPr>
          <w:rFonts w:ascii="Arial" w:eastAsia="Aptos" w:hAnsi="Arial" w:cs="Arial"/>
          <w:sz w:val="22"/>
          <w:szCs w:val="22"/>
        </w:rPr>
        <w:t xml:space="preserve">Able to lead, organise, manage, deploy and motivate others and demonstrate supervisory skills. </w:t>
      </w:r>
    </w:p>
    <w:p w14:paraId="42F74333" w14:textId="5701D7D9" w:rsidR="00FD4D0A" w:rsidRPr="00E04C81" w:rsidRDefault="00FD4D0A" w:rsidP="000640E7">
      <w:pPr>
        <w:pStyle w:val="ListParagraph"/>
        <w:numPr>
          <w:ilvl w:val="0"/>
          <w:numId w:val="28"/>
        </w:numPr>
        <w:spacing w:after="0" w:line="240" w:lineRule="auto"/>
        <w:rPr>
          <w:rFonts w:ascii="Arial" w:eastAsia="Aptos" w:hAnsi="Arial" w:cs="Arial"/>
        </w:rPr>
      </w:pPr>
      <w:r w:rsidRPr="005F4EF5">
        <w:rPr>
          <w:rFonts w:ascii="Arial" w:eastAsia="Aptos" w:hAnsi="Arial" w:cs="Arial"/>
        </w:rPr>
        <w:t>Able to work on own initiative and as part of a team</w:t>
      </w:r>
      <w:r w:rsidR="005050B3" w:rsidRPr="005F4EF5">
        <w:rPr>
          <w:rFonts w:ascii="Arial" w:eastAsia="Aptos" w:hAnsi="Arial" w:cs="Arial"/>
        </w:rPr>
        <w:t>.</w:t>
      </w:r>
    </w:p>
    <w:p w14:paraId="2DC3A6E7" w14:textId="77777777" w:rsidR="000B1E4F" w:rsidRPr="005F4EF5" w:rsidRDefault="000B1E4F" w:rsidP="000640E7">
      <w:pPr>
        <w:numPr>
          <w:ilvl w:val="0"/>
          <w:numId w:val="27"/>
        </w:numPr>
        <w:jc w:val="both"/>
        <w:rPr>
          <w:rFonts w:ascii="Arial" w:eastAsia="Aptos" w:hAnsi="Arial" w:cs="Arial"/>
          <w:sz w:val="22"/>
          <w:szCs w:val="22"/>
        </w:rPr>
      </w:pPr>
      <w:r w:rsidRPr="005F4EF5">
        <w:rPr>
          <w:rFonts w:ascii="Arial" w:eastAsia="Aptos" w:hAnsi="Arial" w:cs="Arial"/>
          <w:sz w:val="22"/>
          <w:szCs w:val="22"/>
        </w:rPr>
        <w:t>A flexible approach to working hours</w:t>
      </w:r>
    </w:p>
    <w:p w14:paraId="45E6A6A9" w14:textId="77777777" w:rsidR="00B66F64" w:rsidRPr="005F4EF5" w:rsidRDefault="00B66F64" w:rsidP="000640E7">
      <w:pPr>
        <w:rPr>
          <w:rFonts w:ascii="Arial" w:eastAsia="Aptos" w:hAnsi="Arial" w:cs="Arial"/>
          <w:sz w:val="22"/>
          <w:szCs w:val="22"/>
        </w:rPr>
      </w:pPr>
    </w:p>
    <w:p w14:paraId="299E6392" w14:textId="77777777" w:rsidR="000B1E4F" w:rsidRPr="005F4EF5" w:rsidRDefault="000B1E4F" w:rsidP="000640E7">
      <w:pPr>
        <w:jc w:val="both"/>
        <w:rPr>
          <w:rFonts w:ascii="Arial" w:eastAsia="Aptos" w:hAnsi="Arial" w:cs="Arial"/>
          <w:sz w:val="22"/>
          <w:szCs w:val="22"/>
        </w:rPr>
      </w:pPr>
    </w:p>
    <w:p w14:paraId="3C5EA43E" w14:textId="77777777" w:rsidR="000B1E4F" w:rsidRPr="005F4EF5" w:rsidRDefault="000B1E4F" w:rsidP="000640E7">
      <w:pPr>
        <w:jc w:val="both"/>
        <w:rPr>
          <w:rFonts w:ascii="Arial" w:eastAsia="Aptos" w:hAnsi="Arial" w:cs="Arial"/>
          <w:b/>
          <w:bCs/>
          <w:sz w:val="22"/>
          <w:szCs w:val="22"/>
        </w:rPr>
      </w:pPr>
      <w:r w:rsidRPr="005F4EF5">
        <w:rPr>
          <w:rFonts w:ascii="Arial" w:eastAsia="Aptos" w:hAnsi="Arial" w:cs="Arial"/>
          <w:b/>
          <w:bCs/>
          <w:sz w:val="22"/>
          <w:szCs w:val="22"/>
        </w:rPr>
        <w:t>Desirable</w:t>
      </w:r>
    </w:p>
    <w:p w14:paraId="15CFADF3" w14:textId="77777777" w:rsidR="000B1E4F" w:rsidRPr="005F4EF5" w:rsidRDefault="000B1E4F" w:rsidP="000640E7">
      <w:pPr>
        <w:jc w:val="both"/>
        <w:rPr>
          <w:rFonts w:ascii="Arial" w:eastAsia="Aptos" w:hAnsi="Arial" w:cs="Arial"/>
          <w:b/>
          <w:bCs/>
          <w:sz w:val="22"/>
          <w:szCs w:val="22"/>
        </w:rPr>
      </w:pPr>
    </w:p>
    <w:p w14:paraId="67CBFA71" w14:textId="569DBEBB" w:rsidR="0B3AF4EC" w:rsidRDefault="0B3AF4EC" w:rsidP="6E17DE62">
      <w:pPr>
        <w:pStyle w:val="ListParagraph"/>
        <w:numPr>
          <w:ilvl w:val="0"/>
          <w:numId w:val="27"/>
        </w:numPr>
        <w:spacing w:after="0" w:line="240" w:lineRule="auto"/>
        <w:rPr>
          <w:rFonts w:ascii="Arial" w:eastAsia="Aptos" w:hAnsi="Arial" w:cs="Arial"/>
          <w:sz w:val="24"/>
          <w:szCs w:val="24"/>
        </w:rPr>
      </w:pPr>
      <w:r w:rsidRPr="6E17DE62">
        <w:rPr>
          <w:rFonts w:ascii="Arial" w:eastAsia="Aptos" w:hAnsi="Arial" w:cs="Arial"/>
        </w:rPr>
        <w:t>A good understanding of the educational landscape, particularly regarding Sixth Form Colleges and further education.</w:t>
      </w:r>
    </w:p>
    <w:p w14:paraId="2D5A0B25" w14:textId="6A4AC055" w:rsidR="0B3AF4EC" w:rsidRDefault="0B3AF4EC" w:rsidP="6E17DE62">
      <w:pPr>
        <w:pStyle w:val="ListParagraph"/>
        <w:numPr>
          <w:ilvl w:val="0"/>
          <w:numId w:val="27"/>
        </w:numPr>
        <w:spacing w:after="0" w:line="240" w:lineRule="auto"/>
        <w:rPr>
          <w:rFonts w:ascii="Arial" w:eastAsia="Aptos" w:hAnsi="Arial" w:cs="Arial"/>
        </w:rPr>
      </w:pPr>
      <w:r w:rsidRPr="6E17DE62">
        <w:rPr>
          <w:rFonts w:ascii="Arial" w:eastAsia="Aptos" w:hAnsi="Arial" w:cs="Arial"/>
        </w:rPr>
        <w:t>Experience in planning and executing marketing and outreach campaigns and organise events.</w:t>
      </w:r>
    </w:p>
    <w:p w14:paraId="146E602F" w14:textId="76494155" w:rsidR="00AF6A84" w:rsidRPr="005F4EF5" w:rsidRDefault="00AF6A84" w:rsidP="000640E7">
      <w:pPr>
        <w:pStyle w:val="ListParagraph"/>
        <w:numPr>
          <w:ilvl w:val="0"/>
          <w:numId w:val="27"/>
        </w:numPr>
        <w:spacing w:after="0" w:line="240" w:lineRule="auto"/>
        <w:rPr>
          <w:rFonts w:ascii="Arial" w:eastAsia="Aptos" w:hAnsi="Arial" w:cs="Arial"/>
        </w:rPr>
      </w:pPr>
      <w:r w:rsidRPr="005F4EF5">
        <w:rPr>
          <w:rFonts w:ascii="Arial" w:eastAsia="Aptos" w:hAnsi="Arial" w:cs="Arial"/>
        </w:rPr>
        <w:t>Experience of working with mainstream schools, special schools, mainstream schools with SEN provision, or alternative providers</w:t>
      </w:r>
    </w:p>
    <w:p w14:paraId="4F79C116" w14:textId="35DA7237" w:rsidR="00AF6A84" w:rsidRPr="00E04C81" w:rsidRDefault="00AF6A84" w:rsidP="00E04C81">
      <w:pPr>
        <w:numPr>
          <w:ilvl w:val="0"/>
          <w:numId w:val="27"/>
        </w:numPr>
        <w:rPr>
          <w:rFonts w:ascii="Arial" w:eastAsia="Aptos" w:hAnsi="Arial" w:cs="Arial"/>
          <w:sz w:val="22"/>
          <w:szCs w:val="22"/>
        </w:rPr>
      </w:pPr>
      <w:r w:rsidRPr="005F4EF5">
        <w:rPr>
          <w:rFonts w:ascii="Arial" w:eastAsia="Aptos" w:hAnsi="Arial" w:cs="Arial"/>
          <w:sz w:val="22"/>
          <w:szCs w:val="22"/>
        </w:rPr>
        <w:t>Familiarity with admissions processes, recruitment trends, and marketing techniques for educational institutions.</w:t>
      </w:r>
    </w:p>
    <w:p w14:paraId="3B8C9636" w14:textId="7E35C187" w:rsidR="00AF6A84" w:rsidRPr="00E04C81" w:rsidRDefault="00AF6A84" w:rsidP="00E04C81">
      <w:pPr>
        <w:numPr>
          <w:ilvl w:val="0"/>
          <w:numId w:val="27"/>
        </w:numPr>
        <w:rPr>
          <w:rFonts w:ascii="Arial" w:eastAsia="Aptos" w:hAnsi="Arial" w:cs="Arial"/>
          <w:sz w:val="22"/>
          <w:szCs w:val="22"/>
        </w:rPr>
      </w:pPr>
      <w:r w:rsidRPr="005F4EF5">
        <w:rPr>
          <w:rFonts w:ascii="Arial" w:eastAsia="Aptos" w:hAnsi="Arial" w:cs="Arial"/>
          <w:sz w:val="22"/>
          <w:szCs w:val="22"/>
        </w:rPr>
        <w:t>Creative thinking, with the ability to design innovative outreach initiatives.</w:t>
      </w:r>
    </w:p>
    <w:p w14:paraId="75A4E014" w14:textId="7F447076" w:rsidR="00AF6A84" w:rsidRPr="00E04C81" w:rsidRDefault="00AF6A84" w:rsidP="000640E7">
      <w:pPr>
        <w:numPr>
          <w:ilvl w:val="0"/>
          <w:numId w:val="27"/>
        </w:numPr>
        <w:rPr>
          <w:rFonts w:ascii="Arial" w:eastAsia="Aptos" w:hAnsi="Arial" w:cs="Arial"/>
          <w:sz w:val="22"/>
          <w:szCs w:val="22"/>
        </w:rPr>
      </w:pPr>
      <w:r w:rsidRPr="005F4EF5">
        <w:rPr>
          <w:rFonts w:ascii="Arial" w:eastAsia="Aptos" w:hAnsi="Arial" w:cs="Arial"/>
          <w:sz w:val="22"/>
          <w:szCs w:val="22"/>
        </w:rPr>
        <w:t>Ability to mentor and develop team members to reach their full potential.</w:t>
      </w:r>
    </w:p>
    <w:p w14:paraId="28EF82DA" w14:textId="767BD8E8" w:rsidR="00AF6A84" w:rsidRPr="00E04C81" w:rsidRDefault="00AF6A84" w:rsidP="000640E7">
      <w:pPr>
        <w:numPr>
          <w:ilvl w:val="0"/>
          <w:numId w:val="27"/>
        </w:numPr>
        <w:rPr>
          <w:rFonts w:ascii="Arial" w:eastAsia="Aptos" w:hAnsi="Arial" w:cs="Arial"/>
          <w:sz w:val="22"/>
          <w:szCs w:val="22"/>
        </w:rPr>
      </w:pPr>
      <w:r w:rsidRPr="005F4EF5">
        <w:rPr>
          <w:rFonts w:ascii="Arial" w:eastAsia="Aptos" w:hAnsi="Arial" w:cs="Arial"/>
          <w:sz w:val="22"/>
          <w:szCs w:val="22"/>
        </w:rPr>
        <w:t>Understanding of local community dynamics and how to engage students from diverse backgrounds</w:t>
      </w:r>
    </w:p>
    <w:p w14:paraId="7AABB042" w14:textId="6C4E906B" w:rsidR="00AF6A84" w:rsidRPr="00E04C81" w:rsidRDefault="00AF6A84" w:rsidP="00E04C81">
      <w:pPr>
        <w:numPr>
          <w:ilvl w:val="0"/>
          <w:numId w:val="27"/>
        </w:numPr>
        <w:rPr>
          <w:rFonts w:ascii="Arial" w:eastAsia="Aptos" w:hAnsi="Arial" w:cs="Arial"/>
          <w:sz w:val="22"/>
          <w:szCs w:val="22"/>
        </w:rPr>
      </w:pPr>
      <w:r w:rsidRPr="005F4EF5">
        <w:rPr>
          <w:rFonts w:ascii="Arial" w:eastAsia="Aptos" w:hAnsi="Arial" w:cs="Arial"/>
          <w:sz w:val="22"/>
          <w:szCs w:val="22"/>
        </w:rPr>
        <w:t>Awareness of trends and challenges in the education sector, including changes in government policies or funding.</w:t>
      </w:r>
    </w:p>
    <w:p w14:paraId="36BD9B1C" w14:textId="32E79E2B" w:rsidR="000B1E4F" w:rsidRPr="005F4EF5" w:rsidRDefault="000B1E4F" w:rsidP="000640E7">
      <w:pPr>
        <w:numPr>
          <w:ilvl w:val="0"/>
          <w:numId w:val="27"/>
        </w:numPr>
        <w:rPr>
          <w:rFonts w:ascii="Arial" w:eastAsia="Aptos" w:hAnsi="Arial" w:cs="Arial"/>
          <w:sz w:val="22"/>
          <w:szCs w:val="22"/>
        </w:rPr>
      </w:pPr>
      <w:r w:rsidRPr="005F4EF5">
        <w:rPr>
          <w:rFonts w:ascii="Arial" w:eastAsia="Aptos" w:hAnsi="Arial" w:cs="Arial"/>
          <w:sz w:val="22"/>
          <w:szCs w:val="22"/>
        </w:rPr>
        <w:t>Working knowledge of different funding streams relevant to further education</w:t>
      </w:r>
    </w:p>
    <w:p w14:paraId="692C4D6D" w14:textId="0D3DDA54" w:rsidR="00564979" w:rsidRPr="005F4EF5" w:rsidRDefault="00564979" w:rsidP="000640E7">
      <w:pPr>
        <w:jc w:val="both"/>
        <w:rPr>
          <w:rFonts w:ascii="Arial" w:eastAsia="Aptos" w:hAnsi="Arial" w:cs="Arial"/>
          <w:sz w:val="22"/>
          <w:szCs w:val="22"/>
        </w:rPr>
      </w:pPr>
    </w:p>
    <w:p w14:paraId="22F443DC" w14:textId="0E435903" w:rsidR="00564979" w:rsidRPr="005F4EF5" w:rsidRDefault="00564979" w:rsidP="000640E7">
      <w:pPr>
        <w:rPr>
          <w:rFonts w:ascii="Arial" w:eastAsia="Aptos" w:hAnsi="Arial" w:cs="Arial"/>
          <w:sz w:val="22"/>
          <w:szCs w:val="22"/>
        </w:rPr>
      </w:pPr>
    </w:p>
    <w:sectPr w:rsidR="00564979" w:rsidRPr="005F4EF5" w:rsidSect="000640E7">
      <w:pgSz w:w="11907" w:h="16840" w:code="9"/>
      <w:pgMar w:top="1134" w:right="1134" w:bottom="1134" w:left="1134" w:header="720" w:footer="1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FA43E" w14:textId="77777777" w:rsidR="00B801B7" w:rsidRDefault="00B801B7">
      <w:r>
        <w:separator/>
      </w:r>
    </w:p>
  </w:endnote>
  <w:endnote w:type="continuationSeparator" w:id="0">
    <w:p w14:paraId="18AB7A6C" w14:textId="77777777" w:rsidR="00B801B7" w:rsidRDefault="00B80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59084" w14:textId="77777777" w:rsidR="00B801B7" w:rsidRDefault="00B801B7">
      <w:r>
        <w:separator/>
      </w:r>
    </w:p>
  </w:footnote>
  <w:footnote w:type="continuationSeparator" w:id="0">
    <w:p w14:paraId="36E7B82B" w14:textId="77777777" w:rsidR="00B801B7" w:rsidRDefault="00B80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C717D2"/>
    <w:multiLevelType w:val="hybridMultilevel"/>
    <w:tmpl w:val="30825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D0C3D"/>
    <w:multiLevelType w:val="hybridMultilevel"/>
    <w:tmpl w:val="22DE2BAC"/>
    <w:lvl w:ilvl="0" w:tplc="D15E845C">
      <w:start w:val="1"/>
      <w:numFmt w:val="bullet"/>
      <w:lvlText w:val=""/>
      <w:lvlJc w:val="left"/>
      <w:pPr>
        <w:ind w:left="720" w:hanging="360"/>
      </w:pPr>
      <w:rPr>
        <w:rFonts w:ascii="Symbol" w:hAnsi="Symbol" w:hint="default"/>
      </w:rPr>
    </w:lvl>
    <w:lvl w:ilvl="1" w:tplc="30A0B4E2">
      <w:start w:val="1"/>
      <w:numFmt w:val="bullet"/>
      <w:lvlText w:val="o"/>
      <w:lvlJc w:val="left"/>
      <w:pPr>
        <w:ind w:left="1440" w:hanging="360"/>
      </w:pPr>
      <w:rPr>
        <w:rFonts w:ascii="Courier New" w:hAnsi="Courier New" w:hint="default"/>
      </w:rPr>
    </w:lvl>
    <w:lvl w:ilvl="2" w:tplc="EC54D2F2">
      <w:start w:val="1"/>
      <w:numFmt w:val="bullet"/>
      <w:lvlText w:val=""/>
      <w:lvlJc w:val="left"/>
      <w:pPr>
        <w:ind w:left="2160" w:hanging="360"/>
      </w:pPr>
      <w:rPr>
        <w:rFonts w:ascii="Wingdings" w:hAnsi="Wingdings" w:hint="default"/>
      </w:rPr>
    </w:lvl>
    <w:lvl w:ilvl="3" w:tplc="06DEBB24">
      <w:start w:val="1"/>
      <w:numFmt w:val="bullet"/>
      <w:lvlText w:val=""/>
      <w:lvlJc w:val="left"/>
      <w:pPr>
        <w:ind w:left="2880" w:hanging="360"/>
      </w:pPr>
      <w:rPr>
        <w:rFonts w:ascii="Symbol" w:hAnsi="Symbol" w:hint="default"/>
      </w:rPr>
    </w:lvl>
    <w:lvl w:ilvl="4" w:tplc="057A6064">
      <w:start w:val="1"/>
      <w:numFmt w:val="bullet"/>
      <w:lvlText w:val="o"/>
      <w:lvlJc w:val="left"/>
      <w:pPr>
        <w:ind w:left="3600" w:hanging="360"/>
      </w:pPr>
      <w:rPr>
        <w:rFonts w:ascii="Courier New" w:hAnsi="Courier New" w:hint="default"/>
      </w:rPr>
    </w:lvl>
    <w:lvl w:ilvl="5" w:tplc="64BE51B4">
      <w:start w:val="1"/>
      <w:numFmt w:val="bullet"/>
      <w:lvlText w:val=""/>
      <w:lvlJc w:val="left"/>
      <w:pPr>
        <w:ind w:left="4320" w:hanging="360"/>
      </w:pPr>
      <w:rPr>
        <w:rFonts w:ascii="Wingdings" w:hAnsi="Wingdings" w:hint="default"/>
      </w:rPr>
    </w:lvl>
    <w:lvl w:ilvl="6" w:tplc="F0C08492">
      <w:start w:val="1"/>
      <w:numFmt w:val="bullet"/>
      <w:lvlText w:val=""/>
      <w:lvlJc w:val="left"/>
      <w:pPr>
        <w:ind w:left="5040" w:hanging="360"/>
      </w:pPr>
      <w:rPr>
        <w:rFonts w:ascii="Symbol" w:hAnsi="Symbol" w:hint="default"/>
      </w:rPr>
    </w:lvl>
    <w:lvl w:ilvl="7" w:tplc="4ED8327A">
      <w:start w:val="1"/>
      <w:numFmt w:val="bullet"/>
      <w:lvlText w:val="o"/>
      <w:lvlJc w:val="left"/>
      <w:pPr>
        <w:ind w:left="5760" w:hanging="360"/>
      </w:pPr>
      <w:rPr>
        <w:rFonts w:ascii="Courier New" w:hAnsi="Courier New" w:hint="default"/>
      </w:rPr>
    </w:lvl>
    <w:lvl w:ilvl="8" w:tplc="BD1ECE1A">
      <w:start w:val="1"/>
      <w:numFmt w:val="bullet"/>
      <w:lvlText w:val=""/>
      <w:lvlJc w:val="left"/>
      <w:pPr>
        <w:ind w:left="6480" w:hanging="360"/>
      </w:pPr>
      <w:rPr>
        <w:rFonts w:ascii="Wingdings" w:hAnsi="Wingdings" w:hint="default"/>
      </w:rPr>
    </w:lvl>
  </w:abstractNum>
  <w:abstractNum w:abstractNumId="3" w15:restartNumberingAfterBreak="0">
    <w:nsid w:val="0F1E2BE9"/>
    <w:multiLevelType w:val="hybridMultilevel"/>
    <w:tmpl w:val="E30AB81A"/>
    <w:lvl w:ilvl="0" w:tplc="2B0E37C8">
      <w:start w:val="1"/>
      <w:numFmt w:val="bullet"/>
      <w:lvlText w:val=""/>
      <w:lvlJc w:val="left"/>
      <w:pPr>
        <w:ind w:left="720" w:hanging="360"/>
      </w:pPr>
      <w:rPr>
        <w:rFonts w:ascii="Symbol" w:hAnsi="Symbol" w:hint="default"/>
      </w:rPr>
    </w:lvl>
    <w:lvl w:ilvl="1" w:tplc="3DC0447A">
      <w:start w:val="1"/>
      <w:numFmt w:val="bullet"/>
      <w:lvlText w:val="o"/>
      <w:lvlJc w:val="left"/>
      <w:pPr>
        <w:ind w:left="1440" w:hanging="360"/>
      </w:pPr>
      <w:rPr>
        <w:rFonts w:ascii="Courier New" w:hAnsi="Courier New" w:hint="default"/>
      </w:rPr>
    </w:lvl>
    <w:lvl w:ilvl="2" w:tplc="4BB028B0">
      <w:start w:val="1"/>
      <w:numFmt w:val="bullet"/>
      <w:lvlText w:val=""/>
      <w:lvlJc w:val="left"/>
      <w:pPr>
        <w:ind w:left="2160" w:hanging="360"/>
      </w:pPr>
      <w:rPr>
        <w:rFonts w:ascii="Wingdings" w:hAnsi="Wingdings" w:hint="default"/>
      </w:rPr>
    </w:lvl>
    <w:lvl w:ilvl="3" w:tplc="60306F46">
      <w:start w:val="1"/>
      <w:numFmt w:val="bullet"/>
      <w:lvlText w:val=""/>
      <w:lvlJc w:val="left"/>
      <w:pPr>
        <w:ind w:left="2880" w:hanging="360"/>
      </w:pPr>
      <w:rPr>
        <w:rFonts w:ascii="Symbol" w:hAnsi="Symbol" w:hint="default"/>
      </w:rPr>
    </w:lvl>
    <w:lvl w:ilvl="4" w:tplc="2A5449B6">
      <w:start w:val="1"/>
      <w:numFmt w:val="bullet"/>
      <w:lvlText w:val="o"/>
      <w:lvlJc w:val="left"/>
      <w:pPr>
        <w:ind w:left="3600" w:hanging="360"/>
      </w:pPr>
      <w:rPr>
        <w:rFonts w:ascii="Courier New" w:hAnsi="Courier New" w:hint="default"/>
      </w:rPr>
    </w:lvl>
    <w:lvl w:ilvl="5" w:tplc="62DE6A1A">
      <w:start w:val="1"/>
      <w:numFmt w:val="bullet"/>
      <w:lvlText w:val=""/>
      <w:lvlJc w:val="left"/>
      <w:pPr>
        <w:ind w:left="4320" w:hanging="360"/>
      </w:pPr>
      <w:rPr>
        <w:rFonts w:ascii="Wingdings" w:hAnsi="Wingdings" w:hint="default"/>
      </w:rPr>
    </w:lvl>
    <w:lvl w:ilvl="6" w:tplc="D556FF5C">
      <w:start w:val="1"/>
      <w:numFmt w:val="bullet"/>
      <w:lvlText w:val=""/>
      <w:lvlJc w:val="left"/>
      <w:pPr>
        <w:ind w:left="5040" w:hanging="360"/>
      </w:pPr>
      <w:rPr>
        <w:rFonts w:ascii="Symbol" w:hAnsi="Symbol" w:hint="default"/>
      </w:rPr>
    </w:lvl>
    <w:lvl w:ilvl="7" w:tplc="0556FB1E">
      <w:start w:val="1"/>
      <w:numFmt w:val="bullet"/>
      <w:lvlText w:val="o"/>
      <w:lvlJc w:val="left"/>
      <w:pPr>
        <w:ind w:left="5760" w:hanging="360"/>
      </w:pPr>
      <w:rPr>
        <w:rFonts w:ascii="Courier New" w:hAnsi="Courier New" w:hint="default"/>
      </w:rPr>
    </w:lvl>
    <w:lvl w:ilvl="8" w:tplc="5E844258">
      <w:start w:val="1"/>
      <w:numFmt w:val="bullet"/>
      <w:lvlText w:val=""/>
      <w:lvlJc w:val="left"/>
      <w:pPr>
        <w:ind w:left="6480" w:hanging="360"/>
      </w:pPr>
      <w:rPr>
        <w:rFonts w:ascii="Wingdings" w:hAnsi="Wingdings" w:hint="default"/>
      </w:rPr>
    </w:lvl>
  </w:abstractNum>
  <w:abstractNum w:abstractNumId="4" w15:restartNumberingAfterBreak="0">
    <w:nsid w:val="12A616FC"/>
    <w:multiLevelType w:val="hybridMultilevel"/>
    <w:tmpl w:val="FBB6FDA8"/>
    <w:lvl w:ilvl="0" w:tplc="3FAAE00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403999"/>
    <w:multiLevelType w:val="hybridMultilevel"/>
    <w:tmpl w:val="DA84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35DA9"/>
    <w:multiLevelType w:val="hybridMultilevel"/>
    <w:tmpl w:val="1F3EF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47233E"/>
    <w:multiLevelType w:val="hybridMultilevel"/>
    <w:tmpl w:val="62CED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0229DB"/>
    <w:multiLevelType w:val="hybridMultilevel"/>
    <w:tmpl w:val="C9788E42"/>
    <w:lvl w:ilvl="0" w:tplc="78A4864A">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4409D0"/>
    <w:multiLevelType w:val="hybridMultilevel"/>
    <w:tmpl w:val="E7FA1E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9BB23B6"/>
    <w:multiLevelType w:val="hybridMultilevel"/>
    <w:tmpl w:val="8018A85E"/>
    <w:lvl w:ilvl="0" w:tplc="C49AEF5A">
      <w:start w:val="1"/>
      <w:numFmt w:val="bullet"/>
      <w:lvlText w:val=""/>
      <w:lvlJc w:val="left"/>
      <w:pPr>
        <w:ind w:left="720" w:hanging="360"/>
      </w:pPr>
      <w:rPr>
        <w:rFonts w:ascii="Symbol" w:hAnsi="Symbol" w:hint="default"/>
      </w:rPr>
    </w:lvl>
    <w:lvl w:ilvl="1" w:tplc="1794F65A">
      <w:start w:val="1"/>
      <w:numFmt w:val="bullet"/>
      <w:lvlText w:val="o"/>
      <w:lvlJc w:val="left"/>
      <w:pPr>
        <w:ind w:left="1440" w:hanging="360"/>
      </w:pPr>
      <w:rPr>
        <w:rFonts w:ascii="Courier New" w:hAnsi="Courier New" w:hint="default"/>
      </w:rPr>
    </w:lvl>
    <w:lvl w:ilvl="2" w:tplc="7D8CF200">
      <w:start w:val="1"/>
      <w:numFmt w:val="bullet"/>
      <w:lvlText w:val=""/>
      <w:lvlJc w:val="left"/>
      <w:pPr>
        <w:ind w:left="2160" w:hanging="360"/>
      </w:pPr>
      <w:rPr>
        <w:rFonts w:ascii="Wingdings" w:hAnsi="Wingdings" w:hint="default"/>
      </w:rPr>
    </w:lvl>
    <w:lvl w:ilvl="3" w:tplc="8BBC50A8">
      <w:start w:val="1"/>
      <w:numFmt w:val="bullet"/>
      <w:lvlText w:val=""/>
      <w:lvlJc w:val="left"/>
      <w:pPr>
        <w:ind w:left="2880" w:hanging="360"/>
      </w:pPr>
      <w:rPr>
        <w:rFonts w:ascii="Symbol" w:hAnsi="Symbol" w:hint="default"/>
      </w:rPr>
    </w:lvl>
    <w:lvl w:ilvl="4" w:tplc="CF0A6702">
      <w:start w:val="1"/>
      <w:numFmt w:val="bullet"/>
      <w:lvlText w:val="o"/>
      <w:lvlJc w:val="left"/>
      <w:pPr>
        <w:ind w:left="3600" w:hanging="360"/>
      </w:pPr>
      <w:rPr>
        <w:rFonts w:ascii="Courier New" w:hAnsi="Courier New" w:hint="default"/>
      </w:rPr>
    </w:lvl>
    <w:lvl w:ilvl="5" w:tplc="2A4E6136">
      <w:start w:val="1"/>
      <w:numFmt w:val="bullet"/>
      <w:lvlText w:val=""/>
      <w:lvlJc w:val="left"/>
      <w:pPr>
        <w:ind w:left="4320" w:hanging="360"/>
      </w:pPr>
      <w:rPr>
        <w:rFonts w:ascii="Wingdings" w:hAnsi="Wingdings" w:hint="default"/>
      </w:rPr>
    </w:lvl>
    <w:lvl w:ilvl="6" w:tplc="C6A067A8">
      <w:start w:val="1"/>
      <w:numFmt w:val="bullet"/>
      <w:lvlText w:val=""/>
      <w:lvlJc w:val="left"/>
      <w:pPr>
        <w:ind w:left="5040" w:hanging="360"/>
      </w:pPr>
      <w:rPr>
        <w:rFonts w:ascii="Symbol" w:hAnsi="Symbol" w:hint="default"/>
      </w:rPr>
    </w:lvl>
    <w:lvl w:ilvl="7" w:tplc="26A843A8">
      <w:start w:val="1"/>
      <w:numFmt w:val="bullet"/>
      <w:lvlText w:val="o"/>
      <w:lvlJc w:val="left"/>
      <w:pPr>
        <w:ind w:left="5760" w:hanging="360"/>
      </w:pPr>
      <w:rPr>
        <w:rFonts w:ascii="Courier New" w:hAnsi="Courier New" w:hint="default"/>
      </w:rPr>
    </w:lvl>
    <w:lvl w:ilvl="8" w:tplc="F8E40818">
      <w:start w:val="1"/>
      <w:numFmt w:val="bullet"/>
      <w:lvlText w:val=""/>
      <w:lvlJc w:val="left"/>
      <w:pPr>
        <w:ind w:left="6480" w:hanging="360"/>
      </w:pPr>
      <w:rPr>
        <w:rFonts w:ascii="Wingdings" w:hAnsi="Wingdings" w:hint="default"/>
      </w:rPr>
    </w:lvl>
  </w:abstractNum>
  <w:abstractNum w:abstractNumId="11" w15:restartNumberingAfterBreak="0">
    <w:nsid w:val="1A5026B9"/>
    <w:multiLevelType w:val="hybridMultilevel"/>
    <w:tmpl w:val="393C2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D22824"/>
    <w:multiLevelType w:val="hybridMultilevel"/>
    <w:tmpl w:val="735CF5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B7BD7"/>
    <w:multiLevelType w:val="multilevel"/>
    <w:tmpl w:val="894EE3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76363B"/>
    <w:multiLevelType w:val="hybridMultilevel"/>
    <w:tmpl w:val="6F7A3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E94BA3"/>
    <w:multiLevelType w:val="hybridMultilevel"/>
    <w:tmpl w:val="DEE8F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0E1E9B"/>
    <w:multiLevelType w:val="hybridMultilevel"/>
    <w:tmpl w:val="BCEC4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F53163"/>
    <w:multiLevelType w:val="hybridMultilevel"/>
    <w:tmpl w:val="DEB8E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AAE9D3"/>
    <w:multiLevelType w:val="hybridMultilevel"/>
    <w:tmpl w:val="6C6A789E"/>
    <w:lvl w:ilvl="0" w:tplc="CBD072A6">
      <w:start w:val="1"/>
      <w:numFmt w:val="bullet"/>
      <w:lvlText w:val=""/>
      <w:lvlJc w:val="left"/>
      <w:pPr>
        <w:ind w:left="720" w:hanging="360"/>
      </w:pPr>
      <w:rPr>
        <w:rFonts w:ascii="Symbol" w:hAnsi="Symbol" w:hint="default"/>
      </w:rPr>
    </w:lvl>
    <w:lvl w:ilvl="1" w:tplc="CFEE7B70">
      <w:start w:val="1"/>
      <w:numFmt w:val="bullet"/>
      <w:lvlText w:val="o"/>
      <w:lvlJc w:val="left"/>
      <w:pPr>
        <w:ind w:left="1440" w:hanging="360"/>
      </w:pPr>
      <w:rPr>
        <w:rFonts w:ascii="Courier New" w:hAnsi="Courier New" w:hint="default"/>
      </w:rPr>
    </w:lvl>
    <w:lvl w:ilvl="2" w:tplc="DD548F2E">
      <w:start w:val="1"/>
      <w:numFmt w:val="bullet"/>
      <w:lvlText w:val=""/>
      <w:lvlJc w:val="left"/>
      <w:pPr>
        <w:ind w:left="2160" w:hanging="360"/>
      </w:pPr>
      <w:rPr>
        <w:rFonts w:ascii="Wingdings" w:hAnsi="Wingdings" w:hint="default"/>
      </w:rPr>
    </w:lvl>
    <w:lvl w:ilvl="3" w:tplc="699E3D22">
      <w:start w:val="1"/>
      <w:numFmt w:val="bullet"/>
      <w:lvlText w:val=""/>
      <w:lvlJc w:val="left"/>
      <w:pPr>
        <w:ind w:left="2880" w:hanging="360"/>
      </w:pPr>
      <w:rPr>
        <w:rFonts w:ascii="Symbol" w:hAnsi="Symbol" w:hint="default"/>
      </w:rPr>
    </w:lvl>
    <w:lvl w:ilvl="4" w:tplc="B19668F6">
      <w:start w:val="1"/>
      <w:numFmt w:val="bullet"/>
      <w:lvlText w:val="o"/>
      <w:lvlJc w:val="left"/>
      <w:pPr>
        <w:ind w:left="3600" w:hanging="360"/>
      </w:pPr>
      <w:rPr>
        <w:rFonts w:ascii="Courier New" w:hAnsi="Courier New" w:hint="default"/>
      </w:rPr>
    </w:lvl>
    <w:lvl w:ilvl="5" w:tplc="40741A68">
      <w:start w:val="1"/>
      <w:numFmt w:val="bullet"/>
      <w:lvlText w:val=""/>
      <w:lvlJc w:val="left"/>
      <w:pPr>
        <w:ind w:left="4320" w:hanging="360"/>
      </w:pPr>
      <w:rPr>
        <w:rFonts w:ascii="Wingdings" w:hAnsi="Wingdings" w:hint="default"/>
      </w:rPr>
    </w:lvl>
    <w:lvl w:ilvl="6" w:tplc="839C8AFA">
      <w:start w:val="1"/>
      <w:numFmt w:val="bullet"/>
      <w:lvlText w:val=""/>
      <w:lvlJc w:val="left"/>
      <w:pPr>
        <w:ind w:left="5040" w:hanging="360"/>
      </w:pPr>
      <w:rPr>
        <w:rFonts w:ascii="Symbol" w:hAnsi="Symbol" w:hint="default"/>
      </w:rPr>
    </w:lvl>
    <w:lvl w:ilvl="7" w:tplc="09125844">
      <w:start w:val="1"/>
      <w:numFmt w:val="bullet"/>
      <w:lvlText w:val="o"/>
      <w:lvlJc w:val="left"/>
      <w:pPr>
        <w:ind w:left="5760" w:hanging="360"/>
      </w:pPr>
      <w:rPr>
        <w:rFonts w:ascii="Courier New" w:hAnsi="Courier New" w:hint="default"/>
      </w:rPr>
    </w:lvl>
    <w:lvl w:ilvl="8" w:tplc="8A9856BC">
      <w:start w:val="1"/>
      <w:numFmt w:val="bullet"/>
      <w:lvlText w:val=""/>
      <w:lvlJc w:val="left"/>
      <w:pPr>
        <w:ind w:left="6480" w:hanging="360"/>
      </w:pPr>
      <w:rPr>
        <w:rFonts w:ascii="Wingdings" w:hAnsi="Wingdings" w:hint="default"/>
      </w:rPr>
    </w:lvl>
  </w:abstractNum>
  <w:abstractNum w:abstractNumId="19" w15:restartNumberingAfterBreak="0">
    <w:nsid w:val="27535FC2"/>
    <w:multiLevelType w:val="hybridMultilevel"/>
    <w:tmpl w:val="C23E5D7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79777F"/>
    <w:multiLevelType w:val="hybridMultilevel"/>
    <w:tmpl w:val="11D8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1B7D77"/>
    <w:multiLevelType w:val="hybridMultilevel"/>
    <w:tmpl w:val="479A34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F6A083"/>
    <w:multiLevelType w:val="hybridMultilevel"/>
    <w:tmpl w:val="0882C5F6"/>
    <w:lvl w:ilvl="0" w:tplc="F39E882C">
      <w:start w:val="1"/>
      <w:numFmt w:val="bullet"/>
      <w:lvlText w:val=""/>
      <w:lvlJc w:val="left"/>
      <w:pPr>
        <w:ind w:left="720" w:hanging="360"/>
      </w:pPr>
      <w:rPr>
        <w:rFonts w:ascii="Symbol" w:hAnsi="Symbol" w:hint="default"/>
      </w:rPr>
    </w:lvl>
    <w:lvl w:ilvl="1" w:tplc="8854743A">
      <w:start w:val="1"/>
      <w:numFmt w:val="bullet"/>
      <w:lvlText w:val="o"/>
      <w:lvlJc w:val="left"/>
      <w:pPr>
        <w:ind w:left="1440" w:hanging="360"/>
      </w:pPr>
      <w:rPr>
        <w:rFonts w:ascii="Courier New" w:hAnsi="Courier New" w:hint="default"/>
      </w:rPr>
    </w:lvl>
    <w:lvl w:ilvl="2" w:tplc="4E9E7FD4">
      <w:start w:val="1"/>
      <w:numFmt w:val="bullet"/>
      <w:lvlText w:val=""/>
      <w:lvlJc w:val="left"/>
      <w:pPr>
        <w:ind w:left="2160" w:hanging="360"/>
      </w:pPr>
      <w:rPr>
        <w:rFonts w:ascii="Wingdings" w:hAnsi="Wingdings" w:hint="default"/>
      </w:rPr>
    </w:lvl>
    <w:lvl w:ilvl="3" w:tplc="457C2472">
      <w:start w:val="1"/>
      <w:numFmt w:val="bullet"/>
      <w:lvlText w:val=""/>
      <w:lvlJc w:val="left"/>
      <w:pPr>
        <w:ind w:left="2880" w:hanging="360"/>
      </w:pPr>
      <w:rPr>
        <w:rFonts w:ascii="Symbol" w:hAnsi="Symbol" w:hint="default"/>
      </w:rPr>
    </w:lvl>
    <w:lvl w:ilvl="4" w:tplc="81BC812C">
      <w:start w:val="1"/>
      <w:numFmt w:val="bullet"/>
      <w:lvlText w:val="o"/>
      <w:lvlJc w:val="left"/>
      <w:pPr>
        <w:ind w:left="3600" w:hanging="360"/>
      </w:pPr>
      <w:rPr>
        <w:rFonts w:ascii="Courier New" w:hAnsi="Courier New" w:hint="default"/>
      </w:rPr>
    </w:lvl>
    <w:lvl w:ilvl="5" w:tplc="E670EC88">
      <w:start w:val="1"/>
      <w:numFmt w:val="bullet"/>
      <w:lvlText w:val=""/>
      <w:lvlJc w:val="left"/>
      <w:pPr>
        <w:ind w:left="4320" w:hanging="360"/>
      </w:pPr>
      <w:rPr>
        <w:rFonts w:ascii="Wingdings" w:hAnsi="Wingdings" w:hint="default"/>
      </w:rPr>
    </w:lvl>
    <w:lvl w:ilvl="6" w:tplc="B8F88F18">
      <w:start w:val="1"/>
      <w:numFmt w:val="bullet"/>
      <w:lvlText w:val=""/>
      <w:lvlJc w:val="left"/>
      <w:pPr>
        <w:ind w:left="5040" w:hanging="360"/>
      </w:pPr>
      <w:rPr>
        <w:rFonts w:ascii="Symbol" w:hAnsi="Symbol" w:hint="default"/>
      </w:rPr>
    </w:lvl>
    <w:lvl w:ilvl="7" w:tplc="1A966558">
      <w:start w:val="1"/>
      <w:numFmt w:val="bullet"/>
      <w:lvlText w:val="o"/>
      <w:lvlJc w:val="left"/>
      <w:pPr>
        <w:ind w:left="5760" w:hanging="360"/>
      </w:pPr>
      <w:rPr>
        <w:rFonts w:ascii="Courier New" w:hAnsi="Courier New" w:hint="default"/>
      </w:rPr>
    </w:lvl>
    <w:lvl w:ilvl="8" w:tplc="3BB2A8D4">
      <w:start w:val="1"/>
      <w:numFmt w:val="bullet"/>
      <w:lvlText w:val=""/>
      <w:lvlJc w:val="left"/>
      <w:pPr>
        <w:ind w:left="6480" w:hanging="360"/>
      </w:pPr>
      <w:rPr>
        <w:rFonts w:ascii="Wingdings" w:hAnsi="Wingdings" w:hint="default"/>
      </w:rPr>
    </w:lvl>
  </w:abstractNum>
  <w:abstractNum w:abstractNumId="23" w15:restartNumberingAfterBreak="0">
    <w:nsid w:val="3D313E7C"/>
    <w:multiLevelType w:val="hybridMultilevel"/>
    <w:tmpl w:val="DA4AF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1E5304"/>
    <w:multiLevelType w:val="hybridMultilevel"/>
    <w:tmpl w:val="EF425BD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ED23526"/>
    <w:multiLevelType w:val="hybridMultilevel"/>
    <w:tmpl w:val="77662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3D3CA8"/>
    <w:multiLevelType w:val="hybridMultilevel"/>
    <w:tmpl w:val="4F9EC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BC00AB"/>
    <w:multiLevelType w:val="multilevel"/>
    <w:tmpl w:val="89DAE2EE"/>
    <w:lvl w:ilvl="0">
      <w:start w:val="1"/>
      <w:numFmt w:val="bullet"/>
      <w:lvlText w:val=""/>
      <w:lvlJc w:val="left"/>
      <w:pPr>
        <w:tabs>
          <w:tab w:val="num" w:pos="170"/>
        </w:tabs>
        <w:ind w:left="227" w:hanging="227"/>
      </w:pPr>
      <w:rPr>
        <w:rFonts w:ascii="Wingdings" w:hAnsi="Wingdings" w:hint="default"/>
      </w:rPr>
    </w:lvl>
    <w:lvl w:ilvl="1">
      <w:start w:val="1"/>
      <w:numFmt w:val="none"/>
      <w:lvlText w:val="o"/>
      <w:lvlJc w:val="left"/>
      <w:pPr>
        <w:tabs>
          <w:tab w:val="num" w:pos="0"/>
        </w:tabs>
        <w:ind w:left="720" w:hanging="360"/>
      </w:pPr>
      <w:rPr>
        <w:rFonts w:ascii="Courier New" w:hAnsi="Courier New" w:hint="default"/>
      </w:rPr>
    </w:lvl>
    <w:lvl w:ilvl="2">
      <w:start w:val="1"/>
      <w:numFmt w:val="none"/>
      <w:lvlText w:val=""/>
      <w:lvlJc w:val="left"/>
      <w:pPr>
        <w:tabs>
          <w:tab w:val="num" w:pos="0"/>
        </w:tabs>
        <w:ind w:left="1080" w:hanging="360"/>
      </w:pPr>
      <w:rPr>
        <w:rFonts w:ascii="Wingdings" w:hAnsi="Wingdings" w:hint="default"/>
      </w:rPr>
    </w:lvl>
    <w:lvl w:ilvl="3">
      <w:start w:val="1"/>
      <w:numFmt w:val="none"/>
      <w:lvlText w:val=""/>
      <w:lvlJc w:val="left"/>
      <w:pPr>
        <w:tabs>
          <w:tab w:val="num" w:pos="0"/>
        </w:tabs>
        <w:ind w:left="1440" w:hanging="360"/>
      </w:pPr>
      <w:rPr>
        <w:rFonts w:ascii="Symbol" w:hAnsi="Symbol" w:hint="default"/>
      </w:rPr>
    </w:lvl>
    <w:lvl w:ilvl="4">
      <w:start w:val="1"/>
      <w:numFmt w:val="none"/>
      <w:lvlText w:val="o"/>
      <w:lvlJc w:val="left"/>
      <w:pPr>
        <w:tabs>
          <w:tab w:val="num" w:pos="0"/>
        </w:tabs>
        <w:ind w:left="1800" w:hanging="360"/>
      </w:pPr>
      <w:rPr>
        <w:rFonts w:ascii="Courier New" w:hAnsi="Courier New" w:hint="default"/>
      </w:rPr>
    </w:lvl>
    <w:lvl w:ilvl="5">
      <w:start w:val="1"/>
      <w:numFmt w:val="none"/>
      <w:lvlText w:val=""/>
      <w:lvlJc w:val="left"/>
      <w:pPr>
        <w:tabs>
          <w:tab w:val="num" w:pos="0"/>
        </w:tabs>
        <w:ind w:left="2160" w:hanging="360"/>
      </w:pPr>
      <w:rPr>
        <w:rFonts w:ascii="Wingdings" w:hAnsi="Wingdings" w:hint="default"/>
      </w:rPr>
    </w:lvl>
    <w:lvl w:ilvl="6">
      <w:start w:val="1"/>
      <w:numFmt w:val="none"/>
      <w:lvlText w:val=""/>
      <w:lvlJc w:val="left"/>
      <w:pPr>
        <w:tabs>
          <w:tab w:val="num" w:pos="0"/>
        </w:tabs>
        <w:ind w:left="2520" w:hanging="360"/>
      </w:pPr>
      <w:rPr>
        <w:rFonts w:ascii="Symbol" w:hAnsi="Symbol" w:hint="default"/>
      </w:rPr>
    </w:lvl>
    <w:lvl w:ilvl="7">
      <w:start w:val="1"/>
      <w:numFmt w:val="none"/>
      <w:lvlText w:val="o"/>
      <w:lvlJc w:val="left"/>
      <w:pPr>
        <w:tabs>
          <w:tab w:val="num" w:pos="0"/>
        </w:tabs>
        <w:ind w:left="2880" w:hanging="360"/>
      </w:pPr>
      <w:rPr>
        <w:rFonts w:ascii="Courier New" w:hAnsi="Courier New" w:hint="default"/>
      </w:rPr>
    </w:lvl>
    <w:lvl w:ilvl="8">
      <w:start w:val="1"/>
      <w:numFmt w:val="none"/>
      <w:lvlText w:val=""/>
      <w:lvlJc w:val="left"/>
      <w:pPr>
        <w:tabs>
          <w:tab w:val="num" w:pos="0"/>
        </w:tabs>
        <w:ind w:left="3240" w:hanging="360"/>
      </w:pPr>
      <w:rPr>
        <w:rFonts w:ascii="Wingdings" w:hAnsi="Wingdings" w:hint="default"/>
      </w:rPr>
    </w:lvl>
  </w:abstractNum>
  <w:abstractNum w:abstractNumId="28" w15:restartNumberingAfterBreak="0">
    <w:nsid w:val="4E4149BE"/>
    <w:multiLevelType w:val="hybridMultilevel"/>
    <w:tmpl w:val="7AF2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DA2FA2"/>
    <w:multiLevelType w:val="hybridMultilevel"/>
    <w:tmpl w:val="4686D7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5558AFB7"/>
    <w:multiLevelType w:val="hybridMultilevel"/>
    <w:tmpl w:val="FA04F1E2"/>
    <w:lvl w:ilvl="0" w:tplc="2834E0A0">
      <w:start w:val="1"/>
      <w:numFmt w:val="bullet"/>
      <w:lvlText w:val=""/>
      <w:lvlJc w:val="left"/>
      <w:pPr>
        <w:ind w:left="720" w:hanging="360"/>
      </w:pPr>
      <w:rPr>
        <w:rFonts w:ascii="Symbol" w:hAnsi="Symbol" w:hint="default"/>
      </w:rPr>
    </w:lvl>
    <w:lvl w:ilvl="1" w:tplc="EBB88CD6">
      <w:start w:val="1"/>
      <w:numFmt w:val="bullet"/>
      <w:lvlText w:val="o"/>
      <w:lvlJc w:val="left"/>
      <w:pPr>
        <w:ind w:left="1440" w:hanging="360"/>
      </w:pPr>
      <w:rPr>
        <w:rFonts w:ascii="Courier New" w:hAnsi="Courier New" w:hint="default"/>
      </w:rPr>
    </w:lvl>
    <w:lvl w:ilvl="2" w:tplc="773CCD88">
      <w:start w:val="1"/>
      <w:numFmt w:val="bullet"/>
      <w:lvlText w:val=""/>
      <w:lvlJc w:val="left"/>
      <w:pPr>
        <w:ind w:left="2160" w:hanging="360"/>
      </w:pPr>
      <w:rPr>
        <w:rFonts w:ascii="Wingdings" w:hAnsi="Wingdings" w:hint="default"/>
      </w:rPr>
    </w:lvl>
    <w:lvl w:ilvl="3" w:tplc="93B03AD8">
      <w:start w:val="1"/>
      <w:numFmt w:val="bullet"/>
      <w:lvlText w:val=""/>
      <w:lvlJc w:val="left"/>
      <w:pPr>
        <w:ind w:left="2880" w:hanging="360"/>
      </w:pPr>
      <w:rPr>
        <w:rFonts w:ascii="Symbol" w:hAnsi="Symbol" w:hint="default"/>
      </w:rPr>
    </w:lvl>
    <w:lvl w:ilvl="4" w:tplc="BC70C920">
      <w:start w:val="1"/>
      <w:numFmt w:val="bullet"/>
      <w:lvlText w:val="o"/>
      <w:lvlJc w:val="left"/>
      <w:pPr>
        <w:ind w:left="3600" w:hanging="360"/>
      </w:pPr>
      <w:rPr>
        <w:rFonts w:ascii="Courier New" w:hAnsi="Courier New" w:hint="default"/>
      </w:rPr>
    </w:lvl>
    <w:lvl w:ilvl="5" w:tplc="89E6CFFE">
      <w:start w:val="1"/>
      <w:numFmt w:val="bullet"/>
      <w:lvlText w:val=""/>
      <w:lvlJc w:val="left"/>
      <w:pPr>
        <w:ind w:left="4320" w:hanging="360"/>
      </w:pPr>
      <w:rPr>
        <w:rFonts w:ascii="Wingdings" w:hAnsi="Wingdings" w:hint="default"/>
      </w:rPr>
    </w:lvl>
    <w:lvl w:ilvl="6" w:tplc="039A80AC">
      <w:start w:val="1"/>
      <w:numFmt w:val="bullet"/>
      <w:lvlText w:val=""/>
      <w:lvlJc w:val="left"/>
      <w:pPr>
        <w:ind w:left="5040" w:hanging="360"/>
      </w:pPr>
      <w:rPr>
        <w:rFonts w:ascii="Symbol" w:hAnsi="Symbol" w:hint="default"/>
      </w:rPr>
    </w:lvl>
    <w:lvl w:ilvl="7" w:tplc="E564DA6C">
      <w:start w:val="1"/>
      <w:numFmt w:val="bullet"/>
      <w:lvlText w:val="o"/>
      <w:lvlJc w:val="left"/>
      <w:pPr>
        <w:ind w:left="5760" w:hanging="360"/>
      </w:pPr>
      <w:rPr>
        <w:rFonts w:ascii="Courier New" w:hAnsi="Courier New" w:hint="default"/>
      </w:rPr>
    </w:lvl>
    <w:lvl w:ilvl="8" w:tplc="E7C899C6">
      <w:start w:val="1"/>
      <w:numFmt w:val="bullet"/>
      <w:lvlText w:val=""/>
      <w:lvlJc w:val="left"/>
      <w:pPr>
        <w:ind w:left="6480" w:hanging="360"/>
      </w:pPr>
      <w:rPr>
        <w:rFonts w:ascii="Wingdings" w:hAnsi="Wingdings" w:hint="default"/>
      </w:rPr>
    </w:lvl>
  </w:abstractNum>
  <w:abstractNum w:abstractNumId="31" w15:restartNumberingAfterBreak="0">
    <w:nsid w:val="58356709"/>
    <w:multiLevelType w:val="hybridMultilevel"/>
    <w:tmpl w:val="1652862E"/>
    <w:lvl w:ilvl="0" w:tplc="0C5461B4">
      <w:start w:val="1"/>
      <w:numFmt w:val="bullet"/>
      <w:lvlText w:val=""/>
      <w:lvlJc w:val="left"/>
      <w:pPr>
        <w:ind w:left="720" w:hanging="360"/>
      </w:pPr>
      <w:rPr>
        <w:rFonts w:ascii="Symbol" w:hAnsi="Symbol" w:hint="default"/>
      </w:rPr>
    </w:lvl>
    <w:lvl w:ilvl="1" w:tplc="B2E22270">
      <w:numFmt w:val="bullet"/>
      <w:lvlText w:val="•"/>
      <w:lvlJc w:val="left"/>
      <w:pPr>
        <w:ind w:left="1800" w:hanging="720"/>
      </w:pPr>
      <w:rPr>
        <w:rFonts w:ascii="Aptos" w:hAnsi="Aptos" w:hint="default"/>
      </w:rPr>
    </w:lvl>
    <w:lvl w:ilvl="2" w:tplc="76B80A44">
      <w:start w:val="1"/>
      <w:numFmt w:val="bullet"/>
      <w:lvlText w:val=""/>
      <w:lvlJc w:val="left"/>
      <w:pPr>
        <w:ind w:left="2160" w:hanging="360"/>
      </w:pPr>
      <w:rPr>
        <w:rFonts w:ascii="Wingdings" w:hAnsi="Wingdings" w:hint="default"/>
      </w:rPr>
    </w:lvl>
    <w:lvl w:ilvl="3" w:tplc="0FC09572">
      <w:start w:val="1"/>
      <w:numFmt w:val="bullet"/>
      <w:lvlText w:val=""/>
      <w:lvlJc w:val="left"/>
      <w:pPr>
        <w:ind w:left="2880" w:hanging="360"/>
      </w:pPr>
      <w:rPr>
        <w:rFonts w:ascii="Symbol" w:hAnsi="Symbol" w:hint="default"/>
      </w:rPr>
    </w:lvl>
    <w:lvl w:ilvl="4" w:tplc="BFBAFB02">
      <w:start w:val="1"/>
      <w:numFmt w:val="bullet"/>
      <w:lvlText w:val="o"/>
      <w:lvlJc w:val="left"/>
      <w:pPr>
        <w:ind w:left="3600" w:hanging="360"/>
      </w:pPr>
      <w:rPr>
        <w:rFonts w:ascii="Courier New" w:hAnsi="Courier New" w:hint="default"/>
      </w:rPr>
    </w:lvl>
    <w:lvl w:ilvl="5" w:tplc="2CF037C2">
      <w:start w:val="1"/>
      <w:numFmt w:val="bullet"/>
      <w:lvlText w:val=""/>
      <w:lvlJc w:val="left"/>
      <w:pPr>
        <w:ind w:left="4320" w:hanging="360"/>
      </w:pPr>
      <w:rPr>
        <w:rFonts w:ascii="Wingdings" w:hAnsi="Wingdings" w:hint="default"/>
      </w:rPr>
    </w:lvl>
    <w:lvl w:ilvl="6" w:tplc="5ADAF6B6">
      <w:start w:val="1"/>
      <w:numFmt w:val="bullet"/>
      <w:lvlText w:val=""/>
      <w:lvlJc w:val="left"/>
      <w:pPr>
        <w:ind w:left="5040" w:hanging="360"/>
      </w:pPr>
      <w:rPr>
        <w:rFonts w:ascii="Symbol" w:hAnsi="Symbol" w:hint="default"/>
      </w:rPr>
    </w:lvl>
    <w:lvl w:ilvl="7" w:tplc="27CE9290">
      <w:start w:val="1"/>
      <w:numFmt w:val="bullet"/>
      <w:lvlText w:val="o"/>
      <w:lvlJc w:val="left"/>
      <w:pPr>
        <w:ind w:left="5760" w:hanging="360"/>
      </w:pPr>
      <w:rPr>
        <w:rFonts w:ascii="Courier New" w:hAnsi="Courier New" w:hint="default"/>
      </w:rPr>
    </w:lvl>
    <w:lvl w:ilvl="8" w:tplc="22AEDAFC">
      <w:start w:val="1"/>
      <w:numFmt w:val="bullet"/>
      <w:lvlText w:val=""/>
      <w:lvlJc w:val="left"/>
      <w:pPr>
        <w:ind w:left="6480" w:hanging="360"/>
      </w:pPr>
      <w:rPr>
        <w:rFonts w:ascii="Wingdings" w:hAnsi="Wingdings" w:hint="default"/>
      </w:rPr>
    </w:lvl>
  </w:abstractNum>
  <w:abstractNum w:abstractNumId="32" w15:restartNumberingAfterBreak="0">
    <w:nsid w:val="58503857"/>
    <w:multiLevelType w:val="multilevel"/>
    <w:tmpl w:val="337A3F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ED6A46"/>
    <w:multiLevelType w:val="hybridMultilevel"/>
    <w:tmpl w:val="B3A8A5D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F96DF6"/>
    <w:multiLevelType w:val="hybridMultilevel"/>
    <w:tmpl w:val="A00A23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072117"/>
    <w:multiLevelType w:val="hybridMultilevel"/>
    <w:tmpl w:val="25604AA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2D7670D"/>
    <w:multiLevelType w:val="hybridMultilevel"/>
    <w:tmpl w:val="3CC0117E"/>
    <w:lvl w:ilvl="0" w:tplc="61E062BA">
      <w:start w:val="1"/>
      <w:numFmt w:val="bullet"/>
      <w:lvlText w:val=""/>
      <w:lvlJc w:val="left"/>
      <w:pPr>
        <w:ind w:left="720" w:hanging="360"/>
      </w:pPr>
      <w:rPr>
        <w:rFonts w:ascii="Symbol" w:hAnsi="Symbol" w:hint="default"/>
      </w:rPr>
    </w:lvl>
    <w:lvl w:ilvl="1" w:tplc="E7229618">
      <w:start w:val="1"/>
      <w:numFmt w:val="bullet"/>
      <w:lvlText w:val="o"/>
      <w:lvlJc w:val="left"/>
      <w:pPr>
        <w:ind w:left="1440" w:hanging="360"/>
      </w:pPr>
      <w:rPr>
        <w:rFonts w:ascii="Courier New" w:hAnsi="Courier New" w:hint="default"/>
      </w:rPr>
    </w:lvl>
    <w:lvl w:ilvl="2" w:tplc="C4BA9B3E">
      <w:start w:val="1"/>
      <w:numFmt w:val="bullet"/>
      <w:lvlText w:val=""/>
      <w:lvlJc w:val="left"/>
      <w:pPr>
        <w:ind w:left="2160" w:hanging="360"/>
      </w:pPr>
      <w:rPr>
        <w:rFonts w:ascii="Wingdings" w:hAnsi="Wingdings" w:hint="default"/>
      </w:rPr>
    </w:lvl>
    <w:lvl w:ilvl="3" w:tplc="0576D564">
      <w:start w:val="1"/>
      <w:numFmt w:val="bullet"/>
      <w:lvlText w:val=""/>
      <w:lvlJc w:val="left"/>
      <w:pPr>
        <w:ind w:left="2880" w:hanging="360"/>
      </w:pPr>
      <w:rPr>
        <w:rFonts w:ascii="Symbol" w:hAnsi="Symbol" w:hint="default"/>
      </w:rPr>
    </w:lvl>
    <w:lvl w:ilvl="4" w:tplc="F8DCA624">
      <w:start w:val="1"/>
      <w:numFmt w:val="bullet"/>
      <w:lvlText w:val="o"/>
      <w:lvlJc w:val="left"/>
      <w:pPr>
        <w:ind w:left="3600" w:hanging="360"/>
      </w:pPr>
      <w:rPr>
        <w:rFonts w:ascii="Courier New" w:hAnsi="Courier New" w:hint="default"/>
      </w:rPr>
    </w:lvl>
    <w:lvl w:ilvl="5" w:tplc="318C161C">
      <w:start w:val="1"/>
      <w:numFmt w:val="bullet"/>
      <w:lvlText w:val=""/>
      <w:lvlJc w:val="left"/>
      <w:pPr>
        <w:ind w:left="4320" w:hanging="360"/>
      </w:pPr>
      <w:rPr>
        <w:rFonts w:ascii="Wingdings" w:hAnsi="Wingdings" w:hint="default"/>
      </w:rPr>
    </w:lvl>
    <w:lvl w:ilvl="6" w:tplc="AD3A26FC">
      <w:start w:val="1"/>
      <w:numFmt w:val="bullet"/>
      <w:lvlText w:val=""/>
      <w:lvlJc w:val="left"/>
      <w:pPr>
        <w:ind w:left="5040" w:hanging="360"/>
      </w:pPr>
      <w:rPr>
        <w:rFonts w:ascii="Symbol" w:hAnsi="Symbol" w:hint="default"/>
      </w:rPr>
    </w:lvl>
    <w:lvl w:ilvl="7" w:tplc="DF78895A">
      <w:start w:val="1"/>
      <w:numFmt w:val="bullet"/>
      <w:lvlText w:val="o"/>
      <w:lvlJc w:val="left"/>
      <w:pPr>
        <w:ind w:left="5760" w:hanging="360"/>
      </w:pPr>
      <w:rPr>
        <w:rFonts w:ascii="Courier New" w:hAnsi="Courier New" w:hint="default"/>
      </w:rPr>
    </w:lvl>
    <w:lvl w:ilvl="8" w:tplc="E318A106">
      <w:start w:val="1"/>
      <w:numFmt w:val="bullet"/>
      <w:lvlText w:val=""/>
      <w:lvlJc w:val="left"/>
      <w:pPr>
        <w:ind w:left="6480" w:hanging="360"/>
      </w:pPr>
      <w:rPr>
        <w:rFonts w:ascii="Wingdings" w:hAnsi="Wingdings" w:hint="default"/>
      </w:rPr>
    </w:lvl>
  </w:abstractNum>
  <w:abstractNum w:abstractNumId="37" w15:restartNumberingAfterBreak="0">
    <w:nsid w:val="6338334D"/>
    <w:multiLevelType w:val="singleLevel"/>
    <w:tmpl w:val="AA2A9D3C"/>
    <w:lvl w:ilvl="0">
      <w:start w:val="3"/>
      <w:numFmt w:val="lowerLetter"/>
      <w:lvlText w:val="%1)"/>
      <w:lvlJc w:val="left"/>
      <w:pPr>
        <w:tabs>
          <w:tab w:val="num" w:pos="1429"/>
        </w:tabs>
        <w:ind w:left="1429" w:hanging="720"/>
      </w:pPr>
      <w:rPr>
        <w:rFonts w:hint="default"/>
      </w:rPr>
    </w:lvl>
  </w:abstractNum>
  <w:abstractNum w:abstractNumId="38" w15:restartNumberingAfterBreak="0">
    <w:nsid w:val="63AD3480"/>
    <w:multiLevelType w:val="hybridMultilevel"/>
    <w:tmpl w:val="7DA0EDE0"/>
    <w:lvl w:ilvl="0" w:tplc="3FAAE00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F441FA"/>
    <w:multiLevelType w:val="hybridMultilevel"/>
    <w:tmpl w:val="B65C5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4F4B69"/>
    <w:multiLevelType w:val="hybridMultilevel"/>
    <w:tmpl w:val="8CE0D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FD232E"/>
    <w:multiLevelType w:val="hybridMultilevel"/>
    <w:tmpl w:val="94CA9DC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A383EE9"/>
    <w:multiLevelType w:val="hybridMultilevel"/>
    <w:tmpl w:val="4E5EE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392D6D"/>
    <w:multiLevelType w:val="hybridMultilevel"/>
    <w:tmpl w:val="00E497F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0676522"/>
    <w:multiLevelType w:val="multilevel"/>
    <w:tmpl w:val="288044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17553F3"/>
    <w:multiLevelType w:val="hybridMultilevel"/>
    <w:tmpl w:val="ACC48C42"/>
    <w:lvl w:ilvl="0" w:tplc="78A4864A">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0035D0"/>
    <w:multiLevelType w:val="hybridMultilevel"/>
    <w:tmpl w:val="846ED5B8"/>
    <w:lvl w:ilvl="0" w:tplc="FCC84092">
      <w:start w:val="3"/>
      <w:numFmt w:val="bullet"/>
      <w:lvlText w:val="-"/>
      <w:lvlJc w:val="left"/>
      <w:pPr>
        <w:tabs>
          <w:tab w:val="num" w:pos="1455"/>
        </w:tabs>
        <w:ind w:left="1455" w:hanging="735"/>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613782F"/>
    <w:multiLevelType w:val="hybridMultilevel"/>
    <w:tmpl w:val="EC1A26A0"/>
    <w:lvl w:ilvl="0" w:tplc="3FAAE00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6A43238"/>
    <w:multiLevelType w:val="hybridMultilevel"/>
    <w:tmpl w:val="C89ED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6DA0448"/>
    <w:multiLevelType w:val="hybridMultilevel"/>
    <w:tmpl w:val="4824E4D6"/>
    <w:lvl w:ilvl="0" w:tplc="9FD8BBBA">
      <w:start w:val="1"/>
      <w:numFmt w:val="bullet"/>
      <w:lvlText w:val=""/>
      <w:lvlJc w:val="left"/>
      <w:pPr>
        <w:ind w:left="720" w:hanging="360"/>
      </w:pPr>
      <w:rPr>
        <w:rFonts w:ascii="Symbol" w:hAnsi="Symbol" w:hint="default"/>
      </w:rPr>
    </w:lvl>
    <w:lvl w:ilvl="1" w:tplc="436AB7D4">
      <w:start w:val="1"/>
      <w:numFmt w:val="bullet"/>
      <w:lvlText w:val="o"/>
      <w:lvlJc w:val="left"/>
      <w:pPr>
        <w:ind w:left="1440" w:hanging="360"/>
      </w:pPr>
      <w:rPr>
        <w:rFonts w:ascii="Courier New" w:hAnsi="Courier New" w:hint="default"/>
      </w:rPr>
    </w:lvl>
    <w:lvl w:ilvl="2" w:tplc="CDF008FC">
      <w:start w:val="1"/>
      <w:numFmt w:val="bullet"/>
      <w:lvlText w:val=""/>
      <w:lvlJc w:val="left"/>
      <w:pPr>
        <w:ind w:left="2160" w:hanging="360"/>
      </w:pPr>
      <w:rPr>
        <w:rFonts w:ascii="Wingdings" w:hAnsi="Wingdings" w:hint="default"/>
      </w:rPr>
    </w:lvl>
    <w:lvl w:ilvl="3" w:tplc="23302940">
      <w:start w:val="1"/>
      <w:numFmt w:val="bullet"/>
      <w:lvlText w:val=""/>
      <w:lvlJc w:val="left"/>
      <w:pPr>
        <w:ind w:left="2880" w:hanging="360"/>
      </w:pPr>
      <w:rPr>
        <w:rFonts w:ascii="Symbol" w:hAnsi="Symbol" w:hint="default"/>
      </w:rPr>
    </w:lvl>
    <w:lvl w:ilvl="4" w:tplc="087013CC">
      <w:start w:val="1"/>
      <w:numFmt w:val="bullet"/>
      <w:lvlText w:val="o"/>
      <w:lvlJc w:val="left"/>
      <w:pPr>
        <w:ind w:left="3600" w:hanging="360"/>
      </w:pPr>
      <w:rPr>
        <w:rFonts w:ascii="Courier New" w:hAnsi="Courier New" w:hint="default"/>
      </w:rPr>
    </w:lvl>
    <w:lvl w:ilvl="5" w:tplc="E76E2DFC">
      <w:start w:val="1"/>
      <w:numFmt w:val="bullet"/>
      <w:lvlText w:val=""/>
      <w:lvlJc w:val="left"/>
      <w:pPr>
        <w:ind w:left="4320" w:hanging="360"/>
      </w:pPr>
      <w:rPr>
        <w:rFonts w:ascii="Wingdings" w:hAnsi="Wingdings" w:hint="default"/>
      </w:rPr>
    </w:lvl>
    <w:lvl w:ilvl="6" w:tplc="8988A2BA">
      <w:start w:val="1"/>
      <w:numFmt w:val="bullet"/>
      <w:lvlText w:val=""/>
      <w:lvlJc w:val="left"/>
      <w:pPr>
        <w:ind w:left="5040" w:hanging="360"/>
      </w:pPr>
      <w:rPr>
        <w:rFonts w:ascii="Symbol" w:hAnsi="Symbol" w:hint="default"/>
      </w:rPr>
    </w:lvl>
    <w:lvl w:ilvl="7" w:tplc="4920E50C">
      <w:start w:val="1"/>
      <w:numFmt w:val="bullet"/>
      <w:lvlText w:val="o"/>
      <w:lvlJc w:val="left"/>
      <w:pPr>
        <w:ind w:left="5760" w:hanging="360"/>
      </w:pPr>
      <w:rPr>
        <w:rFonts w:ascii="Courier New" w:hAnsi="Courier New" w:hint="default"/>
      </w:rPr>
    </w:lvl>
    <w:lvl w:ilvl="8" w:tplc="C0F87596">
      <w:start w:val="1"/>
      <w:numFmt w:val="bullet"/>
      <w:lvlText w:val=""/>
      <w:lvlJc w:val="left"/>
      <w:pPr>
        <w:ind w:left="6480" w:hanging="360"/>
      </w:pPr>
      <w:rPr>
        <w:rFonts w:ascii="Wingdings" w:hAnsi="Wingdings" w:hint="default"/>
      </w:rPr>
    </w:lvl>
  </w:abstractNum>
  <w:abstractNum w:abstractNumId="50" w15:restartNumberingAfterBreak="0">
    <w:nsid w:val="7B9D07D8"/>
    <w:multiLevelType w:val="hybridMultilevel"/>
    <w:tmpl w:val="30DA7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7CD255E6"/>
    <w:multiLevelType w:val="hybridMultilevel"/>
    <w:tmpl w:val="25F2F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19992366">
    <w:abstractNumId w:val="2"/>
  </w:num>
  <w:num w:numId="2" w16cid:durableId="1623802114">
    <w:abstractNumId w:val="3"/>
  </w:num>
  <w:num w:numId="3" w16cid:durableId="13919521">
    <w:abstractNumId w:val="22"/>
  </w:num>
  <w:num w:numId="4" w16cid:durableId="236869078">
    <w:abstractNumId w:val="36"/>
  </w:num>
  <w:num w:numId="5" w16cid:durableId="2017658061">
    <w:abstractNumId w:val="31"/>
  </w:num>
  <w:num w:numId="6" w16cid:durableId="1718551468">
    <w:abstractNumId w:val="30"/>
  </w:num>
  <w:num w:numId="7" w16cid:durableId="292255487">
    <w:abstractNumId w:val="18"/>
  </w:num>
  <w:num w:numId="8" w16cid:durableId="1922250802">
    <w:abstractNumId w:val="49"/>
  </w:num>
  <w:num w:numId="9" w16cid:durableId="1614703215">
    <w:abstractNumId w:val="10"/>
  </w:num>
  <w:num w:numId="10" w16cid:durableId="1319074690">
    <w:abstractNumId w:val="27"/>
  </w:num>
  <w:num w:numId="11" w16cid:durableId="2106882214">
    <w:abstractNumId w:val="17"/>
  </w:num>
  <w:num w:numId="12" w16cid:durableId="1343779989">
    <w:abstractNumId w:val="51"/>
  </w:num>
  <w:num w:numId="13" w16cid:durableId="1923492144">
    <w:abstractNumId w:val="12"/>
  </w:num>
  <w:num w:numId="14" w16cid:durableId="116917566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0081459">
    <w:abstractNumId w:val="21"/>
  </w:num>
  <w:num w:numId="16" w16cid:durableId="1912307143">
    <w:abstractNumId w:val="37"/>
  </w:num>
  <w:num w:numId="17" w16cid:durableId="758526363">
    <w:abstractNumId w:val="46"/>
  </w:num>
  <w:num w:numId="18" w16cid:durableId="1580289520">
    <w:abstractNumId w:val="41"/>
  </w:num>
  <w:num w:numId="19" w16cid:durableId="935400517">
    <w:abstractNumId w:val="50"/>
  </w:num>
  <w:num w:numId="20" w16cid:durableId="22021109">
    <w:abstractNumId w:val="33"/>
  </w:num>
  <w:num w:numId="21" w16cid:durableId="484519305">
    <w:abstractNumId w:val="19"/>
  </w:num>
  <w:num w:numId="22" w16cid:durableId="76633907">
    <w:abstractNumId w:val="45"/>
  </w:num>
  <w:num w:numId="23" w16cid:durableId="449446074">
    <w:abstractNumId w:val="8"/>
  </w:num>
  <w:num w:numId="24" w16cid:durableId="1860849889">
    <w:abstractNumId w:val="39"/>
  </w:num>
  <w:num w:numId="25" w16cid:durableId="228156817">
    <w:abstractNumId w:val="23"/>
  </w:num>
  <w:num w:numId="26" w16cid:durableId="875854933">
    <w:abstractNumId w:val="16"/>
  </w:num>
  <w:num w:numId="27" w16cid:durableId="169613166">
    <w:abstractNumId w:val="38"/>
  </w:num>
  <w:num w:numId="28" w16cid:durableId="1390299110">
    <w:abstractNumId w:val="47"/>
  </w:num>
  <w:num w:numId="29" w16cid:durableId="445199347">
    <w:abstractNumId w:val="4"/>
  </w:num>
  <w:num w:numId="30" w16cid:durableId="19346332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1" w16cid:durableId="2123377387">
    <w:abstractNumId w:val="9"/>
  </w:num>
  <w:num w:numId="32" w16cid:durableId="1099178329">
    <w:abstractNumId w:val="28"/>
  </w:num>
  <w:num w:numId="33" w16cid:durableId="1073157393">
    <w:abstractNumId w:val="5"/>
  </w:num>
  <w:num w:numId="34" w16cid:durableId="23554526">
    <w:abstractNumId w:val="6"/>
  </w:num>
  <w:num w:numId="35" w16cid:durableId="1957634357">
    <w:abstractNumId w:val="42"/>
  </w:num>
  <w:num w:numId="36" w16cid:durableId="506213745">
    <w:abstractNumId w:val="40"/>
  </w:num>
  <w:num w:numId="37" w16cid:durableId="1127970576">
    <w:abstractNumId w:val="20"/>
  </w:num>
  <w:num w:numId="38" w16cid:durableId="1147821861">
    <w:abstractNumId w:val="29"/>
  </w:num>
  <w:num w:numId="39" w16cid:durableId="1867670906">
    <w:abstractNumId w:val="26"/>
  </w:num>
  <w:num w:numId="40" w16cid:durableId="1323122400">
    <w:abstractNumId w:val="48"/>
  </w:num>
  <w:num w:numId="41" w16cid:durableId="871959195">
    <w:abstractNumId w:val="35"/>
  </w:num>
  <w:num w:numId="42" w16cid:durableId="78527758">
    <w:abstractNumId w:val="24"/>
  </w:num>
  <w:num w:numId="43" w16cid:durableId="264117869">
    <w:abstractNumId w:val="34"/>
  </w:num>
  <w:num w:numId="44" w16cid:durableId="2046558804">
    <w:abstractNumId w:val="43"/>
  </w:num>
  <w:num w:numId="45" w16cid:durableId="2023623420">
    <w:abstractNumId w:val="44"/>
  </w:num>
  <w:num w:numId="46" w16cid:durableId="1112477665">
    <w:abstractNumId w:val="13"/>
  </w:num>
  <w:num w:numId="47" w16cid:durableId="604532725">
    <w:abstractNumId w:val="32"/>
  </w:num>
  <w:num w:numId="48" w16cid:durableId="769082723">
    <w:abstractNumId w:val="7"/>
  </w:num>
  <w:num w:numId="49" w16cid:durableId="1544364304">
    <w:abstractNumId w:val="11"/>
  </w:num>
  <w:num w:numId="50" w16cid:durableId="166335823">
    <w:abstractNumId w:val="15"/>
  </w:num>
  <w:num w:numId="51" w16cid:durableId="473564109">
    <w:abstractNumId w:val="1"/>
  </w:num>
  <w:num w:numId="52" w16cid:durableId="890455895">
    <w:abstractNumId w:val="14"/>
  </w:num>
  <w:num w:numId="53" w16cid:durableId="266828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1AC"/>
    <w:rsid w:val="0000173C"/>
    <w:rsid w:val="00005231"/>
    <w:rsid w:val="00010818"/>
    <w:rsid w:val="00011462"/>
    <w:rsid w:val="00012398"/>
    <w:rsid w:val="000139E3"/>
    <w:rsid w:val="00013A02"/>
    <w:rsid w:val="00027D88"/>
    <w:rsid w:val="00031148"/>
    <w:rsid w:val="0003246A"/>
    <w:rsid w:val="00033881"/>
    <w:rsid w:val="00045FF3"/>
    <w:rsid w:val="00047B3B"/>
    <w:rsid w:val="0005288D"/>
    <w:rsid w:val="000640E7"/>
    <w:rsid w:val="00070067"/>
    <w:rsid w:val="000717AB"/>
    <w:rsid w:val="00094C63"/>
    <w:rsid w:val="000A0069"/>
    <w:rsid w:val="000B1E4F"/>
    <w:rsid w:val="000C51F4"/>
    <w:rsid w:val="000E0C60"/>
    <w:rsid w:val="000E2122"/>
    <w:rsid w:val="000F2733"/>
    <w:rsid w:val="00106A45"/>
    <w:rsid w:val="0011498D"/>
    <w:rsid w:val="0012220A"/>
    <w:rsid w:val="00122429"/>
    <w:rsid w:val="00153FC9"/>
    <w:rsid w:val="001665E8"/>
    <w:rsid w:val="001709E8"/>
    <w:rsid w:val="001744A0"/>
    <w:rsid w:val="00182FBE"/>
    <w:rsid w:val="001A0F2F"/>
    <w:rsid w:val="001B3C47"/>
    <w:rsid w:val="001B7C08"/>
    <w:rsid w:val="001D748E"/>
    <w:rsid w:val="001E407D"/>
    <w:rsid w:val="001E7FDC"/>
    <w:rsid w:val="001F42FB"/>
    <w:rsid w:val="001F5EAD"/>
    <w:rsid w:val="001F6E93"/>
    <w:rsid w:val="002002D1"/>
    <w:rsid w:val="00210A02"/>
    <w:rsid w:val="00215674"/>
    <w:rsid w:val="00217462"/>
    <w:rsid w:val="002308F8"/>
    <w:rsid w:val="00260BB6"/>
    <w:rsid w:val="00277ABF"/>
    <w:rsid w:val="002A6689"/>
    <w:rsid w:val="002D42BD"/>
    <w:rsid w:val="002E5C88"/>
    <w:rsid w:val="002E6F50"/>
    <w:rsid w:val="00307019"/>
    <w:rsid w:val="0032330B"/>
    <w:rsid w:val="00336A51"/>
    <w:rsid w:val="003378CB"/>
    <w:rsid w:val="003511DB"/>
    <w:rsid w:val="00352623"/>
    <w:rsid w:val="00362434"/>
    <w:rsid w:val="00363B9E"/>
    <w:rsid w:val="003653AF"/>
    <w:rsid w:val="00370C2B"/>
    <w:rsid w:val="00374A0D"/>
    <w:rsid w:val="003B262A"/>
    <w:rsid w:val="003C25DE"/>
    <w:rsid w:val="003C5460"/>
    <w:rsid w:val="003D4379"/>
    <w:rsid w:val="003E11FC"/>
    <w:rsid w:val="00400D82"/>
    <w:rsid w:val="0041050E"/>
    <w:rsid w:val="00421E96"/>
    <w:rsid w:val="0046114A"/>
    <w:rsid w:val="00474B6E"/>
    <w:rsid w:val="0047711C"/>
    <w:rsid w:val="004776D9"/>
    <w:rsid w:val="004843C0"/>
    <w:rsid w:val="00485E00"/>
    <w:rsid w:val="00495145"/>
    <w:rsid w:val="004B014D"/>
    <w:rsid w:val="004B08C2"/>
    <w:rsid w:val="004B4A62"/>
    <w:rsid w:val="004B7CFD"/>
    <w:rsid w:val="004C7AB9"/>
    <w:rsid w:val="004D44E8"/>
    <w:rsid w:val="004E61A2"/>
    <w:rsid w:val="004E7AD0"/>
    <w:rsid w:val="004F00BC"/>
    <w:rsid w:val="004F0607"/>
    <w:rsid w:val="004F0AAA"/>
    <w:rsid w:val="004F2D12"/>
    <w:rsid w:val="005050B3"/>
    <w:rsid w:val="00535C68"/>
    <w:rsid w:val="00564979"/>
    <w:rsid w:val="00565B7B"/>
    <w:rsid w:val="00581D30"/>
    <w:rsid w:val="005C1DCF"/>
    <w:rsid w:val="005C1F49"/>
    <w:rsid w:val="005C55EB"/>
    <w:rsid w:val="005D11EC"/>
    <w:rsid w:val="005E070A"/>
    <w:rsid w:val="005E1181"/>
    <w:rsid w:val="005E329E"/>
    <w:rsid w:val="005E3C81"/>
    <w:rsid w:val="005E5FB7"/>
    <w:rsid w:val="005F0E1E"/>
    <w:rsid w:val="005F10F0"/>
    <w:rsid w:val="005F4EF5"/>
    <w:rsid w:val="00625B3E"/>
    <w:rsid w:val="00626D5B"/>
    <w:rsid w:val="006419EB"/>
    <w:rsid w:val="006536F8"/>
    <w:rsid w:val="00656D61"/>
    <w:rsid w:val="00664876"/>
    <w:rsid w:val="00680566"/>
    <w:rsid w:val="0069329A"/>
    <w:rsid w:val="006C38E3"/>
    <w:rsid w:val="006C6EC8"/>
    <w:rsid w:val="00700721"/>
    <w:rsid w:val="0070542B"/>
    <w:rsid w:val="00722C14"/>
    <w:rsid w:val="00740CBC"/>
    <w:rsid w:val="00752C5B"/>
    <w:rsid w:val="00770234"/>
    <w:rsid w:val="00776F73"/>
    <w:rsid w:val="007820EC"/>
    <w:rsid w:val="007976F4"/>
    <w:rsid w:val="007C5293"/>
    <w:rsid w:val="00804340"/>
    <w:rsid w:val="00827278"/>
    <w:rsid w:val="00842AAA"/>
    <w:rsid w:val="008524FF"/>
    <w:rsid w:val="008567EB"/>
    <w:rsid w:val="00857819"/>
    <w:rsid w:val="008E60D7"/>
    <w:rsid w:val="008F22B2"/>
    <w:rsid w:val="008F3F05"/>
    <w:rsid w:val="008F42DE"/>
    <w:rsid w:val="00931809"/>
    <w:rsid w:val="00932966"/>
    <w:rsid w:val="00940CA1"/>
    <w:rsid w:val="00962857"/>
    <w:rsid w:val="00967170"/>
    <w:rsid w:val="0097469A"/>
    <w:rsid w:val="00975753"/>
    <w:rsid w:val="00980DEC"/>
    <w:rsid w:val="00985052"/>
    <w:rsid w:val="00993393"/>
    <w:rsid w:val="009D100C"/>
    <w:rsid w:val="009D16F3"/>
    <w:rsid w:val="009D1C74"/>
    <w:rsid w:val="009E17B5"/>
    <w:rsid w:val="009E3609"/>
    <w:rsid w:val="009E3A70"/>
    <w:rsid w:val="00A07F72"/>
    <w:rsid w:val="00A33A29"/>
    <w:rsid w:val="00A364D7"/>
    <w:rsid w:val="00A52209"/>
    <w:rsid w:val="00A82140"/>
    <w:rsid w:val="00A93F47"/>
    <w:rsid w:val="00AA1E06"/>
    <w:rsid w:val="00AA48A6"/>
    <w:rsid w:val="00AA73D9"/>
    <w:rsid w:val="00AB18F5"/>
    <w:rsid w:val="00AB67C6"/>
    <w:rsid w:val="00AC6A41"/>
    <w:rsid w:val="00AF024C"/>
    <w:rsid w:val="00AF1BBA"/>
    <w:rsid w:val="00AF6A84"/>
    <w:rsid w:val="00B35CC7"/>
    <w:rsid w:val="00B44B2A"/>
    <w:rsid w:val="00B54341"/>
    <w:rsid w:val="00B65461"/>
    <w:rsid w:val="00B66F64"/>
    <w:rsid w:val="00B801B7"/>
    <w:rsid w:val="00B95799"/>
    <w:rsid w:val="00BB3F80"/>
    <w:rsid w:val="00BC37AE"/>
    <w:rsid w:val="00BC4D3D"/>
    <w:rsid w:val="00BD00B3"/>
    <w:rsid w:val="00BD61DB"/>
    <w:rsid w:val="00BD6705"/>
    <w:rsid w:val="00BD7753"/>
    <w:rsid w:val="00BE609D"/>
    <w:rsid w:val="00C2263C"/>
    <w:rsid w:val="00C42745"/>
    <w:rsid w:val="00C56D2A"/>
    <w:rsid w:val="00C65BC8"/>
    <w:rsid w:val="00C838D9"/>
    <w:rsid w:val="00C93CF0"/>
    <w:rsid w:val="00C95F75"/>
    <w:rsid w:val="00CA0B65"/>
    <w:rsid w:val="00CC267D"/>
    <w:rsid w:val="00CD1BAD"/>
    <w:rsid w:val="00CE53C0"/>
    <w:rsid w:val="00D05DAB"/>
    <w:rsid w:val="00D118A5"/>
    <w:rsid w:val="00D2066E"/>
    <w:rsid w:val="00D21878"/>
    <w:rsid w:val="00D26DB8"/>
    <w:rsid w:val="00D521AC"/>
    <w:rsid w:val="00D617C0"/>
    <w:rsid w:val="00D95D11"/>
    <w:rsid w:val="00DC00FE"/>
    <w:rsid w:val="00DD1C2F"/>
    <w:rsid w:val="00DD2DA0"/>
    <w:rsid w:val="00DE0F5E"/>
    <w:rsid w:val="00E0465B"/>
    <w:rsid w:val="00E04C81"/>
    <w:rsid w:val="00E127A6"/>
    <w:rsid w:val="00E2017B"/>
    <w:rsid w:val="00E238EA"/>
    <w:rsid w:val="00E33500"/>
    <w:rsid w:val="00E3592F"/>
    <w:rsid w:val="00E77117"/>
    <w:rsid w:val="00E9188A"/>
    <w:rsid w:val="00E96F10"/>
    <w:rsid w:val="00EA246B"/>
    <w:rsid w:val="00EB4DC1"/>
    <w:rsid w:val="00EC0A0E"/>
    <w:rsid w:val="00ED4343"/>
    <w:rsid w:val="00ED69F8"/>
    <w:rsid w:val="00EF08C1"/>
    <w:rsid w:val="00EF4904"/>
    <w:rsid w:val="00F3538B"/>
    <w:rsid w:val="00F364E5"/>
    <w:rsid w:val="00F606B3"/>
    <w:rsid w:val="00F64E3F"/>
    <w:rsid w:val="00F83522"/>
    <w:rsid w:val="00F97E8C"/>
    <w:rsid w:val="00FA084F"/>
    <w:rsid w:val="00FA7BD8"/>
    <w:rsid w:val="00FB68A6"/>
    <w:rsid w:val="00FC368E"/>
    <w:rsid w:val="00FC79CA"/>
    <w:rsid w:val="00FD0D43"/>
    <w:rsid w:val="00FD4D0A"/>
    <w:rsid w:val="00FE63C9"/>
    <w:rsid w:val="00FF2036"/>
    <w:rsid w:val="04B7DF4D"/>
    <w:rsid w:val="0523718B"/>
    <w:rsid w:val="05C5313A"/>
    <w:rsid w:val="07FACF83"/>
    <w:rsid w:val="085618F9"/>
    <w:rsid w:val="097099D7"/>
    <w:rsid w:val="0B3AF4EC"/>
    <w:rsid w:val="0BD08D80"/>
    <w:rsid w:val="0C0AD1A7"/>
    <w:rsid w:val="0C2AE9D6"/>
    <w:rsid w:val="0CFBBC6F"/>
    <w:rsid w:val="0D22AE07"/>
    <w:rsid w:val="0F397064"/>
    <w:rsid w:val="1096D117"/>
    <w:rsid w:val="14EB5D56"/>
    <w:rsid w:val="15070A31"/>
    <w:rsid w:val="151444D9"/>
    <w:rsid w:val="1713B652"/>
    <w:rsid w:val="1803BF9D"/>
    <w:rsid w:val="1C276687"/>
    <w:rsid w:val="1C3377C4"/>
    <w:rsid w:val="1D1A54C9"/>
    <w:rsid w:val="1E3DCBBC"/>
    <w:rsid w:val="2077C60A"/>
    <w:rsid w:val="22252FE9"/>
    <w:rsid w:val="2305068E"/>
    <w:rsid w:val="23EEAC1F"/>
    <w:rsid w:val="25C6F97B"/>
    <w:rsid w:val="25F74E6A"/>
    <w:rsid w:val="26313533"/>
    <w:rsid w:val="279C47E1"/>
    <w:rsid w:val="27F818A0"/>
    <w:rsid w:val="2994AF03"/>
    <w:rsid w:val="2AB89CD7"/>
    <w:rsid w:val="2ADFA327"/>
    <w:rsid w:val="2B2FB962"/>
    <w:rsid w:val="2BFC0C6C"/>
    <w:rsid w:val="2BFC7B35"/>
    <w:rsid w:val="2D230311"/>
    <w:rsid w:val="2DADD277"/>
    <w:rsid w:val="305960FA"/>
    <w:rsid w:val="309446FB"/>
    <w:rsid w:val="31D2C82A"/>
    <w:rsid w:val="31E5B742"/>
    <w:rsid w:val="31F891E9"/>
    <w:rsid w:val="3200ECAE"/>
    <w:rsid w:val="32C6FC50"/>
    <w:rsid w:val="32CC647B"/>
    <w:rsid w:val="32F2A292"/>
    <w:rsid w:val="347CC0F2"/>
    <w:rsid w:val="35C17225"/>
    <w:rsid w:val="36D75C32"/>
    <w:rsid w:val="379E99AF"/>
    <w:rsid w:val="37C143B9"/>
    <w:rsid w:val="37C613B5"/>
    <w:rsid w:val="3840ED92"/>
    <w:rsid w:val="38AD1744"/>
    <w:rsid w:val="396C276B"/>
    <w:rsid w:val="39F7DB8A"/>
    <w:rsid w:val="3B0AD55C"/>
    <w:rsid w:val="3B5A304D"/>
    <w:rsid w:val="3BE28FC1"/>
    <w:rsid w:val="3C48E6A2"/>
    <w:rsid w:val="3C9984D8"/>
    <w:rsid w:val="3E030BF9"/>
    <w:rsid w:val="3E355539"/>
    <w:rsid w:val="3F029EE2"/>
    <w:rsid w:val="3F2DDF16"/>
    <w:rsid w:val="40DE0FBA"/>
    <w:rsid w:val="4135DFE4"/>
    <w:rsid w:val="422D6E43"/>
    <w:rsid w:val="437C2E8E"/>
    <w:rsid w:val="43B293F5"/>
    <w:rsid w:val="44288CFD"/>
    <w:rsid w:val="453E4300"/>
    <w:rsid w:val="4698CA64"/>
    <w:rsid w:val="476789A8"/>
    <w:rsid w:val="49B3D97E"/>
    <w:rsid w:val="49F9A804"/>
    <w:rsid w:val="4E8DB29E"/>
    <w:rsid w:val="4E97E078"/>
    <w:rsid w:val="4EE4702A"/>
    <w:rsid w:val="501E3742"/>
    <w:rsid w:val="50F5B9C5"/>
    <w:rsid w:val="51E0BF2E"/>
    <w:rsid w:val="521326B3"/>
    <w:rsid w:val="5315B201"/>
    <w:rsid w:val="5393748D"/>
    <w:rsid w:val="53E05C5F"/>
    <w:rsid w:val="5421E86A"/>
    <w:rsid w:val="557C2CC0"/>
    <w:rsid w:val="55B89B83"/>
    <w:rsid w:val="56B29B44"/>
    <w:rsid w:val="57813BB9"/>
    <w:rsid w:val="59033624"/>
    <w:rsid w:val="594E3B67"/>
    <w:rsid w:val="5AB8DC7B"/>
    <w:rsid w:val="5C16B906"/>
    <w:rsid w:val="5C54ACDC"/>
    <w:rsid w:val="5D15D38D"/>
    <w:rsid w:val="5D873EA5"/>
    <w:rsid w:val="5F230F06"/>
    <w:rsid w:val="5F732541"/>
    <w:rsid w:val="5F8C4D9E"/>
    <w:rsid w:val="6165B517"/>
    <w:rsid w:val="616E28C7"/>
    <w:rsid w:val="617C4062"/>
    <w:rsid w:val="6215454D"/>
    <w:rsid w:val="621FE4C7"/>
    <w:rsid w:val="640A95C3"/>
    <w:rsid w:val="647B45E5"/>
    <w:rsid w:val="654C136C"/>
    <w:rsid w:val="659A3E10"/>
    <w:rsid w:val="67360E71"/>
    <w:rsid w:val="6B290436"/>
    <w:rsid w:val="6B56F54F"/>
    <w:rsid w:val="6BF5EBEE"/>
    <w:rsid w:val="6C7BFB36"/>
    <w:rsid w:val="6D7FF150"/>
    <w:rsid w:val="6E17DE62"/>
    <w:rsid w:val="6E728F97"/>
    <w:rsid w:val="6E81722A"/>
    <w:rsid w:val="6F412056"/>
    <w:rsid w:val="70A3D63B"/>
    <w:rsid w:val="71A3472C"/>
    <w:rsid w:val="757F339A"/>
    <w:rsid w:val="758BD36A"/>
    <w:rsid w:val="767E3111"/>
    <w:rsid w:val="791C5E87"/>
    <w:rsid w:val="79F8D072"/>
    <w:rsid w:val="7BEF0862"/>
    <w:rsid w:val="7C2CD59C"/>
    <w:rsid w:val="7C56C646"/>
    <w:rsid w:val="7CF94706"/>
    <w:rsid w:val="7F82F4EB"/>
    <w:rsid w:val="7FA14389"/>
    <w:rsid w:val="7FE30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8EA69"/>
  <w15:docId w15:val="{05F11AC2-0282-4DF9-9CB0-2E1CCA9C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jc w:val="center"/>
      <w:outlineLvl w:val="1"/>
    </w:pPr>
    <w:rPr>
      <w:b/>
      <w:i/>
      <w:sz w:val="16"/>
    </w:rPr>
  </w:style>
  <w:style w:type="paragraph" w:styleId="Heading3">
    <w:name w:val="heading 3"/>
    <w:basedOn w:val="Normal"/>
    <w:next w:val="Normal"/>
    <w:qFormat/>
    <w:pPr>
      <w:keepNext/>
      <w:jc w:val="center"/>
      <w:outlineLvl w:val="2"/>
    </w:pPr>
    <w:rPr>
      <w:i/>
    </w:rPr>
  </w:style>
  <w:style w:type="paragraph" w:styleId="Heading4">
    <w:name w:val="heading 4"/>
    <w:basedOn w:val="Normal"/>
    <w:next w:val="Normal"/>
    <w:qFormat/>
    <w:pPr>
      <w:keepNext/>
      <w:jc w:val="both"/>
      <w:outlineLvl w:val="3"/>
    </w:pPr>
    <w:rPr>
      <w:b/>
      <w:sz w:val="20"/>
    </w:rPr>
  </w:style>
  <w:style w:type="paragraph" w:styleId="Heading5">
    <w:name w:val="heading 5"/>
    <w:basedOn w:val="Normal"/>
    <w:next w:val="Normal"/>
    <w:qFormat/>
    <w:pPr>
      <w:keepNext/>
      <w:outlineLvl w:val="4"/>
    </w:pPr>
    <w:rPr>
      <w:b/>
      <w:sz w:val="20"/>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link w:val="Heading8Char"/>
    <w:qFormat/>
    <w:rsid w:val="00BD6705"/>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rPr>
      <w:b/>
      <w:sz w:val="20"/>
    </w:rPr>
  </w:style>
  <w:style w:type="paragraph" w:styleId="BodyText">
    <w:name w:val="Body Text"/>
    <w:basedOn w:val="Normal"/>
    <w:link w:val="BodyTextChar"/>
    <w:pPr>
      <w:jc w:val="both"/>
    </w:pPr>
    <w:rPr>
      <w:sz w:val="20"/>
    </w:rPr>
  </w:style>
  <w:style w:type="paragraph" w:styleId="BodyText2">
    <w:name w:val="Body Text 2"/>
    <w:basedOn w:val="Normal"/>
    <w:pPr>
      <w:jc w:val="both"/>
    </w:pPr>
    <w:rPr>
      <w:b/>
      <w:i/>
      <w:sz w:val="28"/>
    </w:rPr>
  </w:style>
  <w:style w:type="paragraph" w:styleId="BodyText3">
    <w:name w:val="Body Text 3"/>
    <w:basedOn w:val="Normal"/>
    <w:pPr>
      <w:jc w:val="both"/>
    </w:pPr>
    <w:rPr>
      <w:i/>
      <w:iCs/>
      <w:sz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BodyTextChar">
    <w:name w:val="Body Text Char"/>
    <w:link w:val="BodyText"/>
    <w:rsid w:val="00BD6705"/>
    <w:rPr>
      <w:lang w:eastAsia="en-US"/>
    </w:rPr>
  </w:style>
  <w:style w:type="character" w:customStyle="1" w:styleId="Heading8Char">
    <w:name w:val="Heading 8 Char"/>
    <w:link w:val="Heading8"/>
    <w:rsid w:val="00BD6705"/>
    <w:rPr>
      <w:i/>
      <w:iCs/>
      <w:sz w:val="24"/>
      <w:szCs w:val="24"/>
      <w:lang w:eastAsia="en-US"/>
    </w:rPr>
  </w:style>
  <w:style w:type="paragraph" w:styleId="BodyTextIndent3">
    <w:name w:val="Body Text Indent 3"/>
    <w:basedOn w:val="Normal"/>
    <w:link w:val="BodyTextIndent3Char"/>
    <w:rsid w:val="00BD6705"/>
    <w:pPr>
      <w:spacing w:after="120"/>
      <w:ind w:left="283"/>
    </w:pPr>
    <w:rPr>
      <w:sz w:val="16"/>
      <w:szCs w:val="16"/>
    </w:rPr>
  </w:style>
  <w:style w:type="character" w:customStyle="1" w:styleId="BodyTextIndent3Char">
    <w:name w:val="Body Text Indent 3 Char"/>
    <w:link w:val="BodyTextIndent3"/>
    <w:rsid w:val="00BD6705"/>
    <w:rPr>
      <w:sz w:val="16"/>
      <w:szCs w:val="16"/>
      <w:lang w:eastAsia="en-US"/>
    </w:rPr>
  </w:style>
  <w:style w:type="table" w:styleId="TableGrid">
    <w:name w:val="Table Grid"/>
    <w:basedOn w:val="TableNormal"/>
    <w:rsid w:val="00A07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AF1BBA"/>
    <w:pPr>
      <w:spacing w:after="120"/>
      <w:ind w:left="283"/>
    </w:pPr>
    <w:rPr>
      <w:szCs w:val="24"/>
    </w:rPr>
  </w:style>
  <w:style w:type="character" w:customStyle="1" w:styleId="BodyTextIndentChar">
    <w:name w:val="Body Text Indent Char"/>
    <w:link w:val="BodyTextIndent"/>
    <w:rsid w:val="00AF1BBA"/>
    <w:rPr>
      <w:sz w:val="24"/>
      <w:szCs w:val="24"/>
      <w:lang w:eastAsia="en-US"/>
    </w:rPr>
  </w:style>
  <w:style w:type="paragraph" w:styleId="BodyTextIndent2">
    <w:name w:val="Body Text Indent 2"/>
    <w:basedOn w:val="Normal"/>
    <w:link w:val="BodyTextIndent2Char"/>
    <w:rsid w:val="00AF1BBA"/>
    <w:pPr>
      <w:spacing w:after="120" w:line="480" w:lineRule="auto"/>
      <w:ind w:left="283"/>
    </w:pPr>
    <w:rPr>
      <w:szCs w:val="24"/>
    </w:rPr>
  </w:style>
  <w:style w:type="character" w:customStyle="1" w:styleId="BodyTextIndent2Char">
    <w:name w:val="Body Text Indent 2 Char"/>
    <w:link w:val="BodyTextIndent2"/>
    <w:rsid w:val="00AF1BBA"/>
    <w:rPr>
      <w:sz w:val="24"/>
      <w:szCs w:val="24"/>
      <w:lang w:eastAsia="en-US"/>
    </w:rPr>
  </w:style>
  <w:style w:type="paragraph" w:styleId="ListParagraph">
    <w:name w:val="List Paragraph"/>
    <w:basedOn w:val="Normal"/>
    <w:uiPriority w:val="34"/>
    <w:qFormat/>
    <w:rsid w:val="003C5460"/>
    <w:pPr>
      <w:spacing w:after="200" w:line="276" w:lineRule="auto"/>
      <w:ind w:left="720"/>
      <w:contextualSpacing/>
    </w:pPr>
    <w:rPr>
      <w:rFonts w:ascii="Calibri" w:eastAsia="Calibri" w:hAnsi="Calibri"/>
      <w:sz w:val="22"/>
      <w:szCs w:val="22"/>
    </w:rPr>
  </w:style>
  <w:style w:type="character" w:customStyle="1" w:styleId="HeaderChar">
    <w:name w:val="Header Char"/>
    <w:link w:val="Header"/>
    <w:rsid w:val="00B35CC7"/>
    <w:rPr>
      <w:sz w:val="24"/>
      <w:lang w:eastAsia="en-US"/>
    </w:rPr>
  </w:style>
  <w:style w:type="paragraph" w:customStyle="1" w:styleId="paragraph">
    <w:name w:val="paragraph"/>
    <w:basedOn w:val="Normal"/>
    <w:rsid w:val="0069329A"/>
    <w:pPr>
      <w:spacing w:before="100" w:beforeAutospacing="1" w:after="100" w:afterAutospacing="1"/>
    </w:pPr>
    <w:rPr>
      <w:szCs w:val="24"/>
      <w:lang w:eastAsia="en-GB"/>
    </w:rPr>
  </w:style>
  <w:style w:type="character" w:customStyle="1" w:styleId="normaltextrun">
    <w:name w:val="normaltextrun"/>
    <w:basedOn w:val="DefaultParagraphFont"/>
    <w:rsid w:val="0069329A"/>
  </w:style>
  <w:style w:type="character" w:customStyle="1" w:styleId="eop">
    <w:name w:val="eop"/>
    <w:basedOn w:val="DefaultParagraphFont"/>
    <w:rsid w:val="00693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66630">
      <w:bodyDiv w:val="1"/>
      <w:marLeft w:val="0"/>
      <w:marRight w:val="0"/>
      <w:marTop w:val="0"/>
      <w:marBottom w:val="0"/>
      <w:divBdr>
        <w:top w:val="none" w:sz="0" w:space="0" w:color="auto"/>
        <w:left w:val="none" w:sz="0" w:space="0" w:color="auto"/>
        <w:bottom w:val="none" w:sz="0" w:space="0" w:color="auto"/>
        <w:right w:val="none" w:sz="0" w:space="0" w:color="auto"/>
      </w:divBdr>
    </w:div>
    <w:div w:id="235170550">
      <w:bodyDiv w:val="1"/>
      <w:marLeft w:val="0"/>
      <w:marRight w:val="0"/>
      <w:marTop w:val="0"/>
      <w:marBottom w:val="0"/>
      <w:divBdr>
        <w:top w:val="none" w:sz="0" w:space="0" w:color="auto"/>
        <w:left w:val="none" w:sz="0" w:space="0" w:color="auto"/>
        <w:bottom w:val="none" w:sz="0" w:space="0" w:color="auto"/>
        <w:right w:val="none" w:sz="0" w:space="0" w:color="auto"/>
      </w:divBdr>
    </w:div>
    <w:div w:id="368147107">
      <w:bodyDiv w:val="1"/>
      <w:marLeft w:val="0"/>
      <w:marRight w:val="0"/>
      <w:marTop w:val="0"/>
      <w:marBottom w:val="0"/>
      <w:divBdr>
        <w:top w:val="none" w:sz="0" w:space="0" w:color="auto"/>
        <w:left w:val="none" w:sz="0" w:space="0" w:color="auto"/>
        <w:bottom w:val="none" w:sz="0" w:space="0" w:color="auto"/>
        <w:right w:val="none" w:sz="0" w:space="0" w:color="auto"/>
      </w:divBdr>
    </w:div>
    <w:div w:id="1198857356">
      <w:bodyDiv w:val="1"/>
      <w:marLeft w:val="0"/>
      <w:marRight w:val="0"/>
      <w:marTop w:val="0"/>
      <w:marBottom w:val="0"/>
      <w:divBdr>
        <w:top w:val="none" w:sz="0" w:space="0" w:color="auto"/>
        <w:left w:val="none" w:sz="0" w:space="0" w:color="auto"/>
        <w:bottom w:val="none" w:sz="0" w:space="0" w:color="auto"/>
        <w:right w:val="none" w:sz="0" w:space="0" w:color="auto"/>
      </w:divBdr>
    </w:div>
    <w:div w:id="1378354386">
      <w:bodyDiv w:val="1"/>
      <w:marLeft w:val="0"/>
      <w:marRight w:val="0"/>
      <w:marTop w:val="0"/>
      <w:marBottom w:val="0"/>
      <w:divBdr>
        <w:top w:val="none" w:sz="0" w:space="0" w:color="auto"/>
        <w:left w:val="none" w:sz="0" w:space="0" w:color="auto"/>
        <w:bottom w:val="none" w:sz="0" w:space="0" w:color="auto"/>
        <w:right w:val="none" w:sz="0" w:space="0" w:color="auto"/>
      </w:divBdr>
    </w:div>
    <w:div w:id="1588223207">
      <w:bodyDiv w:val="1"/>
      <w:marLeft w:val="0"/>
      <w:marRight w:val="0"/>
      <w:marTop w:val="0"/>
      <w:marBottom w:val="0"/>
      <w:divBdr>
        <w:top w:val="none" w:sz="0" w:space="0" w:color="auto"/>
        <w:left w:val="none" w:sz="0" w:space="0" w:color="auto"/>
        <w:bottom w:val="none" w:sz="0" w:space="0" w:color="auto"/>
        <w:right w:val="none" w:sz="0" w:space="0" w:color="auto"/>
      </w:divBdr>
    </w:div>
    <w:div w:id="170324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3a864db-d456-4610-9b88-762a07edb3e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72D2B606147A4BA75A90C0C83BEEAB" ma:contentTypeVersion="6" ma:contentTypeDescription="Create a new document." ma:contentTypeScope="" ma:versionID="aa8a959d0b7d8b5180af1df6cb1711f1">
  <xsd:schema xmlns:xsd="http://www.w3.org/2001/XMLSchema" xmlns:xs="http://www.w3.org/2001/XMLSchema" xmlns:p="http://schemas.microsoft.com/office/2006/metadata/properties" xmlns:ns3="63a864db-d456-4610-9b88-762a07edb3e0" targetNamespace="http://schemas.microsoft.com/office/2006/metadata/properties" ma:root="true" ma:fieldsID="3ab070a21eaf056a49e3ba22e63bc40f" ns3:_="">
    <xsd:import namespace="63a864db-d456-4610-9b88-762a07edb3e0"/>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864db-d456-4610-9b88-762a07edb3e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70FBE-6631-4AA3-88D8-9F34864641C2}">
  <ds:schemaRefs>
    <ds:schemaRef ds:uri="http://schemas.microsoft.com/sharepoint/v3/contenttype/forms"/>
  </ds:schemaRefs>
</ds:datastoreItem>
</file>

<file path=customXml/itemProps2.xml><?xml version="1.0" encoding="utf-8"?>
<ds:datastoreItem xmlns:ds="http://schemas.openxmlformats.org/officeDocument/2006/customXml" ds:itemID="{810CE733-B18F-4F2C-8DF1-0B2289A5C262}">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63a864db-d456-4610-9b88-762a07edb3e0"/>
    <ds:schemaRef ds:uri="http://purl.org/dc/term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8AA2E95-1FE2-4F44-9F96-42E03A604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864db-d456-4610-9b88-762a07edb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AC1B89-531E-47D3-B588-AD552BB7A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1674</Words>
  <Characters>9543</Characters>
  <Application>Microsoft Office Word</Application>
  <DocSecurity>0</DocSecurity>
  <Lines>79</Lines>
  <Paragraphs>22</Paragraphs>
  <ScaleCrop>false</ScaleCrop>
  <Company>Prior Pursglove College</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Office use only:</dc:title>
  <dc:subject>0085 application form - teachers</dc:subject>
  <dc:creator>Nichole Munro</dc:creator>
  <cp:lastModifiedBy>Sharon Boyes</cp:lastModifiedBy>
  <cp:revision>2</cp:revision>
  <cp:lastPrinted>2020-06-01T12:26:00Z</cp:lastPrinted>
  <dcterms:created xsi:type="dcterms:W3CDTF">2025-04-24T13:33:00Z</dcterms:created>
  <dcterms:modified xsi:type="dcterms:W3CDTF">2025-04-24T13:33:00Z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0x0101004E72D2B606147A4BA75A90C0C83BEEAB</vt:lpwstr>
  </property>
  <property fmtid="{D5CDD505-2E9C-101B-9397-08002B2CF9AE}" pid="3" name="Order">
    <vt:r8>8000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