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2F2F2" w:themeColor="background1" w:themeShade="F2"/>
  <w:body>
    <w:p w14:paraId="2F640BF6" w14:textId="14B27660" w:rsidR="00815544" w:rsidRDefault="00AD1A13">
      <w:r>
        <w:rPr>
          <w:noProof/>
          <w:sz w:val="20"/>
          <w:szCs w:val="20"/>
        </w:rPr>
        <w:drawing>
          <wp:anchor distT="0" distB="0" distL="114300" distR="114300" simplePos="0" relativeHeight="251658244" behindDoc="0" locked="0" layoutInCell="1" allowOverlap="1" wp14:anchorId="5825A8E6" wp14:editId="41578D55">
            <wp:simplePos x="0" y="0"/>
            <wp:positionH relativeFrom="page">
              <wp:align>right</wp:align>
            </wp:positionH>
            <wp:positionV relativeFrom="paragraph">
              <wp:posOffset>-914269</wp:posOffset>
            </wp:positionV>
            <wp:extent cx="7547256" cy="10680569"/>
            <wp:effectExtent l="0" t="0" r="0" b="6985"/>
            <wp:wrapNone/>
            <wp:docPr id="836021208" name="Picture 15" descr="A group of children in blue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021208" name="Picture 15" descr="A group of children in blue uniforms&#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47256" cy="106805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2327">
        <w:rPr>
          <w:noProof/>
          <w:sz w:val="20"/>
          <w:szCs w:val="20"/>
        </w:rPr>
        <w:t xml:space="preserve">                                                                                </w:t>
      </w:r>
      <w:r w:rsidR="00895926">
        <w:rPr>
          <w:noProof/>
          <w:sz w:val="20"/>
          <w:szCs w:val="20"/>
        </w:rPr>
        <w:t xml:space="preserve">                                                                                       </w:t>
      </w:r>
    </w:p>
    <w:p w14:paraId="23C06384" w14:textId="77777777" w:rsidR="00815544" w:rsidRDefault="00815544"/>
    <w:p w14:paraId="4119EE95" w14:textId="77777777" w:rsidR="00815544" w:rsidRDefault="00815544"/>
    <w:p w14:paraId="00AB55F2" w14:textId="77777777" w:rsidR="00815544" w:rsidRDefault="00815544"/>
    <w:p w14:paraId="3106F84B" w14:textId="77777777" w:rsidR="00815544" w:rsidRDefault="00815544"/>
    <w:p w14:paraId="31389743" w14:textId="77777777" w:rsidR="00815544" w:rsidRDefault="00815544"/>
    <w:p w14:paraId="6B183C8F" w14:textId="77777777" w:rsidR="00815544" w:rsidRDefault="00815544"/>
    <w:p w14:paraId="4CACB06C" w14:textId="77777777" w:rsidR="00815544" w:rsidRDefault="00815544"/>
    <w:p w14:paraId="44390DEE" w14:textId="175696A6" w:rsidR="00815544" w:rsidRDefault="00815544"/>
    <w:p w14:paraId="11332A78" w14:textId="3E26FED3" w:rsidR="00815544" w:rsidRDefault="00815544"/>
    <w:p w14:paraId="1F577CFB" w14:textId="26021118" w:rsidR="00815544" w:rsidRDefault="00815544"/>
    <w:p w14:paraId="2EF05E5F" w14:textId="5858752C" w:rsidR="00815544" w:rsidRDefault="00815544"/>
    <w:p w14:paraId="6AA8A220" w14:textId="069FD255" w:rsidR="00815544" w:rsidRDefault="00815544"/>
    <w:p w14:paraId="2D84ED32" w14:textId="56725581" w:rsidR="00815544" w:rsidRDefault="00815544"/>
    <w:p w14:paraId="24E73DF1" w14:textId="31EDB714" w:rsidR="00815544" w:rsidRDefault="00E50E8A">
      <w:r>
        <w:rPr>
          <w:noProof/>
        </w:rPr>
        <mc:AlternateContent>
          <mc:Choice Requires="wps">
            <w:drawing>
              <wp:anchor distT="45720" distB="45720" distL="114300" distR="114300" simplePos="0" relativeHeight="251658245" behindDoc="0" locked="0" layoutInCell="1" allowOverlap="1" wp14:anchorId="32175B9B" wp14:editId="04000618">
                <wp:simplePos x="0" y="0"/>
                <wp:positionH relativeFrom="column">
                  <wp:posOffset>-94615</wp:posOffset>
                </wp:positionH>
                <wp:positionV relativeFrom="paragraph">
                  <wp:posOffset>146148</wp:posOffset>
                </wp:positionV>
                <wp:extent cx="4477385" cy="1461135"/>
                <wp:effectExtent l="0" t="0" r="0" b="571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7385" cy="1461135"/>
                        </a:xfrm>
                        <a:prstGeom prst="rect">
                          <a:avLst/>
                        </a:prstGeom>
                        <a:noFill/>
                        <a:ln w="9525">
                          <a:noFill/>
                          <a:miter lim="800000"/>
                          <a:headEnd/>
                          <a:tailEnd/>
                        </a:ln>
                      </wps:spPr>
                      <wps:txbx>
                        <w:txbxContent>
                          <w:p w14:paraId="005F9605" w14:textId="4CFB2218" w:rsidR="00AD1A13" w:rsidRDefault="003F3285" w:rsidP="00E50E8A">
                            <w:pPr>
                              <w:spacing w:after="0" w:line="240" w:lineRule="auto"/>
                              <w:rPr>
                                <w:rFonts w:ascii="Caslon" w:hAnsi="Caslon"/>
                                <w:color w:val="FFFFFF" w:themeColor="background1"/>
                                <w:sz w:val="96"/>
                                <w:szCs w:val="96"/>
                              </w:rPr>
                            </w:pPr>
                            <w:r>
                              <w:rPr>
                                <w:rFonts w:ascii="Caslon" w:hAnsi="Caslon"/>
                                <w:color w:val="FFFFFF" w:themeColor="background1"/>
                                <w:sz w:val="96"/>
                                <w:szCs w:val="96"/>
                              </w:rPr>
                              <w:t>SEND Teacher</w:t>
                            </w:r>
                          </w:p>
                          <w:p w14:paraId="1B015397" w14:textId="4D1CE66A" w:rsidR="003F3285" w:rsidRPr="003F3285" w:rsidRDefault="003F3285" w:rsidP="00E50E8A">
                            <w:pPr>
                              <w:spacing w:after="0" w:line="240" w:lineRule="auto"/>
                              <w:rPr>
                                <w:rFonts w:ascii="Caslon" w:hAnsi="Caslon"/>
                                <w:color w:val="FFFFFF" w:themeColor="background1"/>
                                <w:sz w:val="100"/>
                                <w:szCs w:val="2"/>
                              </w:rPr>
                            </w:pPr>
                            <w:r w:rsidRPr="003F3285">
                              <w:rPr>
                                <w:rFonts w:ascii="Caslon" w:hAnsi="Caslon"/>
                                <w:color w:val="FFFFFF" w:themeColor="background1"/>
                                <w:sz w:val="52"/>
                                <w:szCs w:val="2"/>
                              </w:rPr>
                              <w:t>Discovery Special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175B9B" id="_x0000_t202" coordsize="21600,21600" o:spt="202" path="m,l,21600r21600,l21600,xe">
                <v:stroke joinstyle="miter"/>
                <v:path gradientshapeok="t" o:connecttype="rect"/>
              </v:shapetype>
              <v:shape id="Text Box 2" o:spid="_x0000_s1026" type="#_x0000_t202" style="position:absolute;margin-left:-7.45pt;margin-top:11.5pt;width:352.55pt;height:115.05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" filled="f" stroked="f">
                <v:textbox>
                  <w:txbxContent>
                    <w:p w14:paraId="005F9605" w14:textId="4CFB2218" w:rsidR="00AD1A13" w:rsidRDefault="003F3285" w:rsidP="00E50E8A">
                      <w:pPr>
                        <w:spacing w:after="0" w:line="240" w:lineRule="auto"/>
                        <w:rPr>
                          <w:rFonts w:ascii="Caslon" w:hAnsi="Caslon"/>
                          <w:color w:val="FFFFFF" w:themeColor="background1"/>
                          <w:sz w:val="96"/>
                          <w:szCs w:val="96"/>
                        </w:rPr>
                      </w:pPr>
                      <w:r>
                        <w:rPr>
                          <w:rFonts w:ascii="Caslon" w:hAnsi="Caslon"/>
                          <w:color w:val="FFFFFF" w:themeColor="background1"/>
                          <w:sz w:val="96"/>
                          <w:szCs w:val="96"/>
                        </w:rPr>
                        <w:t>SEND Teacher</w:t>
                      </w:r>
                    </w:p>
                    <w:p w14:paraId="1B015397" w14:textId="4D1CE66A" w:rsidR="003F3285" w:rsidRPr="003F3285" w:rsidRDefault="003F3285" w:rsidP="00E50E8A">
                      <w:pPr>
                        <w:spacing w:after="0" w:line="240" w:lineRule="auto"/>
                        <w:rPr>
                          <w:rFonts w:ascii="Caslon" w:hAnsi="Caslon"/>
                          <w:color w:val="FFFFFF" w:themeColor="background1"/>
                          <w:sz w:val="100"/>
                          <w:szCs w:val="2"/>
                        </w:rPr>
                      </w:pPr>
                      <w:r w:rsidRPr="003F3285">
                        <w:rPr>
                          <w:rFonts w:ascii="Caslon" w:hAnsi="Caslon"/>
                          <w:color w:val="FFFFFF" w:themeColor="background1"/>
                          <w:sz w:val="52"/>
                          <w:szCs w:val="2"/>
                        </w:rPr>
                        <w:t>Discovery Special Academy</w:t>
                      </w:r>
                    </w:p>
                  </w:txbxContent>
                </v:textbox>
                <w10:wrap type="square"/>
              </v:shape>
            </w:pict>
          </mc:Fallback>
        </mc:AlternateContent>
      </w:r>
    </w:p>
    <w:p w14:paraId="70DD5F66" w14:textId="1020D045" w:rsidR="00815544" w:rsidRDefault="00815544"/>
    <w:p w14:paraId="1548502D" w14:textId="0DC80589" w:rsidR="00815544" w:rsidRDefault="00815544"/>
    <w:p w14:paraId="1C2CD516" w14:textId="54C8B68C" w:rsidR="00815544" w:rsidRDefault="00815544"/>
    <w:p w14:paraId="75BAD08D" w14:textId="6F724DE7" w:rsidR="00815544" w:rsidRDefault="00815544"/>
    <w:p w14:paraId="13756B09" w14:textId="6FD474EE" w:rsidR="00815544" w:rsidRDefault="00815544"/>
    <w:p w14:paraId="53BCD338" w14:textId="656199ED" w:rsidR="00815544" w:rsidRDefault="00FD0D8E">
      <w:r>
        <w:rPr>
          <w:noProof/>
        </w:rPr>
        <mc:AlternateContent>
          <mc:Choice Requires="wps">
            <w:drawing>
              <wp:anchor distT="45720" distB="45720" distL="114300" distR="114300" simplePos="0" relativeHeight="251658246" behindDoc="0" locked="0" layoutInCell="1" allowOverlap="1" wp14:anchorId="6D22E7D2" wp14:editId="2FF3BDB4">
                <wp:simplePos x="0" y="0"/>
                <wp:positionH relativeFrom="column">
                  <wp:posOffset>394335</wp:posOffset>
                </wp:positionH>
                <wp:positionV relativeFrom="paragraph">
                  <wp:posOffset>286830</wp:posOffset>
                </wp:positionV>
                <wp:extent cx="909320" cy="289560"/>
                <wp:effectExtent l="0" t="0" r="0" b="0"/>
                <wp:wrapSquare wrapText="bothSides"/>
                <wp:docPr id="2516449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9320" cy="289560"/>
                        </a:xfrm>
                        <a:prstGeom prst="rect">
                          <a:avLst/>
                        </a:prstGeom>
                        <a:noFill/>
                        <a:ln w="9525">
                          <a:noFill/>
                          <a:miter lim="800000"/>
                          <a:headEnd/>
                          <a:tailEnd/>
                        </a:ln>
                      </wps:spPr>
                      <wps:txbx>
                        <w:txbxContent>
                          <w:p w14:paraId="799E993B" w14:textId="0E7678B5" w:rsidR="005B51AA" w:rsidRPr="00F32998" w:rsidRDefault="00FD0D8E" w:rsidP="005B51AA">
                            <w:pPr>
                              <w:spacing w:after="0" w:line="240" w:lineRule="auto"/>
                              <w:rPr>
                                <w:color w:val="FFFFFF" w:themeColor="background1"/>
                                <w:sz w:val="24"/>
                                <w:szCs w:val="24"/>
                              </w:rPr>
                            </w:pPr>
                            <w:r>
                              <w:rPr>
                                <w:color w:val="FFFFFF" w:themeColor="background1"/>
                                <w:sz w:val="24"/>
                                <w:szCs w:val="24"/>
                              </w:rPr>
                              <w:t>DSA</w:t>
                            </w:r>
                            <w:r w:rsidR="00A92327">
                              <w:rPr>
                                <w:color w:val="FFFFFF" w:themeColor="background1"/>
                                <w:sz w:val="24"/>
                                <w:szCs w:val="24"/>
                              </w:rPr>
                              <w:t>324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2E7D2" id="_x0000_s1027" type="#_x0000_t202" style="position:absolute;margin-left:31.05pt;margin-top:22.6pt;width:71.6pt;height:22.8pt;z-index:25165824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" filled="f" stroked="f">
                <v:textbox>
                  <w:txbxContent>
                    <w:p w14:paraId="799E993B" w14:textId="0E7678B5" w:rsidR="005B51AA" w:rsidRPr="00F32998" w:rsidRDefault="00FD0D8E" w:rsidP="005B51AA">
                      <w:pPr>
                        <w:spacing w:after="0" w:line="240" w:lineRule="auto"/>
                        <w:rPr>
                          <w:color w:val="FFFFFF" w:themeColor="background1"/>
                          <w:sz w:val="24"/>
                          <w:szCs w:val="24"/>
                        </w:rPr>
                      </w:pPr>
                      <w:r>
                        <w:rPr>
                          <w:color w:val="FFFFFF" w:themeColor="background1"/>
                          <w:sz w:val="24"/>
                          <w:szCs w:val="24"/>
                        </w:rPr>
                        <w:t>DSA</w:t>
                      </w:r>
                      <w:r w:rsidR="00A92327">
                        <w:rPr>
                          <w:color w:val="FFFFFF" w:themeColor="background1"/>
                          <w:sz w:val="24"/>
                          <w:szCs w:val="24"/>
                        </w:rPr>
                        <w:t>324</w:t>
                      </w:r>
                    </w:p>
                  </w:txbxContent>
                </v:textbox>
                <w10:wrap type="square"/>
              </v:shape>
            </w:pict>
          </mc:Fallback>
        </mc:AlternateContent>
      </w:r>
    </w:p>
    <w:p w14:paraId="2D38EB8D" w14:textId="6ADAC26C" w:rsidR="00815544" w:rsidRDefault="00815544"/>
    <w:p w14:paraId="5907C0F7" w14:textId="77777777" w:rsidR="00815544" w:rsidRDefault="00815544"/>
    <w:p w14:paraId="4350F6CC" w14:textId="77777777" w:rsidR="00815544" w:rsidRDefault="00815544"/>
    <w:p w14:paraId="157E4729" w14:textId="77777777" w:rsidR="00815544" w:rsidRDefault="00815544"/>
    <w:p w14:paraId="5168FB9D" w14:textId="77777777" w:rsidR="00815544" w:rsidRDefault="00815544"/>
    <w:p w14:paraId="0F9AD377" w14:textId="77777777" w:rsidR="00815544" w:rsidRDefault="00815544"/>
    <w:p w14:paraId="77DA4F07" w14:textId="77777777" w:rsidR="00815544" w:rsidRDefault="00815544"/>
    <w:p w14:paraId="3B9BE195" w14:textId="77777777" w:rsidR="00815544" w:rsidRDefault="00815544"/>
    <w:p w14:paraId="731F0721" w14:textId="77777777" w:rsidR="00815544" w:rsidRDefault="00815544"/>
    <w:p w14:paraId="202365EE" w14:textId="77777777" w:rsidR="00815544" w:rsidRDefault="00815544"/>
    <w:p w14:paraId="65305939" w14:textId="7382244D" w:rsidR="00815544" w:rsidRDefault="00815544">
      <w:r>
        <w:rPr>
          <w:noProof/>
        </w:rPr>
        <w:lastRenderedPageBreak/>
        <w:drawing>
          <wp:anchor distT="0" distB="0" distL="114300" distR="114300" simplePos="0" relativeHeight="251658240" behindDoc="0" locked="0" layoutInCell="1" allowOverlap="1" wp14:anchorId="2FFB186A" wp14:editId="7A5B8321">
            <wp:simplePos x="0" y="0"/>
            <wp:positionH relativeFrom="page">
              <wp:align>right</wp:align>
            </wp:positionH>
            <wp:positionV relativeFrom="paragraph">
              <wp:posOffset>-916016</wp:posOffset>
            </wp:positionV>
            <wp:extent cx="7547256" cy="10680569"/>
            <wp:effectExtent l="0" t="0" r="0" b="6985"/>
            <wp:wrapNone/>
            <wp:docPr id="1902341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7256" cy="106805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9A314B" w14:textId="3D77604E" w:rsidR="00815544" w:rsidRDefault="00815544"/>
    <w:p w14:paraId="020216F8" w14:textId="30C32136" w:rsidR="00815544" w:rsidRDefault="00815544"/>
    <w:p w14:paraId="6D33E796" w14:textId="16269673" w:rsidR="00815544" w:rsidRDefault="00815544"/>
    <w:p w14:paraId="22CE56DC" w14:textId="290E5C1F" w:rsidR="00815544" w:rsidRDefault="00815544"/>
    <w:p w14:paraId="1852202C" w14:textId="02591C02" w:rsidR="00815544" w:rsidRDefault="00815544"/>
    <w:p w14:paraId="6CD5EC11" w14:textId="0E1785E0" w:rsidR="00815544" w:rsidRDefault="00815544"/>
    <w:p w14:paraId="3154B5AF" w14:textId="535E959C" w:rsidR="00815544" w:rsidRDefault="00815544"/>
    <w:p w14:paraId="111F07E7" w14:textId="1DD4179F" w:rsidR="00815544" w:rsidRDefault="00815544"/>
    <w:p w14:paraId="177496DA" w14:textId="18F461CF" w:rsidR="00815544" w:rsidRDefault="00815544"/>
    <w:p w14:paraId="20C8E289" w14:textId="1FBA7C81" w:rsidR="00815544" w:rsidRDefault="00815544"/>
    <w:p w14:paraId="0FDA1F6C" w14:textId="77777777" w:rsidR="00815544" w:rsidRDefault="00815544"/>
    <w:p w14:paraId="5D822451" w14:textId="4F0E92CF" w:rsidR="00815544" w:rsidRDefault="00815544"/>
    <w:p w14:paraId="087A8157" w14:textId="23F8DAB4" w:rsidR="00815544" w:rsidRDefault="00815544"/>
    <w:p w14:paraId="1C6E3A1E" w14:textId="0C28F4A3" w:rsidR="00815544" w:rsidRDefault="00815544"/>
    <w:p w14:paraId="76DEEBA6" w14:textId="34F5515B" w:rsidR="00815544" w:rsidRDefault="00815544"/>
    <w:p w14:paraId="522A0CAF" w14:textId="4F317D57" w:rsidR="00815544" w:rsidRDefault="00815544"/>
    <w:p w14:paraId="4719E604" w14:textId="0D3E473C" w:rsidR="00815544" w:rsidRDefault="00815544"/>
    <w:p w14:paraId="7A500A7E" w14:textId="3B9C3AA2" w:rsidR="00815544" w:rsidRDefault="00815544"/>
    <w:p w14:paraId="464A4C4C" w14:textId="30BF4564" w:rsidR="00815544" w:rsidRDefault="00815544"/>
    <w:p w14:paraId="4843FB48" w14:textId="3D425920" w:rsidR="00815544" w:rsidRDefault="00815544"/>
    <w:p w14:paraId="25712BEB" w14:textId="315B45AB" w:rsidR="00815544" w:rsidRDefault="00815544"/>
    <w:p w14:paraId="21668A6F" w14:textId="7C037844" w:rsidR="00815544" w:rsidRDefault="00815544"/>
    <w:p w14:paraId="377BE69C" w14:textId="634CEB3B" w:rsidR="00815544" w:rsidRDefault="00815544"/>
    <w:p w14:paraId="76D94ADA" w14:textId="3C5B1B11" w:rsidR="00815544" w:rsidRDefault="00815544"/>
    <w:p w14:paraId="318F339E" w14:textId="71743DE8" w:rsidR="00815544" w:rsidRDefault="00815544"/>
    <w:p w14:paraId="1028069B" w14:textId="400936F3" w:rsidR="00815544" w:rsidRDefault="00815544"/>
    <w:p w14:paraId="038B50D3" w14:textId="6F9A189C" w:rsidR="00815544" w:rsidRDefault="00815544"/>
    <w:p w14:paraId="5EAFD5D8" w14:textId="2F77DDB5" w:rsidR="00815544" w:rsidRDefault="00815544"/>
    <w:p w14:paraId="44955854" w14:textId="0EFEB198" w:rsidR="00815544" w:rsidRDefault="00815544"/>
    <w:p w14:paraId="7C0A2A0C" w14:textId="68A792DE" w:rsidR="00815544" w:rsidRDefault="00815544"/>
    <w:p w14:paraId="5D1518A4" w14:textId="7FBA48C7" w:rsidR="00815544" w:rsidRDefault="00815544">
      <w:r>
        <w:rPr>
          <w:noProof/>
        </w:rPr>
        <w:lastRenderedPageBreak/>
        <w:drawing>
          <wp:anchor distT="0" distB="0" distL="114300" distR="114300" simplePos="0" relativeHeight="251658241" behindDoc="0" locked="0" layoutInCell="1" allowOverlap="1" wp14:anchorId="6884254B" wp14:editId="1F31A32A">
            <wp:simplePos x="0" y="0"/>
            <wp:positionH relativeFrom="page">
              <wp:align>right</wp:align>
            </wp:positionH>
            <wp:positionV relativeFrom="paragraph">
              <wp:posOffset>-913667</wp:posOffset>
            </wp:positionV>
            <wp:extent cx="7560297" cy="10699024"/>
            <wp:effectExtent l="0" t="0" r="3175" b="7620"/>
            <wp:wrapNone/>
            <wp:docPr id="105770588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0297" cy="1069902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C34DAC" w14:textId="77777777" w:rsidR="00815544" w:rsidRDefault="00815544"/>
    <w:p w14:paraId="4351ED87" w14:textId="6470B912" w:rsidR="00815544" w:rsidRDefault="00815544"/>
    <w:p w14:paraId="0BEC8C74" w14:textId="77777777" w:rsidR="00815544" w:rsidRDefault="00815544"/>
    <w:p w14:paraId="62EF4D6B" w14:textId="77777777" w:rsidR="00815544" w:rsidRDefault="00815544"/>
    <w:p w14:paraId="0DF9A3BF" w14:textId="4CA36613" w:rsidR="00815544" w:rsidRDefault="00815544"/>
    <w:p w14:paraId="7DFF9D1A" w14:textId="77777777" w:rsidR="00815544" w:rsidRDefault="00815544"/>
    <w:p w14:paraId="387AD84B" w14:textId="77777777" w:rsidR="00815544" w:rsidRDefault="00815544"/>
    <w:p w14:paraId="36E13F47" w14:textId="77777777" w:rsidR="00815544" w:rsidRDefault="00815544"/>
    <w:p w14:paraId="5353D01E" w14:textId="77777777" w:rsidR="00815544" w:rsidRDefault="00815544"/>
    <w:p w14:paraId="00EFEBD2" w14:textId="77777777" w:rsidR="00815544" w:rsidRDefault="00815544"/>
    <w:p w14:paraId="37ECB01B" w14:textId="77777777" w:rsidR="00815544" w:rsidRDefault="00815544"/>
    <w:p w14:paraId="668D7FC9" w14:textId="77777777" w:rsidR="00815544" w:rsidRDefault="00815544"/>
    <w:p w14:paraId="1D1897AD" w14:textId="77777777" w:rsidR="00815544" w:rsidRDefault="00815544"/>
    <w:p w14:paraId="5D06ECAF" w14:textId="77777777" w:rsidR="00815544" w:rsidRDefault="00815544"/>
    <w:p w14:paraId="02F682B7" w14:textId="77777777" w:rsidR="00815544" w:rsidRDefault="00815544"/>
    <w:p w14:paraId="3B2471DB" w14:textId="77777777" w:rsidR="00815544" w:rsidRDefault="00815544"/>
    <w:p w14:paraId="645BFE0C" w14:textId="77777777" w:rsidR="00815544" w:rsidRDefault="00815544"/>
    <w:p w14:paraId="5A65A00D" w14:textId="77777777" w:rsidR="00815544" w:rsidRDefault="00815544"/>
    <w:p w14:paraId="043370CA" w14:textId="77777777" w:rsidR="00815544" w:rsidRDefault="00815544"/>
    <w:p w14:paraId="2EF50562" w14:textId="77777777" w:rsidR="00815544" w:rsidRDefault="00815544"/>
    <w:p w14:paraId="053678E1" w14:textId="77777777" w:rsidR="00815544" w:rsidRDefault="00815544"/>
    <w:p w14:paraId="3355DBFE" w14:textId="77777777" w:rsidR="00815544" w:rsidRDefault="00815544"/>
    <w:p w14:paraId="1FBD9238" w14:textId="77777777" w:rsidR="00815544" w:rsidRDefault="00815544"/>
    <w:p w14:paraId="665F133B" w14:textId="77777777" w:rsidR="00815544" w:rsidRDefault="00815544"/>
    <w:p w14:paraId="690845CE" w14:textId="77777777" w:rsidR="00815544" w:rsidRDefault="00815544"/>
    <w:p w14:paraId="0A090700" w14:textId="77777777" w:rsidR="00815544" w:rsidRDefault="00815544"/>
    <w:p w14:paraId="13F1B29E" w14:textId="77777777" w:rsidR="00815544" w:rsidRDefault="00815544"/>
    <w:p w14:paraId="039F8B8D" w14:textId="7C6D3D31" w:rsidR="00815544" w:rsidRDefault="00815544"/>
    <w:p w14:paraId="54F4B2DE" w14:textId="77777777" w:rsidR="00815544" w:rsidRDefault="00815544"/>
    <w:p w14:paraId="7EF4DD06" w14:textId="42703E5F" w:rsidR="00815544" w:rsidRDefault="00815544"/>
    <w:p w14:paraId="57C213D4" w14:textId="01A8E56E" w:rsidR="00815544" w:rsidRDefault="00815544">
      <w:r>
        <w:rPr>
          <w:noProof/>
        </w:rPr>
        <w:lastRenderedPageBreak/>
        <w:drawing>
          <wp:anchor distT="0" distB="0" distL="114300" distR="114300" simplePos="0" relativeHeight="251658242" behindDoc="0" locked="0" layoutInCell="1" allowOverlap="1" wp14:anchorId="58798382" wp14:editId="105074F9">
            <wp:simplePos x="0" y="0"/>
            <wp:positionH relativeFrom="page">
              <wp:align>right</wp:align>
            </wp:positionH>
            <wp:positionV relativeFrom="paragraph">
              <wp:posOffset>-914400</wp:posOffset>
            </wp:positionV>
            <wp:extent cx="7547675" cy="10677036"/>
            <wp:effectExtent l="0" t="0" r="0" b="0"/>
            <wp:wrapNone/>
            <wp:docPr id="102064517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47675" cy="106770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806336" w14:textId="08E5F91B" w:rsidR="00815544" w:rsidRDefault="00815544"/>
    <w:p w14:paraId="69B9ADB9" w14:textId="77777777" w:rsidR="00815544" w:rsidRDefault="00815544"/>
    <w:p w14:paraId="2DF6C24B" w14:textId="6F155F95" w:rsidR="00815544" w:rsidRDefault="00815544"/>
    <w:p w14:paraId="0669BF3B" w14:textId="1E76C4B7" w:rsidR="00815544" w:rsidRDefault="00815544"/>
    <w:p w14:paraId="40F050A9" w14:textId="188D4365" w:rsidR="00815544" w:rsidRDefault="00815544"/>
    <w:p w14:paraId="3B133073" w14:textId="53229B69" w:rsidR="00815544" w:rsidRDefault="00815544"/>
    <w:p w14:paraId="4A93BA58" w14:textId="77777777" w:rsidR="00815544" w:rsidRDefault="00815544"/>
    <w:p w14:paraId="34EFE9C0" w14:textId="3326B87F" w:rsidR="00815544" w:rsidRDefault="00815544"/>
    <w:p w14:paraId="2E759890" w14:textId="77777777" w:rsidR="00815544" w:rsidRDefault="00815544"/>
    <w:p w14:paraId="42F42031" w14:textId="77777777" w:rsidR="00815544" w:rsidRDefault="00815544"/>
    <w:p w14:paraId="1B39F2D8" w14:textId="6378B59E" w:rsidR="00815544" w:rsidRDefault="00815544"/>
    <w:p w14:paraId="619580B4" w14:textId="7E482CCA" w:rsidR="00815544" w:rsidRDefault="00815544"/>
    <w:p w14:paraId="64279D68" w14:textId="5FA31F60" w:rsidR="00815544" w:rsidRDefault="00815544"/>
    <w:p w14:paraId="3703C33D" w14:textId="5D8E299D" w:rsidR="00815544" w:rsidRDefault="00815544"/>
    <w:p w14:paraId="29A3C9F4" w14:textId="3A4A241E" w:rsidR="00815544" w:rsidRDefault="00815544"/>
    <w:p w14:paraId="61EA001A" w14:textId="77777777" w:rsidR="00815544" w:rsidRDefault="00815544"/>
    <w:p w14:paraId="10271AD9" w14:textId="0667F12E" w:rsidR="00815544" w:rsidRDefault="00815544"/>
    <w:p w14:paraId="26001040" w14:textId="77777777" w:rsidR="00815544" w:rsidRDefault="00815544"/>
    <w:p w14:paraId="14C3901B" w14:textId="77777777" w:rsidR="00815544" w:rsidRDefault="00815544"/>
    <w:p w14:paraId="0BED2EFD" w14:textId="64CF6CA5" w:rsidR="00815544" w:rsidRDefault="00815544"/>
    <w:p w14:paraId="490499C2" w14:textId="77777777" w:rsidR="00815544" w:rsidRDefault="00815544"/>
    <w:p w14:paraId="143A4319" w14:textId="77777777" w:rsidR="00815544" w:rsidRDefault="00815544"/>
    <w:p w14:paraId="464561B4" w14:textId="77777777" w:rsidR="00815544" w:rsidRDefault="00815544"/>
    <w:p w14:paraId="25DE7A24" w14:textId="77777777" w:rsidR="00815544" w:rsidRDefault="00815544"/>
    <w:p w14:paraId="26E9E2E0" w14:textId="04FE13EA" w:rsidR="00815544" w:rsidRDefault="00815544"/>
    <w:p w14:paraId="3170D8C8" w14:textId="77777777" w:rsidR="00815544" w:rsidRDefault="00815544"/>
    <w:p w14:paraId="02C396D7" w14:textId="77777777" w:rsidR="002265F4" w:rsidRDefault="002265F4"/>
    <w:p w14:paraId="2D83C918" w14:textId="77777777" w:rsidR="002265F4" w:rsidRDefault="002265F4"/>
    <w:p w14:paraId="5F80DF25" w14:textId="77777777" w:rsidR="002265F4" w:rsidRDefault="002265F4"/>
    <w:p w14:paraId="31E3524C" w14:textId="77777777" w:rsidR="002265F4" w:rsidRDefault="002265F4"/>
    <w:p w14:paraId="28B5374B" w14:textId="6DFD84FA" w:rsidR="00C04F0C" w:rsidRDefault="002265F4">
      <w:r>
        <w:rPr>
          <w:noProof/>
        </w:rPr>
        <w:lastRenderedPageBreak/>
        <w:drawing>
          <wp:anchor distT="0" distB="0" distL="114300" distR="114300" simplePos="0" relativeHeight="251658247" behindDoc="0" locked="0" layoutInCell="1" allowOverlap="1" wp14:anchorId="7116538B" wp14:editId="5CF9ACC5">
            <wp:simplePos x="0" y="0"/>
            <wp:positionH relativeFrom="page">
              <wp:align>right</wp:align>
            </wp:positionH>
            <wp:positionV relativeFrom="paragraph">
              <wp:posOffset>-914400</wp:posOffset>
            </wp:positionV>
            <wp:extent cx="7543800" cy="10687050"/>
            <wp:effectExtent l="0" t="0" r="0" b="0"/>
            <wp:wrapNone/>
            <wp:docPr id="78454734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43800" cy="1068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FB2937" w14:textId="77777777" w:rsidR="00C04F0C" w:rsidRDefault="00C04F0C"/>
    <w:p w14:paraId="1C500399" w14:textId="77777777" w:rsidR="00C04F0C" w:rsidRDefault="00C04F0C"/>
    <w:p w14:paraId="4F28B87E" w14:textId="77777777" w:rsidR="00C04F0C" w:rsidRDefault="00C04F0C"/>
    <w:p w14:paraId="2DAD5822" w14:textId="77777777" w:rsidR="00C04F0C" w:rsidRDefault="00C04F0C"/>
    <w:p w14:paraId="1A43A3B7" w14:textId="77777777" w:rsidR="00C04F0C" w:rsidRDefault="00C04F0C"/>
    <w:p w14:paraId="1BF5A278" w14:textId="77777777" w:rsidR="00C04F0C" w:rsidRDefault="00C04F0C"/>
    <w:p w14:paraId="2D210F29" w14:textId="77777777" w:rsidR="00C04F0C" w:rsidRDefault="00C04F0C"/>
    <w:p w14:paraId="4A638FA0" w14:textId="77777777" w:rsidR="00C04F0C" w:rsidRDefault="00C04F0C"/>
    <w:p w14:paraId="07CE0CFA" w14:textId="77777777" w:rsidR="00C04F0C" w:rsidRDefault="00C04F0C"/>
    <w:p w14:paraId="21D4E76C" w14:textId="77777777" w:rsidR="00C04F0C" w:rsidRDefault="00C04F0C"/>
    <w:p w14:paraId="58593498" w14:textId="77777777" w:rsidR="00C04F0C" w:rsidRDefault="00C04F0C"/>
    <w:p w14:paraId="499BBC5C" w14:textId="77777777" w:rsidR="00C04F0C" w:rsidRDefault="00C04F0C"/>
    <w:p w14:paraId="6EE0C7D7" w14:textId="77777777" w:rsidR="00C04F0C" w:rsidRDefault="00C04F0C"/>
    <w:p w14:paraId="2909D8CC" w14:textId="77777777" w:rsidR="00C04F0C" w:rsidRDefault="00C04F0C"/>
    <w:p w14:paraId="0C96864C" w14:textId="77777777" w:rsidR="00C04F0C" w:rsidRDefault="00C04F0C"/>
    <w:p w14:paraId="014106B9" w14:textId="77777777" w:rsidR="00C04F0C" w:rsidRDefault="00C04F0C"/>
    <w:p w14:paraId="702BFF50" w14:textId="77777777" w:rsidR="00C04F0C" w:rsidRDefault="00C04F0C"/>
    <w:p w14:paraId="778FC222" w14:textId="77777777" w:rsidR="00C04F0C" w:rsidRDefault="00C04F0C"/>
    <w:p w14:paraId="60894177" w14:textId="77777777" w:rsidR="00C04F0C" w:rsidRDefault="00C04F0C"/>
    <w:p w14:paraId="27318F33" w14:textId="77777777" w:rsidR="00C04F0C" w:rsidRDefault="00C04F0C"/>
    <w:p w14:paraId="059284CE" w14:textId="77777777" w:rsidR="00C04F0C" w:rsidRDefault="00C04F0C"/>
    <w:p w14:paraId="782DA735" w14:textId="77777777" w:rsidR="00C04F0C" w:rsidRDefault="00C04F0C"/>
    <w:p w14:paraId="34D9FABD" w14:textId="77777777" w:rsidR="00C04F0C" w:rsidRDefault="00C04F0C"/>
    <w:p w14:paraId="08B8E1A6" w14:textId="77777777" w:rsidR="00C04F0C" w:rsidRDefault="00C04F0C"/>
    <w:p w14:paraId="43392B32" w14:textId="77777777" w:rsidR="00C04F0C" w:rsidRDefault="00C04F0C"/>
    <w:p w14:paraId="0A8CB73C" w14:textId="77777777" w:rsidR="00C04F0C" w:rsidRDefault="00C04F0C"/>
    <w:p w14:paraId="5E374935" w14:textId="77777777" w:rsidR="00C04F0C" w:rsidRDefault="00C04F0C"/>
    <w:p w14:paraId="1A5DAA12" w14:textId="4497BFB7" w:rsidR="00C04F0C" w:rsidRPr="00903683" w:rsidRDefault="00C04F0C">
      <w:pPr>
        <w:rPr>
          <w:sz w:val="20"/>
          <w:szCs w:val="20"/>
        </w:rPr>
      </w:pPr>
    </w:p>
    <w:p w14:paraId="01C4D753" w14:textId="77777777" w:rsidR="00815544" w:rsidRPr="00903683" w:rsidRDefault="00815544">
      <w:pPr>
        <w:rPr>
          <w:sz w:val="20"/>
          <w:szCs w:val="20"/>
        </w:rPr>
      </w:pPr>
    </w:p>
    <w:p w14:paraId="2282282A" w14:textId="77777777" w:rsidR="000C3C5E" w:rsidRPr="000C3C5E" w:rsidRDefault="000C3C5E" w:rsidP="000C3C5E">
      <w:pPr>
        <w:autoSpaceDE w:val="0"/>
        <w:autoSpaceDN w:val="0"/>
        <w:adjustRightInd w:val="0"/>
        <w:spacing w:after="0" w:line="240" w:lineRule="auto"/>
        <w:rPr>
          <w:rFonts w:ascii="ArialMT" w:hAnsi="ArialMT" w:cs="ArialMT"/>
          <w:color w:val="000000"/>
          <w:sz w:val="26"/>
          <w:szCs w:val="26"/>
        </w:rPr>
      </w:pPr>
    </w:p>
    <w:p w14:paraId="6955F4D4" w14:textId="21E7D37D" w:rsidR="00602A01" w:rsidRPr="00602A01" w:rsidRDefault="00602A01" w:rsidP="002751CB">
      <w:pPr>
        <w:pStyle w:val="Heading4"/>
        <w:spacing w:after="0" w:line="240" w:lineRule="auto"/>
        <w:ind w:right="80"/>
        <w:rPr>
          <w:b/>
          <w:bCs/>
          <w:i w:val="0"/>
          <w:iCs w:val="0"/>
          <w:color w:val="auto"/>
          <w:sz w:val="32"/>
          <w:szCs w:val="32"/>
        </w:rPr>
      </w:pPr>
    </w:p>
    <w:tbl>
      <w:tblPr>
        <w:tblStyle w:val="TableGrid"/>
        <w:tblW w:w="0" w:type="auto"/>
        <w:tblLook w:val="04A0" w:firstRow="1" w:lastRow="0" w:firstColumn="1" w:lastColumn="0" w:noHBand="0" w:noVBand="1"/>
      </w:tblPr>
      <w:tblGrid>
        <w:gridCol w:w="9016"/>
      </w:tblGrid>
      <w:tr w:rsidR="00602A01" w14:paraId="7CD8442B" w14:textId="77777777" w:rsidTr="00145B7C">
        <w:tc>
          <w:tcPr>
            <w:tcW w:w="9016" w:type="dxa"/>
            <w:shd w:val="clear" w:color="auto" w:fill="4472C4"/>
          </w:tcPr>
          <w:p w14:paraId="552EBB67" w14:textId="345AFEA5" w:rsidR="00602A01" w:rsidRPr="00145B7C" w:rsidRDefault="00602A01" w:rsidP="005D04B2">
            <w:pPr>
              <w:pStyle w:val="Heading4"/>
              <w:spacing w:after="0"/>
              <w:ind w:right="80"/>
              <w:jc w:val="center"/>
              <w:rPr>
                <w:b/>
                <w:bCs/>
                <w:i w:val="0"/>
                <w:iCs w:val="0"/>
                <w:color w:val="FFFFFF" w:themeColor="background1"/>
                <w:sz w:val="32"/>
                <w:szCs w:val="32"/>
              </w:rPr>
            </w:pPr>
            <w:r w:rsidRPr="00145B7C">
              <w:rPr>
                <w:b/>
                <w:bCs/>
                <w:i w:val="0"/>
                <w:iCs w:val="0"/>
                <w:color w:val="FFFFFF" w:themeColor="background1"/>
                <w:sz w:val="32"/>
                <w:szCs w:val="32"/>
              </w:rPr>
              <w:t>ADVERTISEMENT</w:t>
            </w:r>
          </w:p>
        </w:tc>
      </w:tr>
    </w:tbl>
    <w:p w14:paraId="1A634104" w14:textId="77777777" w:rsidR="00602A01" w:rsidRDefault="00602A01" w:rsidP="005D04B2">
      <w:pPr>
        <w:pStyle w:val="Heading4"/>
        <w:spacing w:after="0" w:line="240" w:lineRule="auto"/>
        <w:ind w:right="80"/>
        <w:rPr>
          <w:color w:val="auto"/>
          <w:sz w:val="24"/>
          <w:szCs w:val="24"/>
        </w:rPr>
      </w:pPr>
    </w:p>
    <w:p w14:paraId="5581C902" w14:textId="2F31890B" w:rsidR="002751CB" w:rsidRDefault="002751CB" w:rsidP="005D04B2">
      <w:pPr>
        <w:pStyle w:val="Heading4"/>
        <w:spacing w:after="0" w:line="240" w:lineRule="auto"/>
        <w:ind w:right="80"/>
        <w:rPr>
          <w:color w:val="auto"/>
          <w:sz w:val="24"/>
          <w:szCs w:val="24"/>
        </w:rPr>
      </w:pPr>
      <w:r>
        <w:rPr>
          <w:color w:val="auto"/>
          <w:sz w:val="24"/>
          <w:szCs w:val="24"/>
        </w:rPr>
        <w:t>SEND Teacher</w:t>
      </w:r>
    </w:p>
    <w:p w14:paraId="6F092844" w14:textId="77777777" w:rsidR="002751CB" w:rsidRPr="001125D8" w:rsidRDefault="002751CB" w:rsidP="005D04B2">
      <w:pPr>
        <w:tabs>
          <w:tab w:val="left" w:pos="5385"/>
        </w:tabs>
        <w:spacing w:after="0"/>
        <w:ind w:right="79"/>
        <w:rPr>
          <w:rFonts w:cs="Arial"/>
          <w:bCs/>
          <w:sz w:val="24"/>
          <w:szCs w:val="24"/>
        </w:rPr>
      </w:pPr>
      <w:r w:rsidRPr="001125D8">
        <w:rPr>
          <w:rFonts w:cs="Arial"/>
          <w:b/>
          <w:bCs/>
          <w:sz w:val="24"/>
          <w:szCs w:val="24"/>
        </w:rPr>
        <w:t>Status:</w:t>
      </w:r>
      <w:r w:rsidRPr="001125D8">
        <w:rPr>
          <w:rFonts w:cs="Arial"/>
          <w:b/>
          <w:bCs/>
          <w:color w:val="FF0000"/>
          <w:sz w:val="24"/>
          <w:szCs w:val="24"/>
        </w:rPr>
        <w:t xml:space="preserve"> </w:t>
      </w:r>
      <w:r w:rsidRPr="001125D8">
        <w:rPr>
          <w:rFonts w:cs="Arial"/>
          <w:bCs/>
          <w:sz w:val="24"/>
          <w:szCs w:val="24"/>
        </w:rPr>
        <w:t xml:space="preserve">Permanent </w:t>
      </w:r>
    </w:p>
    <w:p w14:paraId="4D5AB10A" w14:textId="77777777" w:rsidR="002751CB" w:rsidRPr="001125D8" w:rsidRDefault="002751CB" w:rsidP="005D04B2">
      <w:pPr>
        <w:tabs>
          <w:tab w:val="left" w:pos="5385"/>
        </w:tabs>
        <w:spacing w:after="0"/>
        <w:ind w:right="79"/>
        <w:rPr>
          <w:rFonts w:cs="Arial"/>
          <w:b/>
          <w:bCs/>
          <w:sz w:val="24"/>
          <w:szCs w:val="24"/>
        </w:rPr>
      </w:pPr>
      <w:r w:rsidRPr="001125D8">
        <w:rPr>
          <w:rFonts w:cs="Arial"/>
          <w:b/>
          <w:bCs/>
          <w:sz w:val="24"/>
          <w:szCs w:val="24"/>
        </w:rPr>
        <w:t xml:space="preserve">Required: </w:t>
      </w:r>
      <w:r>
        <w:rPr>
          <w:rFonts w:cs="Arial"/>
          <w:sz w:val="24"/>
          <w:szCs w:val="24"/>
        </w:rPr>
        <w:t>28.4</w:t>
      </w:r>
      <w:r w:rsidRPr="00D7098D">
        <w:rPr>
          <w:rFonts w:cs="Arial"/>
          <w:sz w:val="24"/>
          <w:szCs w:val="24"/>
        </w:rPr>
        <w:t xml:space="preserve"> 2025 (or sooner if possible</w:t>
      </w:r>
      <w:r>
        <w:rPr>
          <w:rFonts w:cs="Arial"/>
          <w:b/>
          <w:bCs/>
          <w:sz w:val="24"/>
          <w:szCs w:val="24"/>
        </w:rPr>
        <w:t>)</w:t>
      </w:r>
    </w:p>
    <w:p w14:paraId="2B469BAF" w14:textId="77777777" w:rsidR="002751CB" w:rsidRDefault="002751CB" w:rsidP="005D04B2">
      <w:pPr>
        <w:tabs>
          <w:tab w:val="left" w:pos="5385"/>
        </w:tabs>
        <w:spacing w:after="0"/>
        <w:ind w:right="79"/>
        <w:rPr>
          <w:rFonts w:cs="Arial"/>
          <w:bCs/>
          <w:sz w:val="24"/>
          <w:szCs w:val="24"/>
        </w:rPr>
      </w:pPr>
      <w:r w:rsidRPr="001125D8">
        <w:rPr>
          <w:rFonts w:cs="Arial"/>
          <w:b/>
          <w:bCs/>
          <w:sz w:val="24"/>
          <w:szCs w:val="24"/>
        </w:rPr>
        <w:t xml:space="preserve">Salary: </w:t>
      </w:r>
      <w:r w:rsidRPr="001125D8">
        <w:rPr>
          <w:rFonts w:cs="Arial"/>
          <w:bCs/>
          <w:sz w:val="24"/>
          <w:szCs w:val="24"/>
        </w:rPr>
        <w:t>From M3 – UPS3 £33, 814 - £46,525 plus Sen Allowance (£2,539)</w:t>
      </w:r>
    </w:p>
    <w:p w14:paraId="4ECF5440" w14:textId="77777777" w:rsidR="002751CB" w:rsidRDefault="002751CB" w:rsidP="005D04B2">
      <w:pPr>
        <w:tabs>
          <w:tab w:val="left" w:pos="5385"/>
        </w:tabs>
        <w:spacing w:after="0"/>
        <w:ind w:right="79"/>
        <w:rPr>
          <w:rFonts w:cs="Arial"/>
          <w:b/>
          <w:bCs/>
          <w:sz w:val="24"/>
          <w:szCs w:val="24"/>
        </w:rPr>
      </w:pPr>
      <w:r>
        <w:rPr>
          <w:rFonts w:cs="Arial"/>
          <w:b/>
          <w:bCs/>
          <w:sz w:val="24"/>
          <w:szCs w:val="24"/>
        </w:rPr>
        <w:t xml:space="preserve">Hours: </w:t>
      </w:r>
      <w:r>
        <w:rPr>
          <w:rFonts w:cs="Arial"/>
          <w:bCs/>
          <w:sz w:val="24"/>
          <w:szCs w:val="24"/>
        </w:rPr>
        <w:t>32.5 hours</w:t>
      </w:r>
    </w:p>
    <w:p w14:paraId="02E006A0" w14:textId="77777777" w:rsidR="002751CB" w:rsidRDefault="002751CB" w:rsidP="005D04B2">
      <w:pPr>
        <w:tabs>
          <w:tab w:val="left" w:pos="5385"/>
        </w:tabs>
        <w:spacing w:after="0"/>
        <w:ind w:right="79"/>
        <w:rPr>
          <w:rFonts w:cs="Arial"/>
          <w:sz w:val="24"/>
          <w:szCs w:val="24"/>
        </w:rPr>
      </w:pPr>
      <w:r>
        <w:rPr>
          <w:rFonts w:cs="Arial"/>
          <w:b/>
          <w:bCs/>
          <w:sz w:val="24"/>
          <w:szCs w:val="24"/>
        </w:rPr>
        <w:t xml:space="preserve">Reporting to: </w:t>
      </w:r>
      <w:r>
        <w:rPr>
          <w:rFonts w:cs="Arial"/>
          <w:sz w:val="24"/>
          <w:szCs w:val="24"/>
        </w:rPr>
        <w:t>Executive Headteacher</w:t>
      </w:r>
    </w:p>
    <w:p w14:paraId="676AE6C3" w14:textId="77777777" w:rsidR="002751CB" w:rsidRDefault="002751CB" w:rsidP="005D04B2">
      <w:pPr>
        <w:tabs>
          <w:tab w:val="left" w:pos="5385"/>
        </w:tabs>
        <w:ind w:right="80"/>
        <w:rPr>
          <w:rFonts w:cs="Arial"/>
          <w:b/>
          <w:bCs/>
          <w:sz w:val="24"/>
          <w:szCs w:val="24"/>
        </w:rPr>
      </w:pPr>
      <w:r>
        <w:rPr>
          <w:rFonts w:cs="Arial"/>
          <w:b/>
          <w:bCs/>
          <w:sz w:val="24"/>
          <w:szCs w:val="24"/>
        </w:rPr>
        <w:t xml:space="preserve">Academy: </w:t>
      </w:r>
      <w:r>
        <w:rPr>
          <w:rFonts w:cs="Arial"/>
          <w:bCs/>
          <w:sz w:val="24"/>
          <w:szCs w:val="24"/>
        </w:rPr>
        <w:t>Discovery Special Academy</w:t>
      </w:r>
    </w:p>
    <w:p w14:paraId="0B23C15A" w14:textId="77777777" w:rsidR="002751CB" w:rsidRDefault="002751CB" w:rsidP="005D04B2">
      <w:pPr>
        <w:pStyle w:val="Heading3"/>
        <w:spacing w:after="0" w:line="240" w:lineRule="auto"/>
        <w:ind w:right="80"/>
        <w:rPr>
          <w:color w:val="auto"/>
        </w:rPr>
      </w:pPr>
      <w:r>
        <w:rPr>
          <w:color w:val="auto"/>
        </w:rPr>
        <w:t>About the Trust</w:t>
      </w:r>
    </w:p>
    <w:p w14:paraId="75BD637F" w14:textId="77777777" w:rsidR="002751CB" w:rsidRDefault="002751CB" w:rsidP="005D04B2">
      <w:pPr>
        <w:tabs>
          <w:tab w:val="left" w:pos="5385"/>
        </w:tabs>
        <w:spacing w:after="0" w:line="240" w:lineRule="auto"/>
        <w:ind w:right="80"/>
        <w:rPr>
          <w:rFonts w:cs="Arial"/>
          <w:sz w:val="24"/>
          <w:szCs w:val="24"/>
        </w:rPr>
      </w:pPr>
      <w:r>
        <w:rPr>
          <w:rFonts w:cs="Arial"/>
          <w:sz w:val="24"/>
          <w:szCs w:val="24"/>
        </w:rPr>
        <w:t xml:space="preserve">The Trust was established in 2015 and provides education and enrichment activities to more than 1100 children across five Academies, located in Middlesbrough and Redcar and Cleveland local authority areas.  Academies within the Trust are: </w:t>
      </w:r>
    </w:p>
    <w:p w14:paraId="7D9EFC1D" w14:textId="77777777" w:rsidR="002751CB" w:rsidRDefault="002751CB" w:rsidP="005D04B2">
      <w:pPr>
        <w:pStyle w:val="ListParagraph"/>
        <w:numPr>
          <w:ilvl w:val="0"/>
          <w:numId w:val="9"/>
        </w:numPr>
        <w:tabs>
          <w:tab w:val="left" w:pos="5385"/>
        </w:tabs>
        <w:spacing w:after="0" w:line="240" w:lineRule="auto"/>
        <w:ind w:right="80"/>
        <w:rPr>
          <w:rFonts w:cs="Arial"/>
          <w:sz w:val="24"/>
          <w:szCs w:val="24"/>
        </w:rPr>
      </w:pPr>
      <w:r>
        <w:rPr>
          <w:rFonts w:cs="Arial"/>
          <w:sz w:val="24"/>
          <w:szCs w:val="24"/>
        </w:rPr>
        <w:t>Brambles Primary Academy (3 to 11 years),</w:t>
      </w:r>
    </w:p>
    <w:p w14:paraId="573AE3D6" w14:textId="77777777" w:rsidR="002751CB" w:rsidRDefault="002751CB" w:rsidP="005D04B2">
      <w:pPr>
        <w:pStyle w:val="ListParagraph"/>
        <w:numPr>
          <w:ilvl w:val="0"/>
          <w:numId w:val="9"/>
        </w:numPr>
        <w:tabs>
          <w:tab w:val="left" w:pos="5385"/>
        </w:tabs>
        <w:spacing w:after="0" w:line="240" w:lineRule="auto"/>
        <w:ind w:right="80"/>
        <w:rPr>
          <w:rFonts w:cs="Arial"/>
          <w:sz w:val="24"/>
          <w:szCs w:val="24"/>
        </w:rPr>
      </w:pPr>
      <w:r>
        <w:rPr>
          <w:rFonts w:cs="Arial"/>
          <w:sz w:val="24"/>
          <w:szCs w:val="24"/>
        </w:rPr>
        <w:t xml:space="preserve">Discovery Special Academy (2 to 16 years), </w:t>
      </w:r>
    </w:p>
    <w:p w14:paraId="094379F6" w14:textId="77777777" w:rsidR="002751CB" w:rsidRDefault="002751CB" w:rsidP="005D04B2">
      <w:pPr>
        <w:pStyle w:val="ListParagraph"/>
        <w:numPr>
          <w:ilvl w:val="0"/>
          <w:numId w:val="9"/>
        </w:numPr>
        <w:tabs>
          <w:tab w:val="left" w:pos="5385"/>
        </w:tabs>
        <w:spacing w:after="0" w:line="240" w:lineRule="auto"/>
        <w:ind w:right="80"/>
        <w:rPr>
          <w:rFonts w:cs="Arial"/>
          <w:sz w:val="24"/>
          <w:szCs w:val="24"/>
        </w:rPr>
      </w:pPr>
      <w:proofErr w:type="spellStart"/>
      <w:r>
        <w:rPr>
          <w:rFonts w:cs="Arial"/>
          <w:sz w:val="24"/>
          <w:szCs w:val="24"/>
        </w:rPr>
        <w:t>Dormanstown</w:t>
      </w:r>
      <w:proofErr w:type="spellEnd"/>
      <w:r>
        <w:rPr>
          <w:rFonts w:cs="Arial"/>
          <w:sz w:val="24"/>
          <w:szCs w:val="24"/>
        </w:rPr>
        <w:t xml:space="preserve"> Primary Academy (3 to 11 years),</w:t>
      </w:r>
    </w:p>
    <w:p w14:paraId="7CAA9773" w14:textId="77777777" w:rsidR="002751CB" w:rsidRDefault="002751CB" w:rsidP="005D04B2">
      <w:pPr>
        <w:pStyle w:val="ListParagraph"/>
        <w:numPr>
          <w:ilvl w:val="0"/>
          <w:numId w:val="9"/>
        </w:numPr>
        <w:tabs>
          <w:tab w:val="left" w:pos="5385"/>
        </w:tabs>
        <w:spacing w:after="0" w:line="240" w:lineRule="auto"/>
        <w:ind w:right="80"/>
        <w:rPr>
          <w:rFonts w:cs="Arial"/>
          <w:sz w:val="24"/>
          <w:szCs w:val="24"/>
        </w:rPr>
      </w:pPr>
      <w:r>
        <w:rPr>
          <w:rFonts w:cs="Arial"/>
          <w:sz w:val="24"/>
          <w:szCs w:val="24"/>
        </w:rPr>
        <w:t xml:space="preserve">Pennyman Primary Academy (3 to 11 years), and </w:t>
      </w:r>
    </w:p>
    <w:p w14:paraId="378102C0" w14:textId="77777777" w:rsidR="002751CB" w:rsidRDefault="002751CB" w:rsidP="005D04B2">
      <w:pPr>
        <w:pStyle w:val="ListParagraph"/>
        <w:numPr>
          <w:ilvl w:val="0"/>
          <w:numId w:val="9"/>
        </w:numPr>
        <w:tabs>
          <w:tab w:val="left" w:pos="5385"/>
        </w:tabs>
        <w:spacing w:after="0" w:line="240" w:lineRule="auto"/>
        <w:ind w:right="80"/>
        <w:rPr>
          <w:rFonts w:cs="Arial"/>
          <w:sz w:val="24"/>
          <w:szCs w:val="24"/>
        </w:rPr>
      </w:pPr>
      <w:r>
        <w:rPr>
          <w:rFonts w:cs="Arial"/>
          <w:sz w:val="24"/>
          <w:szCs w:val="24"/>
        </w:rPr>
        <w:t>Wilton Primary Academy (3 to 11 years).</w:t>
      </w:r>
    </w:p>
    <w:p w14:paraId="6B534FD9" w14:textId="77777777" w:rsidR="002751CB" w:rsidRDefault="002751CB" w:rsidP="005D04B2">
      <w:pPr>
        <w:tabs>
          <w:tab w:val="left" w:pos="5385"/>
        </w:tabs>
        <w:spacing w:after="0" w:line="240" w:lineRule="auto"/>
        <w:ind w:right="80"/>
        <w:rPr>
          <w:rFonts w:cs="Arial"/>
          <w:sz w:val="24"/>
          <w:szCs w:val="24"/>
        </w:rPr>
      </w:pPr>
    </w:p>
    <w:p w14:paraId="762B1856" w14:textId="77777777" w:rsidR="002751CB" w:rsidRDefault="002751CB" w:rsidP="005D04B2">
      <w:pPr>
        <w:spacing w:after="0" w:line="240" w:lineRule="auto"/>
        <w:ind w:right="80"/>
        <w:rPr>
          <w:rFonts w:cs="Arial"/>
          <w:b/>
          <w:bCs/>
          <w:sz w:val="24"/>
          <w:szCs w:val="24"/>
        </w:rPr>
      </w:pPr>
      <w:r>
        <w:rPr>
          <w:b/>
          <w:bCs/>
          <w:sz w:val="24"/>
          <w:szCs w:val="24"/>
        </w:rPr>
        <w:t>About the role we are looking to appoint:</w:t>
      </w:r>
    </w:p>
    <w:p w14:paraId="6E5199A5" w14:textId="77777777" w:rsidR="002751CB" w:rsidRDefault="002751CB" w:rsidP="005D04B2">
      <w:pPr>
        <w:autoSpaceDE w:val="0"/>
        <w:autoSpaceDN w:val="0"/>
        <w:adjustRightInd w:val="0"/>
        <w:rPr>
          <w:rFonts w:cs="Calibri-Bold"/>
          <w:bCs/>
          <w:sz w:val="24"/>
        </w:rPr>
      </w:pPr>
      <w:r>
        <w:rPr>
          <w:rFonts w:cs="Calibri-Bold"/>
          <w:bCs/>
          <w:sz w:val="24"/>
        </w:rPr>
        <w:t xml:space="preserve">Discovery Special Academy is seeking to appoint a pro-active, enthusiastic, energetic and reliable teacher to join the Tees Valley Education Trust and the growing academy. </w:t>
      </w:r>
      <w:r w:rsidRPr="000A4B71">
        <w:rPr>
          <w:rFonts w:cs="Calibri-Bold"/>
          <w:bCs/>
          <w:sz w:val="24"/>
        </w:rPr>
        <w:t xml:space="preserve">Having recently expanded into the secondary phase, the position would be to work with children in </w:t>
      </w:r>
      <w:r w:rsidRPr="008F49A4">
        <w:rPr>
          <w:rFonts w:cs="Calibri-Bold"/>
          <w:bCs/>
          <w:sz w:val="24"/>
        </w:rPr>
        <w:t>upper key stage 2 or key stage 3</w:t>
      </w:r>
      <w:r w:rsidRPr="000A4B71">
        <w:rPr>
          <w:rFonts w:cs="Calibri-Bold"/>
          <w:bCs/>
          <w:sz w:val="24"/>
        </w:rPr>
        <w:t xml:space="preserve"> </w:t>
      </w:r>
      <w:r>
        <w:rPr>
          <w:rFonts w:cs="Calibri-Bold"/>
          <w:bCs/>
          <w:sz w:val="24"/>
        </w:rPr>
        <w:t xml:space="preserve">with complex learning, sensory, communication and behaviour needs. Experience working with children with significant sensory and behaviour needs is required. </w:t>
      </w:r>
    </w:p>
    <w:p w14:paraId="4B803944" w14:textId="77777777" w:rsidR="002751CB" w:rsidRDefault="002751CB" w:rsidP="005D04B2">
      <w:pPr>
        <w:autoSpaceDE w:val="0"/>
        <w:autoSpaceDN w:val="0"/>
        <w:adjustRightInd w:val="0"/>
        <w:rPr>
          <w:rFonts w:cs="Calibri-Bold"/>
          <w:bCs/>
          <w:sz w:val="24"/>
          <w:szCs w:val="24"/>
        </w:rPr>
      </w:pPr>
      <w:r>
        <w:rPr>
          <w:rFonts w:cs="Calibri-Bold"/>
          <w:bCs/>
          <w:sz w:val="24"/>
          <w:szCs w:val="24"/>
        </w:rPr>
        <w:t xml:space="preserve">You will be contributing to and participating in the team working ethos of the provision whilst maintaining its core values by: </w:t>
      </w:r>
    </w:p>
    <w:p w14:paraId="1121B5F4" w14:textId="77777777" w:rsidR="002751CB" w:rsidRDefault="002751CB" w:rsidP="005D04B2">
      <w:pPr>
        <w:pStyle w:val="ListParagraph"/>
        <w:numPr>
          <w:ilvl w:val="0"/>
          <w:numId w:val="4"/>
        </w:numPr>
        <w:autoSpaceDE w:val="0"/>
        <w:autoSpaceDN w:val="0"/>
        <w:adjustRightInd w:val="0"/>
        <w:spacing w:before="240" w:after="200" w:line="276" w:lineRule="auto"/>
        <w:rPr>
          <w:rFonts w:cs="Calibri-Bold"/>
          <w:bCs/>
          <w:sz w:val="24"/>
          <w:szCs w:val="24"/>
        </w:rPr>
      </w:pPr>
      <w:r>
        <w:rPr>
          <w:rFonts w:cs="Calibri-Bold"/>
          <w:bCs/>
          <w:sz w:val="24"/>
          <w:szCs w:val="24"/>
        </w:rPr>
        <w:t>Planning and delivering the teaching programme for all pupils within the class in relation to the National Curriculum, providing clear structures for learning activities and for sequences which both motivate and challenge.</w:t>
      </w:r>
    </w:p>
    <w:p w14:paraId="554E19B8" w14:textId="77777777" w:rsidR="002751CB" w:rsidRDefault="002751CB" w:rsidP="005D04B2">
      <w:pPr>
        <w:pStyle w:val="ListParagraph"/>
        <w:numPr>
          <w:ilvl w:val="0"/>
          <w:numId w:val="4"/>
        </w:numPr>
        <w:autoSpaceDE w:val="0"/>
        <w:autoSpaceDN w:val="0"/>
        <w:adjustRightInd w:val="0"/>
        <w:spacing w:before="240" w:after="200" w:line="276" w:lineRule="auto"/>
        <w:rPr>
          <w:rFonts w:cs="Calibri-Bold"/>
          <w:bCs/>
          <w:sz w:val="24"/>
          <w:szCs w:val="24"/>
        </w:rPr>
      </w:pPr>
      <w:r>
        <w:rPr>
          <w:rFonts w:cs="Calibri-Bold"/>
          <w:bCs/>
          <w:sz w:val="24"/>
          <w:szCs w:val="24"/>
        </w:rPr>
        <w:t>Setting clear academic and therapeutic targets, working closely with other professionals.</w:t>
      </w:r>
    </w:p>
    <w:p w14:paraId="303D9E02" w14:textId="77777777" w:rsidR="002751CB" w:rsidRDefault="002751CB" w:rsidP="005D04B2">
      <w:pPr>
        <w:pStyle w:val="ListParagraph"/>
        <w:numPr>
          <w:ilvl w:val="0"/>
          <w:numId w:val="4"/>
        </w:numPr>
        <w:autoSpaceDE w:val="0"/>
        <w:autoSpaceDN w:val="0"/>
        <w:adjustRightInd w:val="0"/>
        <w:spacing w:before="240" w:after="200" w:line="276" w:lineRule="auto"/>
        <w:rPr>
          <w:rFonts w:cs="Calibri-Bold"/>
          <w:bCs/>
          <w:sz w:val="24"/>
          <w:szCs w:val="24"/>
        </w:rPr>
      </w:pPr>
      <w:r>
        <w:rPr>
          <w:rFonts w:cs="Calibri-Bold"/>
          <w:bCs/>
          <w:sz w:val="24"/>
          <w:szCs w:val="24"/>
        </w:rPr>
        <w:t>Setting appropriate and demanding expectations.</w:t>
      </w:r>
    </w:p>
    <w:p w14:paraId="46E3775C" w14:textId="77777777" w:rsidR="002751CB" w:rsidRDefault="002751CB" w:rsidP="005D04B2">
      <w:pPr>
        <w:pStyle w:val="ListParagraph"/>
        <w:numPr>
          <w:ilvl w:val="0"/>
          <w:numId w:val="4"/>
        </w:numPr>
        <w:autoSpaceDE w:val="0"/>
        <w:autoSpaceDN w:val="0"/>
        <w:adjustRightInd w:val="0"/>
        <w:spacing w:before="240" w:after="200" w:line="276" w:lineRule="auto"/>
        <w:rPr>
          <w:rFonts w:cs="Calibri-Bold"/>
          <w:bCs/>
          <w:sz w:val="24"/>
          <w:szCs w:val="24"/>
        </w:rPr>
      </w:pPr>
      <w:r>
        <w:rPr>
          <w:rFonts w:cs="Calibri-Bold"/>
          <w:bCs/>
          <w:sz w:val="24"/>
          <w:szCs w:val="24"/>
        </w:rPr>
        <w:t xml:space="preserve">Making effective use of a variety of SEND assessment information on pupils’ progress. </w:t>
      </w:r>
    </w:p>
    <w:p w14:paraId="1F66ECF3" w14:textId="77777777" w:rsidR="002751CB" w:rsidRDefault="002751CB" w:rsidP="005D04B2">
      <w:pPr>
        <w:pStyle w:val="ListParagraph"/>
        <w:numPr>
          <w:ilvl w:val="0"/>
          <w:numId w:val="4"/>
        </w:numPr>
        <w:autoSpaceDE w:val="0"/>
        <w:autoSpaceDN w:val="0"/>
        <w:adjustRightInd w:val="0"/>
        <w:spacing w:before="240" w:after="200" w:line="276" w:lineRule="auto"/>
        <w:rPr>
          <w:rFonts w:cs="Calibri-Bold"/>
          <w:bCs/>
          <w:sz w:val="24"/>
          <w:szCs w:val="24"/>
        </w:rPr>
      </w:pPr>
      <w:r>
        <w:rPr>
          <w:rFonts w:cs="Calibri-Bold"/>
          <w:bCs/>
          <w:sz w:val="24"/>
          <w:szCs w:val="24"/>
        </w:rPr>
        <w:t xml:space="preserve">Maintaining good order and discipline in accordance with the academy’s procedures and individual pupil needs. </w:t>
      </w:r>
    </w:p>
    <w:p w14:paraId="4A9CE8AA" w14:textId="77777777" w:rsidR="002751CB" w:rsidRDefault="002751CB" w:rsidP="005D04B2">
      <w:pPr>
        <w:pStyle w:val="ListParagraph"/>
        <w:numPr>
          <w:ilvl w:val="0"/>
          <w:numId w:val="4"/>
        </w:numPr>
        <w:autoSpaceDE w:val="0"/>
        <w:autoSpaceDN w:val="0"/>
        <w:adjustRightInd w:val="0"/>
        <w:spacing w:before="240" w:after="200" w:line="276" w:lineRule="auto"/>
        <w:rPr>
          <w:rFonts w:cs="Calibri-Bold"/>
          <w:bCs/>
          <w:sz w:val="24"/>
          <w:szCs w:val="24"/>
        </w:rPr>
      </w:pPr>
      <w:r>
        <w:rPr>
          <w:rFonts w:cs="Calibri-Bold"/>
          <w:bCs/>
          <w:sz w:val="24"/>
          <w:szCs w:val="24"/>
        </w:rPr>
        <w:lastRenderedPageBreak/>
        <w:t>Contributing to the whole academy’s planning activities and operating at all times within the academy stated policies and practices.</w:t>
      </w:r>
    </w:p>
    <w:p w14:paraId="0096990E" w14:textId="77777777" w:rsidR="002751CB" w:rsidRDefault="002751CB" w:rsidP="005D04B2">
      <w:pPr>
        <w:pStyle w:val="Heading3"/>
        <w:spacing w:after="0" w:line="240" w:lineRule="auto"/>
        <w:ind w:right="80"/>
        <w:rPr>
          <w:color w:val="auto"/>
        </w:rPr>
      </w:pPr>
      <w:r>
        <w:rPr>
          <w:color w:val="auto"/>
        </w:rPr>
        <w:t>What we are looking for:</w:t>
      </w:r>
    </w:p>
    <w:p w14:paraId="2C7A52A7" w14:textId="77777777" w:rsidR="002751CB" w:rsidRPr="000A4B71" w:rsidRDefault="002751CB" w:rsidP="005D04B2">
      <w:pPr>
        <w:tabs>
          <w:tab w:val="left" w:pos="5385"/>
        </w:tabs>
        <w:spacing w:after="120" w:line="240" w:lineRule="auto"/>
        <w:ind w:right="79"/>
        <w:rPr>
          <w:rFonts w:cs="Calibri-Bold"/>
          <w:bCs/>
          <w:sz w:val="24"/>
          <w:szCs w:val="24"/>
        </w:rPr>
      </w:pPr>
      <w:r>
        <w:rPr>
          <w:rFonts w:cs="Calibri-Bold"/>
          <w:bCs/>
          <w:sz w:val="24"/>
          <w:szCs w:val="24"/>
        </w:rPr>
        <w:t xml:space="preserve">We are looking for people who have Qualified Teacher Status as well as a </w:t>
      </w:r>
      <w:proofErr w:type="gramStart"/>
      <w:r>
        <w:rPr>
          <w:rFonts w:cs="Calibri-Bold"/>
          <w:bCs/>
          <w:sz w:val="24"/>
          <w:szCs w:val="24"/>
        </w:rPr>
        <w:t>Degree</w:t>
      </w:r>
      <w:proofErr w:type="gramEnd"/>
      <w:r>
        <w:rPr>
          <w:rFonts w:cs="Calibri-Bold"/>
          <w:bCs/>
          <w:sz w:val="24"/>
          <w:szCs w:val="24"/>
        </w:rPr>
        <w:t xml:space="preserve"> or relevant qualification and experience.  The successful candidate must have a demonstrable understanding of and impact upon Assessment for Learning (</w:t>
      </w:r>
      <w:proofErr w:type="spellStart"/>
      <w:r>
        <w:rPr>
          <w:rFonts w:cs="Calibri-Bold"/>
          <w:bCs/>
          <w:sz w:val="24"/>
          <w:szCs w:val="24"/>
        </w:rPr>
        <w:t>AfL</w:t>
      </w:r>
      <w:proofErr w:type="spellEnd"/>
      <w:r>
        <w:rPr>
          <w:rFonts w:cs="Calibri-Bold"/>
          <w:bCs/>
          <w:sz w:val="24"/>
          <w:szCs w:val="24"/>
        </w:rPr>
        <w:t>) as well as knowledge of the current national frameworks and developments in SEND.  It is essential that the successful candidate has experience of working with children with complex SEND and sensory needs</w:t>
      </w:r>
      <w:r w:rsidRPr="008F49A4">
        <w:rPr>
          <w:rFonts w:cs="Calibri-Bold"/>
          <w:bCs/>
          <w:sz w:val="24"/>
          <w:szCs w:val="24"/>
        </w:rPr>
        <w:t xml:space="preserve">.  </w:t>
      </w:r>
    </w:p>
    <w:p w14:paraId="6BC19CB8" w14:textId="77777777" w:rsidR="002751CB" w:rsidRDefault="002751CB" w:rsidP="005D04B2">
      <w:pPr>
        <w:pStyle w:val="Heading3"/>
        <w:spacing w:after="120" w:line="240" w:lineRule="auto"/>
        <w:ind w:right="79"/>
        <w:rPr>
          <w:color w:val="auto"/>
        </w:rPr>
      </w:pPr>
      <w:r>
        <w:rPr>
          <w:color w:val="auto"/>
        </w:rPr>
        <w:t>What the Trust will provide the successful candidate with:</w:t>
      </w:r>
    </w:p>
    <w:p w14:paraId="7DA63231" w14:textId="77777777" w:rsidR="002751CB" w:rsidRDefault="002751CB" w:rsidP="005D04B2">
      <w:pPr>
        <w:pStyle w:val="ListParagraph"/>
        <w:numPr>
          <w:ilvl w:val="0"/>
          <w:numId w:val="10"/>
        </w:numPr>
        <w:tabs>
          <w:tab w:val="left" w:pos="567"/>
          <w:tab w:val="left" w:pos="5385"/>
        </w:tabs>
        <w:spacing w:after="0" w:line="240" w:lineRule="auto"/>
        <w:ind w:left="567" w:right="80"/>
        <w:rPr>
          <w:rFonts w:cs="Arial"/>
          <w:sz w:val="24"/>
          <w:szCs w:val="24"/>
        </w:rPr>
      </w:pPr>
      <w:r>
        <w:rPr>
          <w:rFonts w:cs="Arial"/>
          <w:sz w:val="24"/>
          <w:szCs w:val="24"/>
        </w:rPr>
        <w:t>A workplace where all staff are valued and treated with respect as outlined within the Trust’s Diamond Standards</w:t>
      </w:r>
    </w:p>
    <w:p w14:paraId="6BE0873F" w14:textId="77777777" w:rsidR="002751CB" w:rsidRDefault="002751CB" w:rsidP="005D04B2">
      <w:pPr>
        <w:pStyle w:val="ListParagraph"/>
        <w:numPr>
          <w:ilvl w:val="0"/>
          <w:numId w:val="10"/>
        </w:numPr>
        <w:ind w:left="567"/>
        <w:rPr>
          <w:rFonts w:cs="Arial"/>
          <w:sz w:val="24"/>
          <w:szCs w:val="24"/>
        </w:rPr>
      </w:pPr>
      <w:r>
        <w:rPr>
          <w:rFonts w:cs="Arial"/>
          <w:sz w:val="24"/>
          <w:szCs w:val="24"/>
        </w:rPr>
        <w:t>A passionate, enthusiastic and supportive Leadership Team</w:t>
      </w:r>
    </w:p>
    <w:p w14:paraId="1FB1690F" w14:textId="77777777" w:rsidR="002751CB" w:rsidRDefault="002751CB" w:rsidP="005D04B2">
      <w:pPr>
        <w:pStyle w:val="ListParagraph"/>
        <w:numPr>
          <w:ilvl w:val="0"/>
          <w:numId w:val="10"/>
        </w:numPr>
        <w:tabs>
          <w:tab w:val="left" w:pos="567"/>
          <w:tab w:val="left" w:pos="5385"/>
        </w:tabs>
        <w:spacing w:after="0" w:line="240" w:lineRule="auto"/>
        <w:ind w:left="567" w:right="80"/>
        <w:rPr>
          <w:rFonts w:cs="Arial"/>
          <w:sz w:val="24"/>
          <w:szCs w:val="24"/>
        </w:rPr>
      </w:pPr>
      <w:r>
        <w:rPr>
          <w:rFonts w:cs="Arial"/>
          <w:sz w:val="24"/>
          <w:szCs w:val="24"/>
        </w:rPr>
        <w:t>A listening and learning organisation where all staff are encouraged to be curious and share ideas for the Trust/academies/team to improve</w:t>
      </w:r>
    </w:p>
    <w:p w14:paraId="741830F3" w14:textId="77777777" w:rsidR="002751CB" w:rsidRDefault="002751CB" w:rsidP="005D04B2">
      <w:pPr>
        <w:pStyle w:val="ListParagraph"/>
        <w:numPr>
          <w:ilvl w:val="0"/>
          <w:numId w:val="10"/>
        </w:numPr>
        <w:tabs>
          <w:tab w:val="left" w:pos="567"/>
          <w:tab w:val="left" w:pos="5385"/>
        </w:tabs>
        <w:spacing w:after="0" w:line="240" w:lineRule="auto"/>
        <w:ind w:left="567" w:right="80"/>
        <w:rPr>
          <w:rFonts w:cs="Arial"/>
          <w:sz w:val="24"/>
          <w:szCs w:val="24"/>
        </w:rPr>
      </w:pPr>
      <w:r>
        <w:rPr>
          <w:rFonts w:cs="Arial"/>
          <w:sz w:val="24"/>
          <w:szCs w:val="24"/>
        </w:rPr>
        <w:t>Hard working, committed and dedicated staff who strive to gain the best outcomes for all children across the Trust’s academies</w:t>
      </w:r>
    </w:p>
    <w:p w14:paraId="5F1AC593" w14:textId="77777777" w:rsidR="002751CB" w:rsidRDefault="002751CB" w:rsidP="005D04B2">
      <w:pPr>
        <w:pStyle w:val="ListParagraph"/>
        <w:numPr>
          <w:ilvl w:val="0"/>
          <w:numId w:val="10"/>
        </w:numPr>
        <w:tabs>
          <w:tab w:val="left" w:pos="567"/>
          <w:tab w:val="left" w:pos="5385"/>
        </w:tabs>
        <w:spacing w:after="0" w:line="240" w:lineRule="auto"/>
        <w:ind w:left="567" w:right="80"/>
        <w:rPr>
          <w:rFonts w:cs="Arial"/>
          <w:sz w:val="24"/>
          <w:szCs w:val="24"/>
        </w:rPr>
      </w:pPr>
      <w:r>
        <w:rPr>
          <w:rFonts w:cs="Arial"/>
          <w:sz w:val="24"/>
          <w:szCs w:val="24"/>
        </w:rPr>
        <w:t>Dedicated approach to children’s learning to encourage them all to be the best they can be</w:t>
      </w:r>
    </w:p>
    <w:p w14:paraId="211A7671" w14:textId="77777777" w:rsidR="002751CB" w:rsidRDefault="002751CB" w:rsidP="005D04B2">
      <w:pPr>
        <w:pStyle w:val="ListParagraph"/>
        <w:numPr>
          <w:ilvl w:val="0"/>
          <w:numId w:val="10"/>
        </w:numPr>
        <w:tabs>
          <w:tab w:val="left" w:pos="567"/>
          <w:tab w:val="left" w:pos="5385"/>
        </w:tabs>
        <w:spacing w:after="0" w:line="240" w:lineRule="auto"/>
        <w:ind w:left="567" w:right="80"/>
        <w:rPr>
          <w:rFonts w:cs="Arial"/>
          <w:sz w:val="24"/>
          <w:szCs w:val="24"/>
        </w:rPr>
      </w:pPr>
      <w:r>
        <w:rPr>
          <w:rFonts w:cs="Arial"/>
          <w:sz w:val="24"/>
          <w:szCs w:val="24"/>
        </w:rPr>
        <w:t>Career enhancement opportunities within areas of interest as well as supporting ongoing professional development and training specific to job role</w:t>
      </w:r>
    </w:p>
    <w:p w14:paraId="0F3E7EF5" w14:textId="77777777" w:rsidR="002751CB" w:rsidRDefault="002751CB" w:rsidP="005D04B2">
      <w:pPr>
        <w:pStyle w:val="ListParagraph"/>
        <w:numPr>
          <w:ilvl w:val="0"/>
          <w:numId w:val="10"/>
        </w:numPr>
        <w:tabs>
          <w:tab w:val="left" w:pos="567"/>
          <w:tab w:val="left" w:pos="5385"/>
        </w:tabs>
        <w:spacing w:after="0" w:line="240" w:lineRule="auto"/>
        <w:ind w:left="567" w:right="80"/>
        <w:rPr>
          <w:rFonts w:cs="Arial"/>
          <w:sz w:val="24"/>
          <w:szCs w:val="24"/>
        </w:rPr>
      </w:pPr>
      <w:r>
        <w:rPr>
          <w:rFonts w:cs="Arial"/>
          <w:sz w:val="24"/>
          <w:szCs w:val="24"/>
        </w:rPr>
        <w:t>Dedicated line manager to discuss work streams and capacity</w:t>
      </w:r>
    </w:p>
    <w:p w14:paraId="6B992F6E" w14:textId="77777777" w:rsidR="002751CB" w:rsidRDefault="002751CB" w:rsidP="005D04B2">
      <w:pPr>
        <w:pStyle w:val="ListParagraph"/>
        <w:numPr>
          <w:ilvl w:val="0"/>
          <w:numId w:val="10"/>
        </w:numPr>
        <w:tabs>
          <w:tab w:val="left" w:pos="567"/>
          <w:tab w:val="left" w:pos="5385"/>
        </w:tabs>
        <w:spacing w:after="0" w:line="240" w:lineRule="auto"/>
        <w:ind w:left="567" w:right="80"/>
        <w:rPr>
          <w:rFonts w:cs="Arial"/>
          <w:sz w:val="24"/>
          <w:szCs w:val="24"/>
        </w:rPr>
      </w:pPr>
      <w:r>
        <w:rPr>
          <w:rFonts w:cs="Arial"/>
          <w:sz w:val="24"/>
          <w:szCs w:val="24"/>
        </w:rPr>
        <w:t>Free access to the Trust’s Wellbeing offer, which includes counselling, access to GP and Mindfulness.</w:t>
      </w:r>
    </w:p>
    <w:p w14:paraId="6EBD722A" w14:textId="77777777" w:rsidR="002751CB" w:rsidRDefault="002751CB" w:rsidP="005D04B2">
      <w:pPr>
        <w:pStyle w:val="ListParagraph"/>
        <w:numPr>
          <w:ilvl w:val="0"/>
          <w:numId w:val="10"/>
        </w:numPr>
        <w:tabs>
          <w:tab w:val="left" w:pos="567"/>
        </w:tabs>
        <w:ind w:left="567"/>
      </w:pPr>
      <w:r>
        <w:rPr>
          <w:rFonts w:cs="Arial"/>
          <w:sz w:val="24"/>
          <w:szCs w:val="24"/>
        </w:rPr>
        <w:t xml:space="preserve">Benefits of the Trust’s Staff Charter which can be found at </w:t>
      </w:r>
      <w:hyperlink r:id="rId15" w:history="1">
        <w:r>
          <w:rPr>
            <w:rStyle w:val="Hyperlink"/>
          </w:rPr>
          <w:t>TVED Staff Charter</w:t>
        </w:r>
      </w:hyperlink>
      <w:r>
        <w:t>.</w:t>
      </w:r>
    </w:p>
    <w:p w14:paraId="74D1A1FA" w14:textId="77777777" w:rsidR="002751CB" w:rsidRDefault="002751CB" w:rsidP="005D04B2">
      <w:pPr>
        <w:tabs>
          <w:tab w:val="left" w:pos="5385"/>
        </w:tabs>
        <w:spacing w:after="0" w:line="240" w:lineRule="auto"/>
        <w:ind w:right="222"/>
        <w:rPr>
          <w:rFonts w:cs="Arial"/>
          <w:b/>
          <w:sz w:val="24"/>
          <w:szCs w:val="24"/>
        </w:rPr>
      </w:pPr>
      <w:r>
        <w:rPr>
          <w:b/>
        </w:rPr>
        <w:t>Safeguarding requirements for the role:</w:t>
      </w:r>
    </w:p>
    <w:p w14:paraId="293FE33E" w14:textId="77777777" w:rsidR="002751CB" w:rsidRDefault="002751CB" w:rsidP="005D04B2">
      <w:pPr>
        <w:tabs>
          <w:tab w:val="left" w:pos="5385"/>
        </w:tabs>
        <w:spacing w:after="120" w:line="240" w:lineRule="auto"/>
        <w:ind w:right="221"/>
        <w:rPr>
          <w:rFonts w:cs="Arial"/>
          <w:sz w:val="24"/>
          <w:szCs w:val="24"/>
        </w:rPr>
      </w:pPr>
      <w:r>
        <w:rPr>
          <w:rFonts w:cs="Arial"/>
          <w:sz w:val="24"/>
          <w:szCs w:val="24"/>
        </w:rPr>
        <w:t>Tees Valley Education Multi Academy Trust is committed to safeguarding and promoting the welfare of children.  All appointments will be subject to a satisfactory enhanced DBS check.</w:t>
      </w:r>
    </w:p>
    <w:p w14:paraId="12FD78E6" w14:textId="77777777" w:rsidR="002751CB" w:rsidRDefault="002751CB" w:rsidP="005D04B2">
      <w:pPr>
        <w:pStyle w:val="BodyText3"/>
        <w:spacing w:after="120"/>
        <w:ind w:right="221"/>
        <w:rPr>
          <w:sz w:val="24"/>
          <w:szCs w:val="24"/>
        </w:rPr>
      </w:pPr>
      <w:r>
        <w:rPr>
          <w:sz w:val="24"/>
          <w:szCs w:val="24"/>
        </w:rPr>
        <w:t>This post is exempt from the Rehabilitation of Offenders Act 1974 and, therefore, all convictions, cautions and bind-overs, including those regarded as “spent” must be declared.  The Trust’s Recruitment of Ex-Offender policy can be requested or visit the Trust’s website.</w:t>
      </w:r>
    </w:p>
    <w:p w14:paraId="087E6269" w14:textId="2113CBF3" w:rsidR="002265F4" w:rsidRDefault="002751CB" w:rsidP="005D04B2">
      <w:pPr>
        <w:rPr>
          <w:rFonts w:cs="Arial"/>
          <w:sz w:val="24"/>
          <w:szCs w:val="24"/>
        </w:rPr>
      </w:pPr>
      <w:r>
        <w:rPr>
          <w:rFonts w:cs="Arial"/>
          <w:sz w:val="24"/>
          <w:szCs w:val="24"/>
        </w:rPr>
        <w:t>Applications are invited from prospective candidates who demonstrate that they are able to meet the essential criteria set out in the person specification and who have the vision, values and tenacity to join an outstanding team and help continue the journey towards excellence.</w:t>
      </w:r>
    </w:p>
    <w:p w14:paraId="6E166E3C" w14:textId="77777777" w:rsidR="002751CB" w:rsidRDefault="002751CB" w:rsidP="005D04B2">
      <w:pPr>
        <w:rPr>
          <w:rFonts w:cs="Arial"/>
          <w:sz w:val="24"/>
          <w:szCs w:val="24"/>
        </w:rPr>
      </w:pPr>
    </w:p>
    <w:p w14:paraId="3AADE673" w14:textId="524A2376" w:rsidR="002751CB" w:rsidRDefault="002751CB" w:rsidP="005D04B2">
      <w:pPr>
        <w:rPr>
          <w:rFonts w:cs="Arial"/>
          <w:sz w:val="24"/>
          <w:szCs w:val="24"/>
        </w:rPr>
      </w:pPr>
    </w:p>
    <w:p w14:paraId="7378C90B" w14:textId="77777777" w:rsidR="00145B7C" w:rsidRDefault="00145B7C" w:rsidP="005D04B2">
      <w:pPr>
        <w:rPr>
          <w:rFonts w:cs="Arial"/>
          <w:sz w:val="24"/>
          <w:szCs w:val="24"/>
        </w:rPr>
      </w:pPr>
    </w:p>
    <w:tbl>
      <w:tblPr>
        <w:tblW w:w="9356"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356"/>
      </w:tblGrid>
      <w:tr w:rsidR="00F47B5F" w14:paraId="6CC04AF4" w14:textId="77777777" w:rsidTr="005D04B2">
        <w:trPr>
          <w:trHeight w:val="567"/>
        </w:trPr>
        <w:tc>
          <w:tcPr>
            <w:tcW w:w="9356" w:type="dxa"/>
            <w:shd w:val="clear" w:color="auto" w:fill="4F81BC"/>
          </w:tcPr>
          <w:p w14:paraId="23FE4596" w14:textId="77777777" w:rsidR="00F47B5F" w:rsidRDefault="00F47B5F" w:rsidP="005D04B2">
            <w:pPr>
              <w:pStyle w:val="TableParagraph"/>
              <w:spacing w:before="2" w:line="419" w:lineRule="exact"/>
              <w:jc w:val="center"/>
              <w:rPr>
                <w:rFonts w:ascii="Calibri" w:eastAsia="Times New Roman" w:hAnsi="Calibri" w:cs="Times New Roman"/>
                <w:b/>
                <w:bCs/>
                <w:color w:val="FFFFFF"/>
                <w:sz w:val="36"/>
                <w:szCs w:val="36"/>
                <w:lang w:val="en-GB"/>
              </w:rPr>
            </w:pPr>
            <w:r>
              <w:rPr>
                <w:rFonts w:ascii="Calibri" w:eastAsia="Times New Roman" w:hAnsi="Calibri" w:cs="Times New Roman"/>
                <w:b/>
                <w:bCs/>
                <w:color w:val="FFFFFF"/>
                <w:sz w:val="36"/>
                <w:szCs w:val="36"/>
                <w:lang w:val="en-GB"/>
              </w:rPr>
              <w:lastRenderedPageBreak/>
              <w:t>JOB DESCRIPTION</w:t>
            </w:r>
          </w:p>
        </w:tc>
      </w:tr>
      <w:tr w:rsidR="00F47B5F" w14:paraId="664D443F" w14:textId="77777777" w:rsidTr="005D04B2">
        <w:trPr>
          <w:trHeight w:val="1045"/>
        </w:trPr>
        <w:tc>
          <w:tcPr>
            <w:tcW w:w="9356" w:type="dxa"/>
          </w:tcPr>
          <w:p w14:paraId="28086D13" w14:textId="77777777" w:rsidR="00F47B5F" w:rsidRDefault="00F47B5F" w:rsidP="005D04B2">
            <w:pPr>
              <w:numPr>
                <w:ilvl w:val="12"/>
                <w:numId w:val="0"/>
              </w:numPr>
              <w:rPr>
                <w:rFonts w:cs="Tahoma"/>
              </w:rPr>
            </w:pPr>
            <w:r>
              <w:rPr>
                <w:rFonts w:cs="Tahoma"/>
              </w:rPr>
              <w:t>To teach children with a range of complex special educational needs including planning, preparing lessons, assessing, recording and reporting on the development, progress and attainment of pupils assigned to you. To contribute and participate in the team working ethos of the academy and maintains the positive ethos and core values of the academy, both inside and outside of the classroom.</w:t>
            </w:r>
          </w:p>
        </w:tc>
      </w:tr>
      <w:tr w:rsidR="00F47B5F" w14:paraId="5EB0EDFC" w14:textId="77777777" w:rsidTr="005D04B2">
        <w:trPr>
          <w:trHeight w:val="441"/>
        </w:trPr>
        <w:tc>
          <w:tcPr>
            <w:tcW w:w="9356" w:type="dxa"/>
            <w:shd w:val="clear" w:color="auto" w:fill="4F81BC"/>
          </w:tcPr>
          <w:p w14:paraId="3D4016A1" w14:textId="77777777" w:rsidR="00F47B5F" w:rsidRDefault="00F47B5F" w:rsidP="005D04B2">
            <w:pPr>
              <w:jc w:val="center"/>
              <w:rPr>
                <w:rFonts w:cs="ArialMT"/>
                <w:b/>
                <w:color w:val="FFFFFF" w:themeColor="background1"/>
              </w:rPr>
            </w:pPr>
            <w:r>
              <w:rPr>
                <w:rFonts w:cs="ArialMT"/>
                <w:b/>
                <w:color w:val="FFFFFF" w:themeColor="background1"/>
                <w:sz w:val="36"/>
              </w:rPr>
              <w:t>PLANNING, TEACHING AND CLASS MANAGEMENT</w:t>
            </w:r>
          </w:p>
        </w:tc>
      </w:tr>
      <w:tr w:rsidR="00F47B5F" w14:paraId="02A5D250" w14:textId="77777777" w:rsidTr="005D04B2">
        <w:trPr>
          <w:trHeight w:val="6162"/>
        </w:trPr>
        <w:tc>
          <w:tcPr>
            <w:tcW w:w="9356" w:type="dxa"/>
          </w:tcPr>
          <w:p w14:paraId="44A6D209" w14:textId="77777777" w:rsidR="00F47B5F" w:rsidRDefault="00F47B5F" w:rsidP="005D04B2">
            <w:pPr>
              <w:pStyle w:val="p2"/>
              <w:widowControl/>
              <w:spacing w:line="240" w:lineRule="auto"/>
              <w:rPr>
                <w:rFonts w:asciiTheme="minorHAnsi" w:hAnsiTheme="minorHAnsi" w:cs="Tahoma"/>
                <w:snapToGrid/>
                <w:sz w:val="22"/>
                <w:szCs w:val="22"/>
                <w:lang w:val="en-US"/>
              </w:rPr>
            </w:pPr>
            <w:r>
              <w:rPr>
                <w:rFonts w:asciiTheme="minorHAnsi" w:hAnsiTheme="minorHAnsi" w:cs="Tahoma"/>
                <w:snapToGrid/>
                <w:sz w:val="22"/>
                <w:szCs w:val="22"/>
                <w:lang w:val="en-US"/>
              </w:rPr>
              <w:t>Teach allocated pupils by planning their teaching to achieve progression of learning through:</w:t>
            </w:r>
          </w:p>
          <w:p w14:paraId="4ED475EA" w14:textId="77777777" w:rsidR="00F47B5F" w:rsidRDefault="00F47B5F" w:rsidP="005D04B2">
            <w:pPr>
              <w:pStyle w:val="p2"/>
              <w:widowControl/>
              <w:numPr>
                <w:ilvl w:val="0"/>
                <w:numId w:val="4"/>
              </w:numPr>
              <w:spacing w:line="240" w:lineRule="auto"/>
              <w:rPr>
                <w:rFonts w:asciiTheme="minorHAnsi" w:hAnsiTheme="minorHAnsi" w:cs="Tahoma"/>
                <w:snapToGrid/>
                <w:sz w:val="22"/>
                <w:szCs w:val="22"/>
                <w:lang w:val="en-US"/>
              </w:rPr>
            </w:pPr>
            <w:r>
              <w:rPr>
                <w:rFonts w:asciiTheme="minorHAnsi" w:hAnsiTheme="minorHAnsi" w:cs="Tahoma"/>
                <w:snapToGrid/>
                <w:sz w:val="22"/>
                <w:szCs w:val="22"/>
                <w:lang w:val="en-US"/>
              </w:rPr>
              <w:t>Planning and delivering the teaching program for all pupils within the class in relation to their specific needs and through differentiation of tasks.</w:t>
            </w:r>
          </w:p>
          <w:p w14:paraId="47BC7942" w14:textId="77777777" w:rsidR="00F47B5F" w:rsidRDefault="00F47B5F" w:rsidP="005D04B2">
            <w:pPr>
              <w:pStyle w:val="p2"/>
              <w:widowControl/>
              <w:numPr>
                <w:ilvl w:val="0"/>
                <w:numId w:val="4"/>
              </w:numPr>
              <w:spacing w:line="240" w:lineRule="auto"/>
              <w:rPr>
                <w:rFonts w:asciiTheme="minorHAnsi" w:hAnsiTheme="minorHAnsi" w:cs="Tahoma"/>
                <w:snapToGrid/>
                <w:sz w:val="22"/>
                <w:szCs w:val="22"/>
                <w:lang w:val="en-US"/>
              </w:rPr>
            </w:pPr>
            <w:r>
              <w:rPr>
                <w:rFonts w:asciiTheme="minorHAnsi" w:hAnsiTheme="minorHAnsi" w:cs="Tahoma"/>
                <w:snapToGrid/>
                <w:sz w:val="22"/>
                <w:szCs w:val="22"/>
                <w:lang w:val="en-US"/>
              </w:rPr>
              <w:t>Providing clear structures for lessons and for sequences of lessons, which maintain pace, motivation and challenge for pupils with varying needs.</w:t>
            </w:r>
          </w:p>
          <w:p w14:paraId="2484BE5B" w14:textId="77777777" w:rsidR="00F47B5F" w:rsidRDefault="00F47B5F" w:rsidP="005D04B2">
            <w:pPr>
              <w:pStyle w:val="p2"/>
              <w:widowControl/>
              <w:numPr>
                <w:ilvl w:val="0"/>
                <w:numId w:val="4"/>
              </w:numPr>
              <w:spacing w:line="240" w:lineRule="auto"/>
              <w:rPr>
                <w:rFonts w:asciiTheme="minorHAnsi" w:hAnsiTheme="minorHAnsi" w:cs="Tahoma"/>
                <w:snapToGrid/>
                <w:sz w:val="22"/>
                <w:szCs w:val="22"/>
                <w:lang w:val="en-US"/>
              </w:rPr>
            </w:pPr>
            <w:r>
              <w:rPr>
                <w:rFonts w:asciiTheme="minorHAnsi" w:hAnsiTheme="minorHAnsi" w:cs="Tahoma"/>
                <w:snapToGrid/>
                <w:sz w:val="22"/>
                <w:szCs w:val="22"/>
                <w:lang w:val="en-US"/>
              </w:rPr>
              <w:t>Setting tasks which challenge pupils and ensure high levels of interest.</w:t>
            </w:r>
          </w:p>
          <w:p w14:paraId="138779AF" w14:textId="77777777" w:rsidR="00F47B5F" w:rsidRDefault="00F47B5F" w:rsidP="005D04B2">
            <w:pPr>
              <w:pStyle w:val="p2"/>
              <w:widowControl/>
              <w:numPr>
                <w:ilvl w:val="0"/>
                <w:numId w:val="4"/>
              </w:numPr>
              <w:spacing w:line="240" w:lineRule="auto"/>
              <w:rPr>
                <w:rFonts w:asciiTheme="minorHAnsi" w:hAnsiTheme="minorHAnsi" w:cs="Tahoma"/>
                <w:snapToGrid/>
                <w:sz w:val="22"/>
                <w:szCs w:val="22"/>
                <w:lang w:val="en-US"/>
              </w:rPr>
            </w:pPr>
            <w:r>
              <w:rPr>
                <w:rFonts w:asciiTheme="minorHAnsi" w:hAnsiTheme="minorHAnsi" w:cs="Tahoma"/>
                <w:snapToGrid/>
                <w:sz w:val="22"/>
                <w:szCs w:val="22"/>
                <w:lang w:val="en-US"/>
              </w:rPr>
              <w:t>Setting clear academic and therapeutic targets, building on prior attainment.</w:t>
            </w:r>
          </w:p>
          <w:p w14:paraId="4F53F322" w14:textId="77777777" w:rsidR="00F47B5F" w:rsidRDefault="00F47B5F" w:rsidP="005D04B2">
            <w:pPr>
              <w:pStyle w:val="p2"/>
              <w:widowControl/>
              <w:numPr>
                <w:ilvl w:val="0"/>
                <w:numId w:val="4"/>
              </w:numPr>
              <w:spacing w:line="240" w:lineRule="auto"/>
              <w:rPr>
                <w:rFonts w:asciiTheme="minorHAnsi" w:hAnsiTheme="minorHAnsi" w:cs="Tahoma"/>
                <w:snapToGrid/>
                <w:sz w:val="22"/>
                <w:szCs w:val="22"/>
                <w:lang w:val="en-US"/>
              </w:rPr>
            </w:pPr>
            <w:r>
              <w:rPr>
                <w:rFonts w:asciiTheme="minorHAnsi" w:hAnsiTheme="minorHAnsi" w:cs="Tahoma"/>
                <w:snapToGrid/>
                <w:sz w:val="22"/>
                <w:szCs w:val="22"/>
                <w:lang w:val="en-US"/>
              </w:rPr>
              <w:t>Making effective use of assessment information on pupils’ attainment and progress in planning future lessons.</w:t>
            </w:r>
          </w:p>
          <w:p w14:paraId="62A340E8" w14:textId="77777777" w:rsidR="00F47B5F" w:rsidRDefault="00F47B5F" w:rsidP="005D04B2">
            <w:pPr>
              <w:pStyle w:val="p2"/>
              <w:widowControl/>
              <w:numPr>
                <w:ilvl w:val="0"/>
                <w:numId w:val="4"/>
              </w:numPr>
              <w:spacing w:line="240" w:lineRule="auto"/>
              <w:rPr>
                <w:rFonts w:asciiTheme="minorHAnsi" w:hAnsiTheme="minorHAnsi" w:cs="Tahoma"/>
                <w:snapToGrid/>
                <w:sz w:val="22"/>
                <w:szCs w:val="22"/>
                <w:lang w:val="en-US"/>
              </w:rPr>
            </w:pPr>
            <w:r>
              <w:rPr>
                <w:rFonts w:asciiTheme="minorHAnsi" w:hAnsiTheme="minorHAnsi" w:cs="Tahoma"/>
                <w:snapToGrid/>
                <w:sz w:val="22"/>
                <w:szCs w:val="22"/>
                <w:lang w:val="en-US"/>
              </w:rPr>
              <w:t xml:space="preserve">Maintaining good order and discipline in accordance with the academy’s procedures and encouraging good practice regarding punctuality, </w:t>
            </w:r>
            <w:proofErr w:type="spellStart"/>
            <w:r>
              <w:rPr>
                <w:rFonts w:asciiTheme="minorHAnsi" w:hAnsiTheme="minorHAnsi" w:cs="Tahoma"/>
                <w:snapToGrid/>
                <w:sz w:val="22"/>
                <w:szCs w:val="22"/>
                <w:lang w:val="en-US"/>
              </w:rPr>
              <w:t>organisation</w:t>
            </w:r>
            <w:proofErr w:type="spellEnd"/>
            <w:r>
              <w:rPr>
                <w:rFonts w:asciiTheme="minorHAnsi" w:hAnsiTheme="minorHAnsi" w:cs="Tahoma"/>
                <w:snapToGrid/>
                <w:sz w:val="22"/>
                <w:szCs w:val="22"/>
                <w:lang w:val="en-US"/>
              </w:rPr>
              <w:t>, standards of work and homework.</w:t>
            </w:r>
          </w:p>
          <w:p w14:paraId="2BFDF127" w14:textId="77777777" w:rsidR="00F47B5F" w:rsidRDefault="00F47B5F" w:rsidP="005D04B2">
            <w:pPr>
              <w:pStyle w:val="p2"/>
              <w:widowControl/>
              <w:numPr>
                <w:ilvl w:val="0"/>
                <w:numId w:val="4"/>
              </w:numPr>
              <w:spacing w:line="240" w:lineRule="auto"/>
              <w:rPr>
                <w:rFonts w:asciiTheme="minorHAnsi" w:hAnsiTheme="minorHAnsi" w:cs="Tahoma"/>
                <w:snapToGrid/>
                <w:sz w:val="22"/>
                <w:szCs w:val="22"/>
                <w:lang w:val="en-US"/>
              </w:rPr>
            </w:pPr>
            <w:r>
              <w:rPr>
                <w:rFonts w:asciiTheme="minorHAnsi" w:hAnsiTheme="minorHAnsi" w:cs="Tahoma"/>
                <w:snapToGrid/>
                <w:sz w:val="22"/>
                <w:szCs w:val="22"/>
                <w:lang w:val="en-US"/>
              </w:rPr>
              <w:t xml:space="preserve">Using a variety of teaching </w:t>
            </w:r>
            <w:proofErr w:type="gramStart"/>
            <w:r>
              <w:rPr>
                <w:rFonts w:asciiTheme="minorHAnsi" w:hAnsiTheme="minorHAnsi" w:cs="Tahoma"/>
                <w:snapToGrid/>
                <w:sz w:val="22"/>
                <w:szCs w:val="22"/>
                <w:lang w:val="en-US"/>
              </w:rPr>
              <w:t>pedagogy</w:t>
            </w:r>
            <w:proofErr w:type="gramEnd"/>
            <w:r>
              <w:rPr>
                <w:rFonts w:asciiTheme="minorHAnsi" w:hAnsiTheme="minorHAnsi" w:cs="Tahoma"/>
                <w:snapToGrid/>
                <w:sz w:val="22"/>
                <w:szCs w:val="22"/>
                <w:lang w:val="en-US"/>
              </w:rPr>
              <w:t xml:space="preserve"> and approaches to:</w:t>
            </w:r>
          </w:p>
          <w:p w14:paraId="48193C16" w14:textId="77777777" w:rsidR="00F47B5F" w:rsidRDefault="00F47B5F" w:rsidP="005D04B2">
            <w:pPr>
              <w:pStyle w:val="p2"/>
              <w:widowControl/>
              <w:numPr>
                <w:ilvl w:val="1"/>
                <w:numId w:val="4"/>
              </w:numPr>
              <w:spacing w:line="240" w:lineRule="auto"/>
              <w:rPr>
                <w:rFonts w:asciiTheme="minorHAnsi" w:hAnsiTheme="minorHAnsi" w:cs="Tahoma"/>
                <w:snapToGrid/>
                <w:sz w:val="22"/>
                <w:szCs w:val="22"/>
                <w:lang w:val="en-US"/>
              </w:rPr>
            </w:pPr>
            <w:r>
              <w:rPr>
                <w:rFonts w:asciiTheme="minorHAnsi" w:hAnsiTheme="minorHAnsi" w:cs="Tahoma"/>
                <w:snapToGrid/>
                <w:sz w:val="22"/>
                <w:szCs w:val="22"/>
                <w:lang w:val="en-US"/>
              </w:rPr>
              <w:t>Keep all pupils engaged.</w:t>
            </w:r>
          </w:p>
          <w:p w14:paraId="0B22E672" w14:textId="77777777" w:rsidR="00F47B5F" w:rsidRDefault="00F47B5F" w:rsidP="005D04B2">
            <w:pPr>
              <w:pStyle w:val="p2"/>
              <w:widowControl/>
              <w:numPr>
                <w:ilvl w:val="1"/>
                <w:numId w:val="4"/>
              </w:numPr>
              <w:spacing w:line="240" w:lineRule="auto"/>
              <w:rPr>
                <w:rFonts w:asciiTheme="minorHAnsi" w:hAnsiTheme="minorHAnsi" w:cs="Tahoma"/>
                <w:snapToGrid/>
                <w:sz w:val="22"/>
                <w:szCs w:val="22"/>
                <w:lang w:val="en-US"/>
              </w:rPr>
            </w:pPr>
            <w:r>
              <w:rPr>
                <w:rFonts w:asciiTheme="minorHAnsi" w:hAnsiTheme="minorHAnsi" w:cs="Tahoma"/>
                <w:snapToGrid/>
                <w:sz w:val="22"/>
                <w:szCs w:val="22"/>
                <w:lang w:val="en-US"/>
              </w:rPr>
              <w:t>Match approach to content, structure information, present a set of key ideas and use appropriate vocabulary.</w:t>
            </w:r>
          </w:p>
          <w:p w14:paraId="54EF5DB5" w14:textId="77777777" w:rsidR="00F47B5F" w:rsidRDefault="00F47B5F" w:rsidP="005D04B2">
            <w:pPr>
              <w:pStyle w:val="p2"/>
              <w:widowControl/>
              <w:numPr>
                <w:ilvl w:val="1"/>
                <w:numId w:val="4"/>
              </w:numPr>
              <w:spacing w:line="240" w:lineRule="auto"/>
              <w:rPr>
                <w:rFonts w:asciiTheme="minorHAnsi" w:hAnsiTheme="minorHAnsi" w:cs="Tahoma"/>
                <w:snapToGrid/>
                <w:sz w:val="22"/>
                <w:szCs w:val="22"/>
                <w:lang w:val="en-US"/>
              </w:rPr>
            </w:pPr>
            <w:r>
              <w:rPr>
                <w:rFonts w:asciiTheme="minorHAnsi" w:hAnsiTheme="minorHAnsi" w:cs="Tahoma"/>
                <w:snapToGrid/>
                <w:sz w:val="22"/>
                <w:szCs w:val="22"/>
                <w:lang w:val="en-US"/>
              </w:rPr>
              <w:t>Use effective questioning, listen carefully to pupils, give attention to errors and misconceptions.</w:t>
            </w:r>
          </w:p>
          <w:p w14:paraId="7DEACEBA" w14:textId="77777777" w:rsidR="00F47B5F" w:rsidRDefault="00F47B5F" w:rsidP="005D04B2">
            <w:pPr>
              <w:pStyle w:val="p2"/>
              <w:widowControl/>
              <w:numPr>
                <w:ilvl w:val="0"/>
                <w:numId w:val="4"/>
              </w:numPr>
              <w:spacing w:line="240" w:lineRule="auto"/>
              <w:rPr>
                <w:rFonts w:asciiTheme="minorHAnsi" w:hAnsiTheme="minorHAnsi" w:cs="Tahoma"/>
                <w:snapToGrid/>
                <w:sz w:val="22"/>
                <w:szCs w:val="22"/>
                <w:lang w:val="en-US"/>
              </w:rPr>
            </w:pPr>
            <w:r>
              <w:rPr>
                <w:rFonts w:asciiTheme="minorHAnsi" w:hAnsiTheme="minorHAnsi" w:cs="Tahoma"/>
                <w:snapToGrid/>
                <w:sz w:val="22"/>
                <w:szCs w:val="22"/>
                <w:lang w:val="en-US"/>
              </w:rPr>
              <w:t>Select appropriate learning resources and develop study skills through library, ICT and other sources.</w:t>
            </w:r>
          </w:p>
          <w:p w14:paraId="3409BDF1" w14:textId="77777777" w:rsidR="00F47B5F" w:rsidRDefault="00F47B5F" w:rsidP="005D04B2">
            <w:pPr>
              <w:pStyle w:val="p2"/>
              <w:widowControl/>
              <w:numPr>
                <w:ilvl w:val="0"/>
                <w:numId w:val="4"/>
              </w:numPr>
              <w:spacing w:line="240" w:lineRule="auto"/>
              <w:rPr>
                <w:rFonts w:asciiTheme="minorHAnsi" w:hAnsiTheme="minorHAnsi" w:cs="Tahoma"/>
                <w:snapToGrid/>
                <w:sz w:val="22"/>
                <w:szCs w:val="22"/>
                <w:lang w:val="en-US"/>
              </w:rPr>
            </w:pPr>
            <w:r>
              <w:rPr>
                <w:rFonts w:asciiTheme="minorHAnsi" w:hAnsiTheme="minorHAnsi" w:cs="Tahoma"/>
                <w:snapToGrid/>
                <w:sz w:val="22"/>
                <w:szCs w:val="22"/>
                <w:lang w:val="en-US"/>
              </w:rPr>
              <w:t xml:space="preserve">Evaluate </w:t>
            </w:r>
            <w:proofErr w:type="gramStart"/>
            <w:r>
              <w:rPr>
                <w:rFonts w:asciiTheme="minorHAnsi" w:hAnsiTheme="minorHAnsi" w:cs="Tahoma"/>
                <w:snapToGrid/>
                <w:sz w:val="22"/>
                <w:szCs w:val="22"/>
                <w:lang w:val="en-US"/>
              </w:rPr>
              <w:t>own</w:t>
            </w:r>
            <w:proofErr w:type="gramEnd"/>
            <w:r>
              <w:rPr>
                <w:rFonts w:asciiTheme="minorHAnsi" w:hAnsiTheme="minorHAnsi" w:cs="Tahoma"/>
                <w:snapToGrid/>
                <w:sz w:val="22"/>
                <w:szCs w:val="22"/>
                <w:lang w:val="en-US"/>
              </w:rPr>
              <w:t xml:space="preserve"> teaching critically to improve effectiveness.</w:t>
            </w:r>
          </w:p>
          <w:p w14:paraId="74C89081" w14:textId="77777777" w:rsidR="00F47B5F" w:rsidRDefault="00F47B5F" w:rsidP="005D04B2">
            <w:pPr>
              <w:pStyle w:val="p2"/>
              <w:widowControl/>
              <w:numPr>
                <w:ilvl w:val="0"/>
                <w:numId w:val="4"/>
              </w:numPr>
              <w:spacing w:line="240" w:lineRule="auto"/>
              <w:rPr>
                <w:rFonts w:asciiTheme="minorHAnsi" w:hAnsiTheme="minorHAnsi" w:cs="Tahoma"/>
                <w:snapToGrid/>
                <w:sz w:val="22"/>
                <w:szCs w:val="22"/>
                <w:lang w:val="en-US"/>
              </w:rPr>
            </w:pPr>
            <w:r>
              <w:rPr>
                <w:rFonts w:asciiTheme="minorHAnsi" w:hAnsiTheme="minorHAnsi" w:cs="Tahoma"/>
                <w:snapToGrid/>
                <w:sz w:val="22"/>
                <w:szCs w:val="22"/>
                <w:lang w:val="en-US"/>
              </w:rPr>
              <w:t>Ensure the effective and efficient deployment of classroom support.</w:t>
            </w:r>
          </w:p>
          <w:p w14:paraId="4D5C896B" w14:textId="77777777" w:rsidR="00F47B5F" w:rsidRDefault="00F47B5F" w:rsidP="005D04B2">
            <w:pPr>
              <w:pStyle w:val="p2"/>
              <w:widowControl/>
              <w:numPr>
                <w:ilvl w:val="0"/>
                <w:numId w:val="4"/>
              </w:numPr>
              <w:spacing w:line="240" w:lineRule="auto"/>
              <w:rPr>
                <w:rFonts w:asciiTheme="minorHAnsi" w:hAnsiTheme="minorHAnsi" w:cs="Tahoma"/>
                <w:snapToGrid/>
                <w:sz w:val="22"/>
                <w:szCs w:val="22"/>
                <w:lang w:val="en-US"/>
              </w:rPr>
            </w:pPr>
            <w:r>
              <w:rPr>
                <w:rFonts w:asciiTheme="minorHAnsi" w:hAnsiTheme="minorHAnsi" w:cs="Tahoma"/>
                <w:snapToGrid/>
                <w:sz w:val="22"/>
                <w:szCs w:val="22"/>
                <w:lang w:val="en-US"/>
              </w:rPr>
              <w:t>Encourage pupils to develop independence, concentration and perseverance.</w:t>
            </w:r>
          </w:p>
          <w:p w14:paraId="72109EB7" w14:textId="77777777" w:rsidR="00F47B5F" w:rsidRDefault="00F47B5F" w:rsidP="005D04B2">
            <w:pPr>
              <w:pStyle w:val="p2"/>
              <w:widowControl/>
              <w:numPr>
                <w:ilvl w:val="0"/>
                <w:numId w:val="4"/>
              </w:numPr>
              <w:spacing w:line="240" w:lineRule="auto"/>
              <w:rPr>
                <w:rFonts w:ascii="Tahoma" w:hAnsi="Tahoma" w:cs="Tahoma"/>
                <w:snapToGrid/>
                <w:sz w:val="21"/>
                <w:szCs w:val="21"/>
                <w:lang w:val="en-US"/>
              </w:rPr>
            </w:pPr>
            <w:r>
              <w:rPr>
                <w:rFonts w:asciiTheme="minorHAnsi" w:hAnsiTheme="minorHAnsi" w:cs="Tahoma"/>
                <w:sz w:val="22"/>
                <w:szCs w:val="22"/>
                <w:lang w:val="en-US"/>
              </w:rPr>
              <w:t xml:space="preserve">Provide a stimulating, </w:t>
            </w:r>
            <w:proofErr w:type="spellStart"/>
            <w:r>
              <w:rPr>
                <w:rFonts w:asciiTheme="minorHAnsi" w:hAnsiTheme="minorHAnsi" w:cs="Tahoma"/>
                <w:sz w:val="22"/>
                <w:szCs w:val="22"/>
                <w:lang w:val="en-US"/>
              </w:rPr>
              <w:t>organised</w:t>
            </w:r>
            <w:proofErr w:type="spellEnd"/>
            <w:r>
              <w:rPr>
                <w:rFonts w:asciiTheme="minorHAnsi" w:hAnsiTheme="minorHAnsi" w:cs="Tahoma"/>
                <w:sz w:val="22"/>
                <w:szCs w:val="22"/>
                <w:lang w:val="en-US"/>
              </w:rPr>
              <w:t xml:space="preserve"> classroom environment, where resources can be accessed appropriately by all pupils.</w:t>
            </w:r>
          </w:p>
        </w:tc>
      </w:tr>
      <w:tr w:rsidR="00F47B5F" w14:paraId="4AC8D991" w14:textId="77777777" w:rsidTr="005D04B2">
        <w:trPr>
          <w:trHeight w:val="438"/>
        </w:trPr>
        <w:tc>
          <w:tcPr>
            <w:tcW w:w="9356" w:type="dxa"/>
            <w:shd w:val="clear" w:color="auto" w:fill="4F81BC"/>
          </w:tcPr>
          <w:p w14:paraId="2E81F60B" w14:textId="77777777" w:rsidR="00F47B5F" w:rsidRDefault="00F47B5F" w:rsidP="005D04B2">
            <w:pPr>
              <w:jc w:val="center"/>
              <w:rPr>
                <w:rFonts w:cs="ArialMT"/>
                <w:b/>
                <w:color w:val="FFFFFF" w:themeColor="background1"/>
                <w:sz w:val="36"/>
                <w:szCs w:val="36"/>
              </w:rPr>
            </w:pPr>
            <w:r>
              <w:rPr>
                <w:rFonts w:cs="ArialMT"/>
                <w:b/>
                <w:color w:val="FFFFFF" w:themeColor="background1"/>
                <w:sz w:val="36"/>
                <w:szCs w:val="36"/>
              </w:rPr>
              <w:t>MONITORING, ASSESSMENT, RECORDING, REPORTING</w:t>
            </w:r>
          </w:p>
        </w:tc>
      </w:tr>
      <w:tr w:rsidR="00F47B5F" w14:paraId="3D6CD966" w14:textId="77777777" w:rsidTr="005D04B2">
        <w:trPr>
          <w:trHeight w:val="2586"/>
        </w:trPr>
        <w:tc>
          <w:tcPr>
            <w:tcW w:w="9356" w:type="dxa"/>
          </w:tcPr>
          <w:p w14:paraId="164F6ACB" w14:textId="77777777" w:rsidR="00F47B5F" w:rsidRDefault="00F47B5F" w:rsidP="005D04B2">
            <w:pPr>
              <w:pStyle w:val="ListParagraph"/>
              <w:numPr>
                <w:ilvl w:val="0"/>
                <w:numId w:val="3"/>
              </w:numPr>
              <w:spacing w:after="0" w:line="240" w:lineRule="auto"/>
              <w:rPr>
                <w:rFonts w:cs="ArialMT"/>
                <w:color w:val="000000"/>
              </w:rPr>
            </w:pPr>
            <w:r>
              <w:rPr>
                <w:rFonts w:cs="ArialMT"/>
                <w:color w:val="000000"/>
              </w:rPr>
              <w:t>Assess how well learning objectives have been achieved and use this to personalise teaching for individuals.</w:t>
            </w:r>
          </w:p>
          <w:p w14:paraId="7FC09C6C" w14:textId="77777777" w:rsidR="00F47B5F" w:rsidRDefault="00F47B5F" w:rsidP="005D04B2">
            <w:pPr>
              <w:pStyle w:val="ListParagraph"/>
              <w:numPr>
                <w:ilvl w:val="0"/>
                <w:numId w:val="3"/>
              </w:numPr>
              <w:spacing w:after="0" w:line="240" w:lineRule="auto"/>
              <w:rPr>
                <w:rFonts w:cs="ArialMT"/>
                <w:color w:val="000000"/>
              </w:rPr>
            </w:pPr>
            <w:r>
              <w:rPr>
                <w:rFonts w:cs="ArialMT"/>
                <w:color w:val="000000"/>
              </w:rPr>
              <w:t>Provide constructive feedback to children (as appropriate) and their parents/carers and set targets for future progress.</w:t>
            </w:r>
          </w:p>
          <w:p w14:paraId="1B3DE1A9" w14:textId="77777777" w:rsidR="00F47B5F" w:rsidRDefault="00F47B5F" w:rsidP="005D04B2">
            <w:pPr>
              <w:pStyle w:val="ListParagraph"/>
              <w:numPr>
                <w:ilvl w:val="0"/>
                <w:numId w:val="3"/>
              </w:numPr>
              <w:spacing w:after="0" w:line="240" w:lineRule="auto"/>
              <w:rPr>
                <w:rFonts w:cs="ArialMT"/>
                <w:color w:val="000000"/>
              </w:rPr>
            </w:pPr>
            <w:r>
              <w:rPr>
                <w:rFonts w:cs="ArialMT"/>
                <w:color w:val="000000"/>
              </w:rPr>
              <w:t>Assess and record pupil progress systematically and keep records to check work is understood and completed, monitor strengths and weaknesses to recognise the level at which the pupil is achieving.</w:t>
            </w:r>
          </w:p>
          <w:p w14:paraId="3006BEC7" w14:textId="77777777" w:rsidR="00F47B5F" w:rsidRDefault="00F47B5F" w:rsidP="005D04B2">
            <w:pPr>
              <w:pStyle w:val="ListParagraph"/>
              <w:numPr>
                <w:ilvl w:val="0"/>
                <w:numId w:val="3"/>
              </w:numPr>
              <w:spacing w:after="0" w:line="240" w:lineRule="auto"/>
              <w:rPr>
                <w:rFonts w:cs="ArialMT"/>
                <w:color w:val="000000"/>
              </w:rPr>
            </w:pPr>
            <w:r>
              <w:rPr>
                <w:rFonts w:cs="ArialMT"/>
                <w:color w:val="000000"/>
              </w:rPr>
              <w:t>Prepare and present informative reports on the development, progress, and attainment of pupils to the principal and/or parents as required.</w:t>
            </w:r>
          </w:p>
          <w:p w14:paraId="0DD19C7B" w14:textId="77777777" w:rsidR="00F47B5F" w:rsidRDefault="00F47B5F" w:rsidP="005D04B2">
            <w:pPr>
              <w:pStyle w:val="ListParagraph"/>
              <w:numPr>
                <w:ilvl w:val="0"/>
                <w:numId w:val="3"/>
              </w:numPr>
              <w:spacing w:after="0" w:line="240" w:lineRule="auto"/>
              <w:rPr>
                <w:rFonts w:cs="ArialMT"/>
                <w:color w:val="000000"/>
              </w:rPr>
            </w:pPr>
            <w:r>
              <w:rPr>
                <w:rFonts w:cs="ArialMT"/>
                <w:color w:val="000000"/>
              </w:rPr>
              <w:t>Work with other professionals to develop appropriate targets for pupils’ therapeutic and social/emotional development.</w:t>
            </w:r>
          </w:p>
        </w:tc>
      </w:tr>
      <w:tr w:rsidR="00F47B5F" w14:paraId="1F4FBBAB" w14:textId="77777777" w:rsidTr="005D04B2">
        <w:trPr>
          <w:trHeight w:val="438"/>
        </w:trPr>
        <w:tc>
          <w:tcPr>
            <w:tcW w:w="9356" w:type="dxa"/>
            <w:shd w:val="clear" w:color="auto" w:fill="4F81BC"/>
          </w:tcPr>
          <w:p w14:paraId="13DCF92C" w14:textId="77777777" w:rsidR="00F47B5F" w:rsidRDefault="00F47B5F" w:rsidP="005D04B2">
            <w:pPr>
              <w:jc w:val="center"/>
              <w:rPr>
                <w:rFonts w:cs="ArialMT"/>
                <w:color w:val="000000"/>
                <w:sz w:val="24"/>
                <w:szCs w:val="24"/>
              </w:rPr>
            </w:pPr>
            <w:r>
              <w:lastRenderedPageBreak/>
              <w:br w:type="page"/>
            </w:r>
            <w:r>
              <w:rPr>
                <w:rFonts w:cs="ArialMT"/>
                <w:b/>
                <w:color w:val="FFFFFF" w:themeColor="background1"/>
                <w:sz w:val="36"/>
                <w:szCs w:val="36"/>
              </w:rPr>
              <w:t>CURRICULUM DEVELOPMENT</w:t>
            </w:r>
          </w:p>
        </w:tc>
      </w:tr>
      <w:tr w:rsidR="00F47B5F" w14:paraId="786A116A" w14:textId="77777777" w:rsidTr="005D04B2">
        <w:trPr>
          <w:trHeight w:val="924"/>
        </w:trPr>
        <w:tc>
          <w:tcPr>
            <w:tcW w:w="9356" w:type="dxa"/>
          </w:tcPr>
          <w:p w14:paraId="50DF48D1" w14:textId="77777777" w:rsidR="00F47B5F" w:rsidRDefault="00F47B5F" w:rsidP="005D04B2">
            <w:pPr>
              <w:pStyle w:val="ListParagraph"/>
              <w:numPr>
                <w:ilvl w:val="0"/>
                <w:numId w:val="14"/>
              </w:numPr>
              <w:spacing w:after="0" w:line="240" w:lineRule="auto"/>
              <w:rPr>
                <w:rFonts w:cs="Tahoma"/>
                <w:szCs w:val="21"/>
                <w:lang w:val="en-US"/>
              </w:rPr>
            </w:pPr>
            <w:r>
              <w:rPr>
                <w:rFonts w:cs="Tahoma"/>
                <w:szCs w:val="21"/>
                <w:lang w:val="en-US"/>
              </w:rPr>
              <w:t>Share or lead responsibility for a subject or aspect of the academy’s work and develop plans which identify clear targets and success criteria for its development and / or maintenance.</w:t>
            </w:r>
          </w:p>
          <w:p w14:paraId="20F94E86" w14:textId="77777777" w:rsidR="00F47B5F" w:rsidRDefault="00F47B5F" w:rsidP="005D04B2">
            <w:pPr>
              <w:pStyle w:val="ListParagraph"/>
              <w:numPr>
                <w:ilvl w:val="0"/>
                <w:numId w:val="14"/>
              </w:numPr>
              <w:spacing w:after="0" w:line="240" w:lineRule="auto"/>
              <w:rPr>
                <w:rFonts w:cs="Tahoma"/>
                <w:sz w:val="21"/>
                <w:szCs w:val="21"/>
                <w:lang w:val="en-US"/>
              </w:rPr>
            </w:pPr>
            <w:r>
              <w:rPr>
                <w:rFonts w:cs="Tahoma"/>
                <w:szCs w:val="21"/>
                <w:lang w:val="en-US"/>
              </w:rPr>
              <w:t>Contribute to the whole academy’s planning activities.</w:t>
            </w:r>
          </w:p>
          <w:p w14:paraId="174620EE" w14:textId="77777777" w:rsidR="00F47B5F" w:rsidRDefault="00F47B5F" w:rsidP="005D04B2">
            <w:pPr>
              <w:pStyle w:val="ListParagraph"/>
              <w:spacing w:after="0" w:line="240" w:lineRule="auto"/>
              <w:rPr>
                <w:rFonts w:cs="Tahoma"/>
                <w:sz w:val="21"/>
                <w:szCs w:val="21"/>
                <w:lang w:val="en-US"/>
              </w:rPr>
            </w:pPr>
          </w:p>
        </w:tc>
      </w:tr>
      <w:tr w:rsidR="00F47B5F" w14:paraId="471AAA09" w14:textId="77777777" w:rsidTr="005D04B2">
        <w:trPr>
          <w:trHeight w:val="357"/>
        </w:trPr>
        <w:tc>
          <w:tcPr>
            <w:tcW w:w="9356" w:type="dxa"/>
            <w:shd w:val="clear" w:color="auto" w:fill="0070C0"/>
          </w:tcPr>
          <w:p w14:paraId="182B103D" w14:textId="77777777" w:rsidR="00F47B5F" w:rsidRDefault="00F47B5F" w:rsidP="005D04B2">
            <w:pPr>
              <w:pStyle w:val="TableParagraph"/>
              <w:spacing w:before="2" w:line="419" w:lineRule="exact"/>
              <w:jc w:val="center"/>
              <w:rPr>
                <w:rFonts w:ascii="Calibri" w:eastAsia="Calibri" w:hAnsi="Calibri" w:cs="Calibri"/>
                <w:b/>
                <w:color w:val="FFFFFF"/>
                <w:sz w:val="36"/>
                <w:lang w:val="en-GB"/>
              </w:rPr>
            </w:pPr>
            <w:r>
              <w:rPr>
                <w:rFonts w:ascii="Calibri" w:eastAsia="Calibri" w:hAnsi="Calibri" w:cs="Calibri"/>
                <w:b/>
                <w:color w:val="FFFFFF"/>
                <w:sz w:val="36"/>
                <w:lang w:val="en-GB"/>
              </w:rPr>
              <w:t>UPS Teacher</w:t>
            </w:r>
          </w:p>
        </w:tc>
      </w:tr>
      <w:tr w:rsidR="00F47B5F" w14:paraId="23E8DC1C" w14:textId="77777777" w:rsidTr="005D04B2">
        <w:trPr>
          <w:trHeight w:val="924"/>
        </w:trPr>
        <w:tc>
          <w:tcPr>
            <w:tcW w:w="9356" w:type="dxa"/>
          </w:tcPr>
          <w:p w14:paraId="64F9E5BF" w14:textId="77777777" w:rsidR="00F47B5F" w:rsidRDefault="00F47B5F" w:rsidP="005D04B2">
            <w:pPr>
              <w:pStyle w:val="ListParagraph"/>
              <w:numPr>
                <w:ilvl w:val="0"/>
                <w:numId w:val="14"/>
              </w:numPr>
              <w:spacing w:after="0" w:line="240" w:lineRule="auto"/>
              <w:rPr>
                <w:rFonts w:cs="Tahoma"/>
                <w:lang w:val="en-US"/>
              </w:rPr>
            </w:pPr>
            <w:r>
              <w:rPr>
                <w:rFonts w:cs="Tahoma"/>
                <w:lang w:val="en-US"/>
              </w:rPr>
              <w:t xml:space="preserve">Work to maintain and develop teaching across the academy. </w:t>
            </w:r>
          </w:p>
          <w:p w14:paraId="61EFBF5B" w14:textId="77777777" w:rsidR="00F47B5F" w:rsidRDefault="00F47B5F" w:rsidP="005D04B2">
            <w:pPr>
              <w:pStyle w:val="ListParagraph"/>
              <w:numPr>
                <w:ilvl w:val="0"/>
                <w:numId w:val="14"/>
              </w:numPr>
              <w:spacing w:after="0" w:line="240" w:lineRule="auto"/>
              <w:rPr>
                <w:rFonts w:cs="Tahoma"/>
                <w:lang w:val="en-US"/>
              </w:rPr>
            </w:pPr>
            <w:r>
              <w:rPr>
                <w:rFonts w:cs="Tahoma"/>
                <w:lang w:val="en-US"/>
              </w:rPr>
              <w:t>Develop plans which identify clear targets and success criteria for excellence in SEND.</w:t>
            </w:r>
          </w:p>
          <w:p w14:paraId="458CE046" w14:textId="77777777" w:rsidR="00F47B5F" w:rsidRDefault="00F47B5F" w:rsidP="005D04B2">
            <w:pPr>
              <w:pStyle w:val="ListParagraph"/>
              <w:numPr>
                <w:ilvl w:val="0"/>
                <w:numId w:val="14"/>
              </w:numPr>
              <w:spacing w:after="0" w:line="240" w:lineRule="auto"/>
              <w:rPr>
                <w:rFonts w:cs="Tahoma"/>
                <w:sz w:val="21"/>
                <w:szCs w:val="21"/>
                <w:lang w:val="en-US"/>
              </w:rPr>
            </w:pPr>
            <w:r>
              <w:rPr>
                <w:rFonts w:cs="Tahoma"/>
                <w:lang w:val="en-US"/>
              </w:rPr>
              <w:t>Contribute to the whole academy’s CPD, monitoring, moderation and planning activities.</w:t>
            </w:r>
          </w:p>
          <w:p w14:paraId="4884AB94" w14:textId="77777777" w:rsidR="00F47B5F" w:rsidRDefault="00F47B5F" w:rsidP="005D04B2">
            <w:pPr>
              <w:pStyle w:val="ListParagraph"/>
              <w:numPr>
                <w:ilvl w:val="0"/>
                <w:numId w:val="14"/>
              </w:numPr>
              <w:spacing w:after="0" w:line="240" w:lineRule="auto"/>
              <w:rPr>
                <w:rFonts w:cs="Tahoma"/>
                <w:sz w:val="21"/>
                <w:szCs w:val="21"/>
                <w:lang w:val="en-US"/>
              </w:rPr>
            </w:pPr>
            <w:r>
              <w:rPr>
                <w:rFonts w:cs="Tahoma"/>
                <w:szCs w:val="21"/>
                <w:lang w:val="en-US"/>
              </w:rPr>
              <w:t>To support the review of curriculum policy appropriate to pupils with complex SEND</w:t>
            </w:r>
          </w:p>
          <w:p w14:paraId="24B737EA" w14:textId="77777777" w:rsidR="00F47B5F" w:rsidRDefault="00F47B5F" w:rsidP="005D04B2">
            <w:pPr>
              <w:pStyle w:val="ListParagraph"/>
              <w:numPr>
                <w:ilvl w:val="0"/>
                <w:numId w:val="14"/>
              </w:numPr>
              <w:spacing w:after="0" w:line="240" w:lineRule="auto"/>
              <w:rPr>
                <w:rFonts w:cs="Tahoma"/>
                <w:szCs w:val="21"/>
                <w:lang w:val="en-US"/>
              </w:rPr>
            </w:pPr>
            <w:r>
              <w:rPr>
                <w:rFonts w:cs="Tahoma"/>
                <w:lang w:val="en-US"/>
              </w:rPr>
              <w:t>Contribute to the preparation and implementation of the Trust Academy Improvement Plans with a focus on academy development</w:t>
            </w:r>
          </w:p>
        </w:tc>
      </w:tr>
      <w:tr w:rsidR="00F47B5F" w14:paraId="33877378" w14:textId="77777777" w:rsidTr="005D04B2">
        <w:trPr>
          <w:trHeight w:val="437"/>
        </w:trPr>
        <w:tc>
          <w:tcPr>
            <w:tcW w:w="9356" w:type="dxa"/>
            <w:shd w:val="clear" w:color="auto" w:fill="4472C4"/>
          </w:tcPr>
          <w:p w14:paraId="3750D851" w14:textId="77777777" w:rsidR="00F47B5F" w:rsidRDefault="00F47B5F" w:rsidP="005D04B2">
            <w:pPr>
              <w:pStyle w:val="TableParagraph"/>
              <w:spacing w:before="2" w:line="419" w:lineRule="exact"/>
              <w:jc w:val="center"/>
              <w:rPr>
                <w:rFonts w:ascii="Calibri" w:eastAsia="Calibri" w:hAnsi="Calibri" w:cs="Calibri"/>
                <w:b/>
                <w:color w:val="FFFFFF"/>
                <w:sz w:val="36"/>
                <w:lang w:val="en-GB"/>
              </w:rPr>
            </w:pPr>
            <w:r>
              <w:rPr>
                <w:rFonts w:ascii="Calibri" w:eastAsia="Calibri" w:hAnsi="Calibri" w:cs="Calibri"/>
                <w:b/>
                <w:color w:val="FFFFFF"/>
                <w:sz w:val="36"/>
                <w:lang w:val="en-GB"/>
              </w:rPr>
              <w:t>SAFEGUARDING</w:t>
            </w:r>
          </w:p>
        </w:tc>
      </w:tr>
      <w:tr w:rsidR="00F47B5F" w:rsidRPr="000A4B71" w14:paraId="47E4E5E3" w14:textId="77777777" w:rsidTr="005D04B2">
        <w:trPr>
          <w:trHeight w:val="843"/>
        </w:trPr>
        <w:tc>
          <w:tcPr>
            <w:tcW w:w="9356" w:type="dxa"/>
          </w:tcPr>
          <w:p w14:paraId="6E65867A" w14:textId="77777777" w:rsidR="00F47B5F" w:rsidRPr="000A4B71" w:rsidRDefault="00F47B5F" w:rsidP="005D04B2">
            <w:pPr>
              <w:pStyle w:val="TableParagraph"/>
              <w:numPr>
                <w:ilvl w:val="0"/>
                <w:numId w:val="13"/>
              </w:numPr>
              <w:ind w:left="709" w:right="253"/>
              <w:rPr>
                <w:rFonts w:ascii="Calibri" w:hAnsi="Calibri" w:cs="Calibri"/>
              </w:rPr>
            </w:pPr>
            <w:r w:rsidRPr="000A4B71">
              <w:rPr>
                <w:rFonts w:asciiTheme="minorHAnsi" w:eastAsia="Times New Roman" w:hAnsiTheme="minorHAnsi" w:cs="Tahoma"/>
              </w:rPr>
              <w:t>All staff must adhere to the Trust’s safeguarding training (appropriate for job role) including policies, procedures, latest Keeping Children Safe in Education guidance and Working Together to Safeguard Children DfE 2018.</w:t>
            </w:r>
          </w:p>
        </w:tc>
      </w:tr>
      <w:tr w:rsidR="00F47B5F" w14:paraId="3D88163B" w14:textId="77777777" w:rsidTr="005D04B2">
        <w:trPr>
          <w:trHeight w:val="464"/>
        </w:trPr>
        <w:tc>
          <w:tcPr>
            <w:tcW w:w="9356" w:type="dxa"/>
            <w:shd w:val="clear" w:color="auto" w:fill="4472C4"/>
          </w:tcPr>
          <w:p w14:paraId="33542123" w14:textId="77777777" w:rsidR="00F47B5F" w:rsidRDefault="00F47B5F" w:rsidP="005D04B2">
            <w:pPr>
              <w:pStyle w:val="ListParagraph"/>
              <w:widowControl w:val="0"/>
              <w:autoSpaceDE w:val="0"/>
              <w:autoSpaceDN w:val="0"/>
              <w:spacing w:after="0" w:line="240" w:lineRule="auto"/>
              <w:ind w:left="589"/>
              <w:contextualSpacing w:val="0"/>
              <w:jc w:val="center"/>
              <w:rPr>
                <w:color w:val="FFFFFF"/>
              </w:rPr>
            </w:pPr>
            <w:r>
              <w:rPr>
                <w:rFonts w:cs="Calibri"/>
                <w:b/>
                <w:color w:val="FFFFFF"/>
                <w:sz w:val="36"/>
              </w:rPr>
              <w:t>ADDITIONAL RESPONSIBILITIES</w:t>
            </w:r>
          </w:p>
        </w:tc>
      </w:tr>
      <w:tr w:rsidR="00F47B5F" w14:paraId="04488BA1" w14:textId="77777777" w:rsidTr="005D04B2">
        <w:trPr>
          <w:trHeight w:val="1343"/>
        </w:trPr>
        <w:tc>
          <w:tcPr>
            <w:tcW w:w="9356" w:type="dxa"/>
          </w:tcPr>
          <w:p w14:paraId="28C99918" w14:textId="77777777" w:rsidR="00F47B5F" w:rsidRDefault="00F47B5F" w:rsidP="005D04B2">
            <w:pPr>
              <w:pStyle w:val="ListParagraph"/>
              <w:widowControl w:val="0"/>
              <w:numPr>
                <w:ilvl w:val="0"/>
                <w:numId w:val="11"/>
              </w:numPr>
              <w:autoSpaceDE w:val="0"/>
              <w:autoSpaceDN w:val="0"/>
              <w:spacing w:after="0" w:line="240" w:lineRule="auto"/>
              <w:ind w:left="709" w:right="277" w:hanging="425"/>
              <w:contextualSpacing w:val="0"/>
              <w:rPr>
                <w:rFonts w:eastAsia="Times New Roman" w:cs="Tahoma"/>
                <w:sz w:val="24"/>
                <w:szCs w:val="20"/>
                <w:lang w:val="en-US"/>
              </w:rPr>
            </w:pPr>
            <w:r>
              <w:rPr>
                <w:rFonts w:eastAsia="Times New Roman" w:cs="Tahoma"/>
                <w:sz w:val="24"/>
                <w:szCs w:val="20"/>
                <w:lang w:val="en-US"/>
              </w:rPr>
              <w:t xml:space="preserve">The job holder may be required to undertake additional duties as could be reasonably required in exceptional or emergency situations.  These may include: </w:t>
            </w:r>
          </w:p>
          <w:p w14:paraId="59030861" w14:textId="77777777" w:rsidR="00F47B5F" w:rsidRDefault="00F47B5F" w:rsidP="005D04B2">
            <w:pPr>
              <w:pStyle w:val="ListParagraph"/>
              <w:numPr>
                <w:ilvl w:val="0"/>
                <w:numId w:val="12"/>
              </w:numPr>
              <w:spacing w:after="0" w:line="240" w:lineRule="auto"/>
              <w:ind w:left="873" w:hanging="284"/>
              <w:contextualSpacing w:val="0"/>
              <w:rPr>
                <w:rFonts w:eastAsia="Times New Roman" w:cs="Tahoma"/>
                <w:sz w:val="24"/>
                <w:szCs w:val="20"/>
                <w:lang w:val="en-US"/>
              </w:rPr>
            </w:pPr>
            <w:r>
              <w:rPr>
                <w:rFonts w:eastAsia="Times New Roman" w:cs="Tahoma"/>
                <w:sz w:val="24"/>
                <w:szCs w:val="20"/>
                <w:lang w:val="en-US"/>
              </w:rPr>
              <w:t>to work flexibly between the hours of 8am and 6pm including weekends.</w:t>
            </w:r>
          </w:p>
          <w:p w14:paraId="64656932" w14:textId="77777777" w:rsidR="00F47B5F" w:rsidRDefault="00F47B5F" w:rsidP="005D04B2">
            <w:pPr>
              <w:pStyle w:val="ListParagraph"/>
              <w:numPr>
                <w:ilvl w:val="0"/>
                <w:numId w:val="12"/>
              </w:numPr>
              <w:spacing w:after="0" w:line="240" w:lineRule="auto"/>
              <w:ind w:left="873" w:hanging="284"/>
              <w:contextualSpacing w:val="0"/>
              <w:rPr>
                <w:rFonts w:eastAsia="Times New Roman" w:cs="Tahoma"/>
                <w:sz w:val="24"/>
                <w:szCs w:val="20"/>
                <w:lang w:val="en-US"/>
              </w:rPr>
            </w:pPr>
            <w:r>
              <w:rPr>
                <w:rFonts w:eastAsia="Times New Roman" w:cs="Tahoma"/>
                <w:sz w:val="24"/>
                <w:szCs w:val="20"/>
                <w:lang w:val="en-US"/>
              </w:rPr>
              <w:t>to work across the Trust if required.</w:t>
            </w:r>
          </w:p>
          <w:p w14:paraId="21819BF3" w14:textId="77777777" w:rsidR="00F47B5F" w:rsidRDefault="00F47B5F" w:rsidP="005D04B2">
            <w:pPr>
              <w:pStyle w:val="ListParagraph"/>
              <w:numPr>
                <w:ilvl w:val="0"/>
                <w:numId w:val="12"/>
              </w:numPr>
              <w:spacing w:after="0" w:line="240" w:lineRule="auto"/>
              <w:ind w:left="873" w:hanging="284"/>
              <w:contextualSpacing w:val="0"/>
              <w:rPr>
                <w:rFonts w:eastAsia="Times New Roman" w:cs="Tahoma"/>
                <w:sz w:val="24"/>
                <w:szCs w:val="20"/>
                <w:lang w:val="en-US"/>
              </w:rPr>
            </w:pPr>
            <w:r>
              <w:rPr>
                <w:rFonts w:eastAsia="Times New Roman" w:cs="Tahoma"/>
                <w:sz w:val="24"/>
                <w:szCs w:val="20"/>
                <w:lang w:val="en-US"/>
              </w:rPr>
              <w:t>to undertake additional training e.g. first aid, Positive Handling.</w:t>
            </w:r>
          </w:p>
        </w:tc>
      </w:tr>
      <w:tr w:rsidR="00F47B5F" w14:paraId="7EB43B28" w14:textId="77777777" w:rsidTr="005D04B2">
        <w:trPr>
          <w:trHeight w:val="1249"/>
        </w:trPr>
        <w:tc>
          <w:tcPr>
            <w:tcW w:w="9356" w:type="dxa"/>
          </w:tcPr>
          <w:p w14:paraId="6E214480" w14:textId="77777777" w:rsidR="00F47B5F" w:rsidRPr="000A4B71" w:rsidRDefault="00F47B5F" w:rsidP="005D04B2">
            <w:pPr>
              <w:spacing w:after="0" w:line="240" w:lineRule="auto"/>
              <w:ind w:left="142"/>
              <w:rPr>
                <w:rFonts w:eastAsia="Times New Roman" w:cs="Tahoma"/>
                <w:lang w:val="en-US"/>
              </w:rPr>
            </w:pPr>
            <w:r w:rsidRPr="000A4B71">
              <w:rPr>
                <w:rFonts w:eastAsia="Times New Roman" w:cs="Tahoma"/>
                <w:lang w:val="en-US"/>
              </w:rPr>
              <w:t xml:space="preserve">This job description will be reviewed annually and may be subject to amendment or modification at any time after consultation with the post holder. It is not a comprehensive statement of procedures and </w:t>
            </w:r>
            <w:proofErr w:type="gramStart"/>
            <w:r w:rsidRPr="000A4B71">
              <w:rPr>
                <w:rFonts w:eastAsia="Times New Roman" w:cs="Tahoma"/>
                <w:lang w:val="en-US"/>
              </w:rPr>
              <w:t>tasks, but</w:t>
            </w:r>
            <w:proofErr w:type="gramEnd"/>
            <w:r w:rsidRPr="000A4B71">
              <w:rPr>
                <w:rFonts w:eastAsia="Times New Roman" w:cs="Tahoma"/>
                <w:lang w:val="en-US"/>
              </w:rPr>
              <w:t xml:space="preserve"> sets out the main expectations of the Trust in relation to the post holder’s professional responsibilities and duties.</w:t>
            </w:r>
          </w:p>
          <w:p w14:paraId="0D4DD85E" w14:textId="77777777" w:rsidR="00F47B5F" w:rsidRPr="000A4B71" w:rsidRDefault="00F47B5F" w:rsidP="005D04B2">
            <w:pPr>
              <w:spacing w:after="0" w:line="240" w:lineRule="auto"/>
              <w:ind w:left="142"/>
              <w:rPr>
                <w:rFonts w:eastAsia="Times New Roman" w:cs="Tahoma"/>
                <w:lang w:val="en-US"/>
              </w:rPr>
            </w:pPr>
          </w:p>
          <w:p w14:paraId="7E7236FB" w14:textId="77777777" w:rsidR="00F47B5F" w:rsidRDefault="00F47B5F" w:rsidP="005D04B2">
            <w:pPr>
              <w:spacing w:after="0" w:line="240" w:lineRule="auto"/>
              <w:ind w:left="142"/>
              <w:rPr>
                <w:szCs w:val="21"/>
              </w:rPr>
            </w:pPr>
            <w:r w:rsidRPr="000A4B71">
              <w:rPr>
                <w:rFonts w:eastAsia="Times New Roman" w:cs="Tahoma"/>
                <w:lang w:val="en-US"/>
              </w:rPr>
              <w:t>Elements of this job description and changes to it may be negotiated at the request of either the line manager.</w:t>
            </w:r>
          </w:p>
        </w:tc>
      </w:tr>
    </w:tbl>
    <w:p w14:paraId="4692B3E9" w14:textId="77777777" w:rsidR="002751CB" w:rsidRDefault="002751CB" w:rsidP="005D04B2">
      <w:pPr>
        <w:rPr>
          <w:sz w:val="20"/>
          <w:szCs w:val="20"/>
        </w:rPr>
      </w:pPr>
    </w:p>
    <w:p w14:paraId="1E2AAA31" w14:textId="77777777" w:rsidR="00FC40FA" w:rsidRDefault="00FC40FA" w:rsidP="005D04B2">
      <w:pPr>
        <w:rPr>
          <w:sz w:val="20"/>
          <w:szCs w:val="20"/>
        </w:rPr>
      </w:pPr>
    </w:p>
    <w:p w14:paraId="6F70550F" w14:textId="77777777" w:rsidR="00FC40FA" w:rsidRDefault="00FC40FA" w:rsidP="005D04B2">
      <w:pPr>
        <w:rPr>
          <w:sz w:val="20"/>
          <w:szCs w:val="20"/>
        </w:rPr>
      </w:pPr>
    </w:p>
    <w:p w14:paraId="08ECBBCD" w14:textId="77777777" w:rsidR="00FC40FA" w:rsidRDefault="00FC40FA" w:rsidP="005D04B2">
      <w:pPr>
        <w:rPr>
          <w:sz w:val="20"/>
          <w:szCs w:val="20"/>
        </w:rPr>
      </w:pPr>
    </w:p>
    <w:p w14:paraId="6E4462A2" w14:textId="77777777" w:rsidR="00256028" w:rsidRDefault="00256028" w:rsidP="005D04B2">
      <w:pPr>
        <w:rPr>
          <w:sz w:val="20"/>
          <w:szCs w:val="20"/>
        </w:rPr>
      </w:pPr>
    </w:p>
    <w:p w14:paraId="2E20488E" w14:textId="77777777" w:rsidR="00256028" w:rsidRDefault="00256028" w:rsidP="005D04B2">
      <w:pPr>
        <w:rPr>
          <w:sz w:val="20"/>
          <w:szCs w:val="20"/>
        </w:rPr>
      </w:pPr>
    </w:p>
    <w:p w14:paraId="4B45D3A4" w14:textId="77777777" w:rsidR="00256028" w:rsidRDefault="00256028" w:rsidP="005D04B2">
      <w:pPr>
        <w:rPr>
          <w:sz w:val="20"/>
          <w:szCs w:val="20"/>
        </w:rPr>
      </w:pPr>
    </w:p>
    <w:p w14:paraId="1A20F72D" w14:textId="77777777" w:rsidR="00256028" w:rsidRDefault="00256028" w:rsidP="005D04B2">
      <w:pPr>
        <w:rPr>
          <w:sz w:val="20"/>
          <w:szCs w:val="20"/>
        </w:rPr>
      </w:pPr>
    </w:p>
    <w:p w14:paraId="7679153F" w14:textId="77777777" w:rsidR="00256028" w:rsidRDefault="00256028" w:rsidP="005D04B2">
      <w:pPr>
        <w:rPr>
          <w:sz w:val="20"/>
          <w:szCs w:val="20"/>
        </w:rPr>
      </w:pPr>
    </w:p>
    <w:p w14:paraId="582035AD" w14:textId="77777777" w:rsidR="00256028" w:rsidRDefault="00256028" w:rsidP="005D04B2">
      <w:pPr>
        <w:rPr>
          <w:sz w:val="20"/>
          <w:szCs w:val="20"/>
        </w:rPr>
      </w:pPr>
    </w:p>
    <w:p w14:paraId="7563CFF9" w14:textId="77777777" w:rsidR="00256028" w:rsidRDefault="00256028" w:rsidP="005D04B2">
      <w:pPr>
        <w:rPr>
          <w:sz w:val="20"/>
          <w:szCs w:val="20"/>
        </w:rPr>
      </w:pPr>
    </w:p>
    <w:tbl>
      <w:tblPr>
        <w:tblStyle w:val="TableGrid1"/>
        <w:tblW w:w="10093" w:type="dxa"/>
        <w:tblInd w:w="-601" w:type="dxa"/>
        <w:tblLayout w:type="fixed"/>
        <w:tblLook w:val="04A0" w:firstRow="1" w:lastRow="0" w:firstColumn="1" w:lastColumn="0" w:noHBand="0" w:noVBand="1"/>
      </w:tblPr>
      <w:tblGrid>
        <w:gridCol w:w="8109"/>
        <w:gridCol w:w="1134"/>
        <w:gridCol w:w="850"/>
      </w:tblGrid>
      <w:tr w:rsidR="00256028" w14:paraId="5898E859" w14:textId="77777777" w:rsidTr="004C58AA">
        <w:trPr>
          <w:trHeight w:val="336"/>
        </w:trPr>
        <w:tc>
          <w:tcPr>
            <w:tcW w:w="10093" w:type="dxa"/>
            <w:gridSpan w:val="3"/>
            <w:shd w:val="clear" w:color="auto" w:fill="4F81BD"/>
          </w:tcPr>
          <w:p w14:paraId="399D0A17" w14:textId="77777777" w:rsidR="00256028" w:rsidRDefault="00256028" w:rsidP="005D04B2">
            <w:pPr>
              <w:ind w:right="34"/>
              <w:jc w:val="center"/>
              <w:rPr>
                <w:rFonts w:cs="Arial"/>
                <w:b/>
                <w:sz w:val="24"/>
                <w:szCs w:val="24"/>
              </w:rPr>
            </w:pPr>
            <w:bookmarkStart w:id="0" w:name="_Hlk143674850"/>
            <w:r>
              <w:lastRenderedPageBreak/>
              <w:br w:type="page"/>
            </w:r>
            <w:r>
              <w:rPr>
                <w:rFonts w:cs="ArialMT"/>
                <w:b/>
                <w:color w:val="FFFFFF"/>
                <w:sz w:val="36"/>
                <w:szCs w:val="36"/>
              </w:rPr>
              <w:t>PERSON SPECIFICATION</w:t>
            </w:r>
          </w:p>
        </w:tc>
      </w:tr>
      <w:tr w:rsidR="00256028" w14:paraId="0746249C" w14:textId="77777777" w:rsidTr="004C58AA">
        <w:trPr>
          <w:trHeight w:val="336"/>
        </w:trPr>
        <w:tc>
          <w:tcPr>
            <w:tcW w:w="8109" w:type="dxa"/>
            <w:shd w:val="clear" w:color="auto" w:fill="4F81BD"/>
          </w:tcPr>
          <w:p w14:paraId="7D168FEB" w14:textId="77777777" w:rsidR="00256028" w:rsidRDefault="00256028" w:rsidP="005D04B2">
            <w:pPr>
              <w:jc w:val="center"/>
              <w:rPr>
                <w:rFonts w:cs="Arial"/>
                <w:sz w:val="28"/>
                <w:szCs w:val="28"/>
              </w:rPr>
            </w:pPr>
            <w:r>
              <w:rPr>
                <w:rFonts w:cs="ArialMT"/>
                <w:b/>
                <w:color w:val="FFFFFF"/>
                <w:sz w:val="36"/>
                <w:szCs w:val="36"/>
              </w:rPr>
              <w:t>QUALIFICATIONS</w:t>
            </w:r>
          </w:p>
        </w:tc>
        <w:tc>
          <w:tcPr>
            <w:tcW w:w="1134" w:type="dxa"/>
            <w:shd w:val="clear" w:color="auto" w:fill="4F81BD"/>
          </w:tcPr>
          <w:p w14:paraId="659C38A8" w14:textId="77777777" w:rsidR="00256028" w:rsidRDefault="00256028" w:rsidP="005D04B2">
            <w:pPr>
              <w:ind w:right="34"/>
              <w:rPr>
                <w:rFonts w:cs="Arial"/>
                <w:b/>
                <w:sz w:val="24"/>
                <w:szCs w:val="24"/>
              </w:rPr>
            </w:pPr>
            <w:r>
              <w:rPr>
                <w:rFonts w:cs="Arial"/>
                <w:b/>
                <w:sz w:val="24"/>
                <w:szCs w:val="24"/>
              </w:rPr>
              <w:t>AM</w:t>
            </w:r>
          </w:p>
        </w:tc>
        <w:tc>
          <w:tcPr>
            <w:tcW w:w="850" w:type="dxa"/>
            <w:shd w:val="clear" w:color="auto" w:fill="4F81BD"/>
          </w:tcPr>
          <w:p w14:paraId="353682D6" w14:textId="77777777" w:rsidR="00256028" w:rsidRDefault="00256028" w:rsidP="005D04B2">
            <w:pPr>
              <w:ind w:right="34"/>
              <w:rPr>
                <w:rFonts w:cs="Arial"/>
                <w:b/>
                <w:sz w:val="24"/>
                <w:szCs w:val="24"/>
              </w:rPr>
            </w:pPr>
            <w:r>
              <w:rPr>
                <w:rFonts w:cs="Arial"/>
                <w:b/>
                <w:sz w:val="24"/>
                <w:szCs w:val="24"/>
              </w:rPr>
              <w:t>E/D</w:t>
            </w:r>
          </w:p>
        </w:tc>
      </w:tr>
      <w:tr w:rsidR="00256028" w14:paraId="68AD008B" w14:textId="77777777" w:rsidTr="004C58AA">
        <w:trPr>
          <w:trHeight w:val="336"/>
        </w:trPr>
        <w:tc>
          <w:tcPr>
            <w:tcW w:w="8109" w:type="dxa"/>
          </w:tcPr>
          <w:p w14:paraId="28F7387C" w14:textId="77777777" w:rsidR="00256028" w:rsidRDefault="00256028" w:rsidP="005D04B2">
            <w:pPr>
              <w:autoSpaceDE w:val="0"/>
              <w:autoSpaceDN w:val="0"/>
              <w:adjustRightInd w:val="0"/>
              <w:rPr>
                <w:rFonts w:cs="Arial"/>
              </w:rPr>
            </w:pPr>
            <w:r>
              <w:rPr>
                <w:rFonts w:cs="Arial"/>
              </w:rPr>
              <w:t>Degree or relevant qualification and experience.</w:t>
            </w:r>
          </w:p>
        </w:tc>
        <w:tc>
          <w:tcPr>
            <w:tcW w:w="1134" w:type="dxa"/>
          </w:tcPr>
          <w:p w14:paraId="2F3EAF49" w14:textId="77777777" w:rsidR="00256028" w:rsidRDefault="00256028" w:rsidP="005D04B2">
            <w:pPr>
              <w:ind w:right="34"/>
              <w:rPr>
                <w:rFonts w:cs="Arial"/>
                <w:b/>
              </w:rPr>
            </w:pPr>
            <w:r>
              <w:rPr>
                <w:rFonts w:cs="Arial"/>
              </w:rPr>
              <w:t>A</w:t>
            </w:r>
          </w:p>
        </w:tc>
        <w:tc>
          <w:tcPr>
            <w:tcW w:w="850" w:type="dxa"/>
          </w:tcPr>
          <w:p w14:paraId="12D74CE1" w14:textId="77777777" w:rsidR="00256028" w:rsidRDefault="00256028" w:rsidP="005D04B2">
            <w:pPr>
              <w:ind w:right="34"/>
              <w:rPr>
                <w:rFonts w:cs="Arial"/>
              </w:rPr>
            </w:pPr>
            <w:r>
              <w:rPr>
                <w:rFonts w:cs="Arial"/>
              </w:rPr>
              <w:t>E</w:t>
            </w:r>
          </w:p>
        </w:tc>
      </w:tr>
      <w:tr w:rsidR="00256028" w14:paraId="0FF373C3" w14:textId="77777777" w:rsidTr="004C58AA">
        <w:trPr>
          <w:trHeight w:val="336"/>
        </w:trPr>
        <w:tc>
          <w:tcPr>
            <w:tcW w:w="8109" w:type="dxa"/>
          </w:tcPr>
          <w:p w14:paraId="4FFAC629" w14:textId="77777777" w:rsidR="00256028" w:rsidRDefault="00256028" w:rsidP="005D04B2">
            <w:pPr>
              <w:autoSpaceDE w:val="0"/>
              <w:autoSpaceDN w:val="0"/>
              <w:adjustRightInd w:val="0"/>
              <w:rPr>
                <w:rFonts w:cs="Arial"/>
              </w:rPr>
            </w:pPr>
            <w:r>
              <w:rPr>
                <w:rFonts w:cs="Arial"/>
              </w:rPr>
              <w:t>Qualified Teacher Status.</w:t>
            </w:r>
          </w:p>
        </w:tc>
        <w:tc>
          <w:tcPr>
            <w:tcW w:w="1134" w:type="dxa"/>
          </w:tcPr>
          <w:p w14:paraId="629101C9" w14:textId="77777777" w:rsidR="00256028" w:rsidRDefault="00256028" w:rsidP="005D04B2">
            <w:pPr>
              <w:ind w:right="34"/>
              <w:rPr>
                <w:rFonts w:cs="Arial"/>
              </w:rPr>
            </w:pPr>
            <w:r>
              <w:rPr>
                <w:rFonts w:cs="Arial"/>
              </w:rPr>
              <w:t>A</w:t>
            </w:r>
          </w:p>
        </w:tc>
        <w:tc>
          <w:tcPr>
            <w:tcW w:w="850" w:type="dxa"/>
          </w:tcPr>
          <w:p w14:paraId="6FFE75A0" w14:textId="77777777" w:rsidR="00256028" w:rsidRDefault="00256028" w:rsidP="005D04B2">
            <w:pPr>
              <w:ind w:right="34"/>
              <w:rPr>
                <w:rFonts w:cs="Arial"/>
              </w:rPr>
            </w:pPr>
            <w:r>
              <w:rPr>
                <w:rFonts w:cs="Arial"/>
              </w:rPr>
              <w:t>E</w:t>
            </w:r>
          </w:p>
        </w:tc>
      </w:tr>
      <w:tr w:rsidR="00256028" w14:paraId="7A5E7269" w14:textId="77777777" w:rsidTr="004C58AA">
        <w:trPr>
          <w:trHeight w:val="336"/>
        </w:trPr>
        <w:tc>
          <w:tcPr>
            <w:tcW w:w="8109" w:type="dxa"/>
            <w:shd w:val="clear" w:color="auto" w:fill="D9D9D9"/>
          </w:tcPr>
          <w:p w14:paraId="09ACC467" w14:textId="77777777" w:rsidR="00256028" w:rsidRDefault="00256028" w:rsidP="005D04B2">
            <w:pPr>
              <w:autoSpaceDE w:val="0"/>
              <w:autoSpaceDN w:val="0"/>
              <w:adjustRightInd w:val="0"/>
              <w:rPr>
                <w:rFonts w:cs="Arial"/>
              </w:rPr>
            </w:pPr>
            <w:r>
              <w:rPr>
                <w:rFonts w:cs="Arial"/>
              </w:rPr>
              <w:t>Qualifications or experience in pedagogy and child development.</w:t>
            </w:r>
          </w:p>
        </w:tc>
        <w:tc>
          <w:tcPr>
            <w:tcW w:w="1134" w:type="dxa"/>
            <w:shd w:val="clear" w:color="auto" w:fill="D9D9D9"/>
          </w:tcPr>
          <w:p w14:paraId="43F75E9D" w14:textId="77777777" w:rsidR="00256028" w:rsidRDefault="00256028" w:rsidP="005D04B2">
            <w:pPr>
              <w:ind w:right="34"/>
              <w:rPr>
                <w:rFonts w:cs="Arial"/>
              </w:rPr>
            </w:pPr>
            <w:r>
              <w:rPr>
                <w:rFonts w:cs="Arial"/>
              </w:rPr>
              <w:t>A</w:t>
            </w:r>
          </w:p>
        </w:tc>
        <w:tc>
          <w:tcPr>
            <w:tcW w:w="850" w:type="dxa"/>
            <w:shd w:val="clear" w:color="auto" w:fill="D9D9D9"/>
          </w:tcPr>
          <w:p w14:paraId="03F5738C" w14:textId="77777777" w:rsidR="00256028" w:rsidRDefault="00256028" w:rsidP="005D04B2">
            <w:pPr>
              <w:ind w:right="34"/>
              <w:rPr>
                <w:rFonts w:cs="Arial"/>
              </w:rPr>
            </w:pPr>
            <w:r>
              <w:rPr>
                <w:rFonts w:cs="Arial"/>
              </w:rPr>
              <w:t>D</w:t>
            </w:r>
          </w:p>
        </w:tc>
      </w:tr>
      <w:tr w:rsidR="00256028" w14:paraId="5A2D4E68" w14:textId="77777777" w:rsidTr="004C58AA">
        <w:trPr>
          <w:trHeight w:val="336"/>
        </w:trPr>
        <w:tc>
          <w:tcPr>
            <w:tcW w:w="8109" w:type="dxa"/>
            <w:shd w:val="clear" w:color="auto" w:fill="D9D9D9"/>
          </w:tcPr>
          <w:p w14:paraId="14581AF6" w14:textId="77777777" w:rsidR="00256028" w:rsidRDefault="00256028" w:rsidP="005D04B2">
            <w:pPr>
              <w:autoSpaceDE w:val="0"/>
              <w:autoSpaceDN w:val="0"/>
              <w:adjustRightInd w:val="0"/>
              <w:rPr>
                <w:rFonts w:cs="Arial"/>
              </w:rPr>
            </w:pPr>
            <w:r>
              <w:rPr>
                <w:rFonts w:cs="Arial"/>
              </w:rPr>
              <w:t>Experience of skills outside of teaching.</w:t>
            </w:r>
          </w:p>
        </w:tc>
        <w:tc>
          <w:tcPr>
            <w:tcW w:w="1134" w:type="dxa"/>
            <w:shd w:val="clear" w:color="auto" w:fill="D9D9D9"/>
          </w:tcPr>
          <w:p w14:paraId="130F09BD" w14:textId="77777777" w:rsidR="00256028" w:rsidRDefault="00256028" w:rsidP="005D04B2">
            <w:pPr>
              <w:ind w:right="34"/>
              <w:rPr>
                <w:rFonts w:cs="Arial"/>
              </w:rPr>
            </w:pPr>
            <w:r>
              <w:rPr>
                <w:rFonts w:cs="Arial"/>
              </w:rPr>
              <w:t>A, I, R</w:t>
            </w:r>
          </w:p>
        </w:tc>
        <w:tc>
          <w:tcPr>
            <w:tcW w:w="850" w:type="dxa"/>
            <w:shd w:val="clear" w:color="auto" w:fill="D9D9D9"/>
          </w:tcPr>
          <w:p w14:paraId="42F55E3E" w14:textId="77777777" w:rsidR="00256028" w:rsidRDefault="00256028" w:rsidP="005D04B2">
            <w:pPr>
              <w:ind w:right="34"/>
              <w:rPr>
                <w:rFonts w:cs="Arial"/>
              </w:rPr>
            </w:pPr>
            <w:r>
              <w:rPr>
                <w:rFonts w:cs="Arial"/>
              </w:rPr>
              <w:t>D</w:t>
            </w:r>
          </w:p>
        </w:tc>
      </w:tr>
      <w:tr w:rsidR="00256028" w14:paraId="1046DD8D" w14:textId="77777777" w:rsidTr="004C58AA">
        <w:trPr>
          <w:trHeight w:val="336"/>
        </w:trPr>
        <w:tc>
          <w:tcPr>
            <w:tcW w:w="8109" w:type="dxa"/>
            <w:shd w:val="clear" w:color="auto" w:fill="D9D9D9"/>
          </w:tcPr>
          <w:p w14:paraId="1725DC7A" w14:textId="77777777" w:rsidR="00256028" w:rsidRDefault="00256028" w:rsidP="005D04B2">
            <w:pPr>
              <w:autoSpaceDE w:val="0"/>
              <w:autoSpaceDN w:val="0"/>
              <w:adjustRightInd w:val="0"/>
              <w:rPr>
                <w:rFonts w:cs="Arial"/>
              </w:rPr>
            </w:pPr>
            <w:r>
              <w:rPr>
                <w:rFonts w:cs="Arial"/>
              </w:rPr>
              <w:t>Positive handling trained or a willingness to undertake it.</w:t>
            </w:r>
          </w:p>
        </w:tc>
        <w:tc>
          <w:tcPr>
            <w:tcW w:w="1134" w:type="dxa"/>
            <w:shd w:val="clear" w:color="auto" w:fill="D9D9D9"/>
          </w:tcPr>
          <w:p w14:paraId="2287EEFE" w14:textId="77777777" w:rsidR="00256028" w:rsidRDefault="00256028" w:rsidP="005D04B2">
            <w:pPr>
              <w:ind w:right="34"/>
              <w:rPr>
                <w:rFonts w:cs="Arial"/>
              </w:rPr>
            </w:pPr>
            <w:r>
              <w:rPr>
                <w:rFonts w:cs="Arial"/>
              </w:rPr>
              <w:t>A, I</w:t>
            </w:r>
          </w:p>
        </w:tc>
        <w:tc>
          <w:tcPr>
            <w:tcW w:w="850" w:type="dxa"/>
            <w:shd w:val="clear" w:color="auto" w:fill="D9D9D9"/>
          </w:tcPr>
          <w:p w14:paraId="53E8425D" w14:textId="77777777" w:rsidR="00256028" w:rsidRDefault="00256028" w:rsidP="005D04B2">
            <w:pPr>
              <w:ind w:right="34"/>
              <w:rPr>
                <w:rFonts w:cs="Arial"/>
              </w:rPr>
            </w:pPr>
            <w:r>
              <w:rPr>
                <w:rFonts w:cs="Arial"/>
              </w:rPr>
              <w:t>D</w:t>
            </w:r>
          </w:p>
        </w:tc>
      </w:tr>
      <w:tr w:rsidR="00256028" w14:paraId="1C327A26" w14:textId="77777777" w:rsidTr="004C58AA">
        <w:trPr>
          <w:trHeight w:val="336"/>
        </w:trPr>
        <w:tc>
          <w:tcPr>
            <w:tcW w:w="8109" w:type="dxa"/>
            <w:shd w:val="clear" w:color="auto" w:fill="4F81BD"/>
          </w:tcPr>
          <w:p w14:paraId="09AE360E" w14:textId="554D28F5" w:rsidR="00256028" w:rsidRDefault="00256028" w:rsidP="005D04B2">
            <w:pPr>
              <w:ind w:right="34"/>
              <w:jc w:val="center"/>
              <w:rPr>
                <w:rFonts w:cs="Arial"/>
                <w:b/>
                <w:sz w:val="36"/>
                <w:szCs w:val="36"/>
                <w:u w:val="single"/>
              </w:rPr>
            </w:pPr>
            <w:r>
              <w:rPr>
                <w:rFonts w:cs="Arial"/>
                <w:b/>
                <w:color w:val="FFFFFF"/>
                <w:sz w:val="36"/>
                <w:szCs w:val="36"/>
              </w:rPr>
              <w:t>EXPERIENCE</w:t>
            </w:r>
          </w:p>
        </w:tc>
        <w:tc>
          <w:tcPr>
            <w:tcW w:w="1134" w:type="dxa"/>
            <w:shd w:val="clear" w:color="auto" w:fill="4F81BD"/>
          </w:tcPr>
          <w:p w14:paraId="7B5C63AA" w14:textId="77777777" w:rsidR="00256028" w:rsidRDefault="00256028" w:rsidP="005D04B2">
            <w:pPr>
              <w:ind w:right="34"/>
              <w:rPr>
                <w:rFonts w:cs="Arial"/>
                <w:b/>
                <w:sz w:val="24"/>
                <w:szCs w:val="24"/>
              </w:rPr>
            </w:pPr>
          </w:p>
        </w:tc>
        <w:tc>
          <w:tcPr>
            <w:tcW w:w="850" w:type="dxa"/>
            <w:shd w:val="clear" w:color="auto" w:fill="4F81BD"/>
          </w:tcPr>
          <w:p w14:paraId="226873E2" w14:textId="77777777" w:rsidR="00256028" w:rsidRDefault="00256028" w:rsidP="005D04B2">
            <w:pPr>
              <w:ind w:right="34"/>
              <w:rPr>
                <w:rFonts w:cs="Arial"/>
                <w:b/>
                <w:sz w:val="24"/>
                <w:szCs w:val="24"/>
              </w:rPr>
            </w:pPr>
          </w:p>
        </w:tc>
      </w:tr>
      <w:tr w:rsidR="00256028" w14:paraId="3D0B10D6" w14:textId="77777777" w:rsidTr="004C58AA">
        <w:trPr>
          <w:trHeight w:val="283"/>
        </w:trPr>
        <w:tc>
          <w:tcPr>
            <w:tcW w:w="8109" w:type="dxa"/>
          </w:tcPr>
          <w:p w14:paraId="5784BD80" w14:textId="77777777" w:rsidR="00256028" w:rsidRDefault="00256028" w:rsidP="005D04B2">
            <w:pPr>
              <w:autoSpaceDE w:val="0"/>
              <w:autoSpaceDN w:val="0"/>
              <w:adjustRightInd w:val="0"/>
              <w:rPr>
                <w:rFonts w:cs="Arial"/>
              </w:rPr>
            </w:pPr>
            <w:r>
              <w:rPr>
                <w:rFonts w:cs="Arial"/>
              </w:rPr>
              <w:t>A secure understanding and relevant experience of working with children with severe learning and complex sensory and associated behaviour needs.</w:t>
            </w:r>
          </w:p>
        </w:tc>
        <w:tc>
          <w:tcPr>
            <w:tcW w:w="1134" w:type="dxa"/>
          </w:tcPr>
          <w:p w14:paraId="1A66AC19" w14:textId="77777777" w:rsidR="00256028" w:rsidRDefault="00256028" w:rsidP="005D04B2">
            <w:pPr>
              <w:autoSpaceDE w:val="0"/>
              <w:autoSpaceDN w:val="0"/>
              <w:adjustRightInd w:val="0"/>
              <w:rPr>
                <w:rFonts w:cs="Arial"/>
              </w:rPr>
            </w:pPr>
            <w:r>
              <w:rPr>
                <w:rFonts w:cs="Arial"/>
              </w:rPr>
              <w:t>A, I, R</w:t>
            </w:r>
          </w:p>
        </w:tc>
        <w:tc>
          <w:tcPr>
            <w:tcW w:w="850" w:type="dxa"/>
          </w:tcPr>
          <w:p w14:paraId="6FE4F154" w14:textId="77777777" w:rsidR="00256028" w:rsidRDefault="00256028" w:rsidP="005D04B2">
            <w:pPr>
              <w:autoSpaceDE w:val="0"/>
              <w:autoSpaceDN w:val="0"/>
              <w:adjustRightInd w:val="0"/>
              <w:rPr>
                <w:rFonts w:cs="Arial"/>
              </w:rPr>
            </w:pPr>
            <w:r>
              <w:rPr>
                <w:rFonts w:cs="Arial"/>
              </w:rPr>
              <w:t>E</w:t>
            </w:r>
          </w:p>
        </w:tc>
      </w:tr>
      <w:tr w:rsidR="00256028" w14:paraId="01C98EE1" w14:textId="77777777" w:rsidTr="004C58AA">
        <w:trPr>
          <w:trHeight w:val="94"/>
        </w:trPr>
        <w:tc>
          <w:tcPr>
            <w:tcW w:w="8109" w:type="dxa"/>
            <w:shd w:val="clear" w:color="auto" w:fill="auto"/>
          </w:tcPr>
          <w:p w14:paraId="6C91BC2E" w14:textId="77777777" w:rsidR="00256028" w:rsidRDefault="00256028" w:rsidP="005D04B2">
            <w:pPr>
              <w:rPr>
                <w:rFonts w:cs="Arial"/>
              </w:rPr>
            </w:pPr>
            <w:r>
              <w:rPr>
                <w:rFonts w:cs="Arial"/>
              </w:rPr>
              <w:t>A secure understanding of SEND pedagogy and experience of this in a classroom setting.</w:t>
            </w:r>
          </w:p>
        </w:tc>
        <w:tc>
          <w:tcPr>
            <w:tcW w:w="1134" w:type="dxa"/>
            <w:shd w:val="clear" w:color="auto" w:fill="auto"/>
          </w:tcPr>
          <w:p w14:paraId="2DED13C5" w14:textId="77777777" w:rsidR="00256028" w:rsidRDefault="00256028" w:rsidP="005D04B2">
            <w:r>
              <w:rPr>
                <w:rFonts w:cs="Arial"/>
              </w:rPr>
              <w:t>A, I, R</w:t>
            </w:r>
          </w:p>
        </w:tc>
        <w:tc>
          <w:tcPr>
            <w:tcW w:w="850" w:type="dxa"/>
            <w:shd w:val="clear" w:color="auto" w:fill="auto"/>
          </w:tcPr>
          <w:p w14:paraId="7B1C2522" w14:textId="77777777" w:rsidR="00256028" w:rsidRDefault="00256028" w:rsidP="005D04B2">
            <w:pPr>
              <w:rPr>
                <w:rFonts w:cs="Arial"/>
              </w:rPr>
            </w:pPr>
            <w:r>
              <w:rPr>
                <w:rFonts w:cs="Arial"/>
              </w:rPr>
              <w:t>E</w:t>
            </w:r>
          </w:p>
        </w:tc>
      </w:tr>
      <w:tr w:rsidR="00256028" w14:paraId="559C9187" w14:textId="77777777" w:rsidTr="004C58AA">
        <w:trPr>
          <w:trHeight w:val="283"/>
        </w:trPr>
        <w:tc>
          <w:tcPr>
            <w:tcW w:w="8109" w:type="dxa"/>
            <w:shd w:val="clear" w:color="auto" w:fill="auto"/>
          </w:tcPr>
          <w:p w14:paraId="2C7AF53A" w14:textId="77777777" w:rsidR="00256028" w:rsidRDefault="00256028" w:rsidP="005D04B2">
            <w:pPr>
              <w:autoSpaceDE w:val="0"/>
              <w:autoSpaceDN w:val="0"/>
              <w:adjustRightInd w:val="0"/>
              <w:rPr>
                <w:rFonts w:cs="Arial"/>
              </w:rPr>
            </w:pPr>
            <w:r>
              <w:rPr>
                <w:rFonts w:cs="Arial"/>
              </w:rPr>
              <w:t>Evidence of good teaching and impact on progress of learners with complex needs.</w:t>
            </w:r>
          </w:p>
        </w:tc>
        <w:tc>
          <w:tcPr>
            <w:tcW w:w="1134" w:type="dxa"/>
            <w:shd w:val="clear" w:color="auto" w:fill="D9D9D9"/>
          </w:tcPr>
          <w:p w14:paraId="041E815A" w14:textId="77777777" w:rsidR="00256028" w:rsidRDefault="00256028" w:rsidP="005D04B2">
            <w:r>
              <w:rPr>
                <w:rFonts w:cs="Arial"/>
              </w:rPr>
              <w:t>A, I, R</w:t>
            </w:r>
          </w:p>
        </w:tc>
        <w:tc>
          <w:tcPr>
            <w:tcW w:w="850" w:type="dxa"/>
            <w:shd w:val="clear" w:color="auto" w:fill="D9D9D9"/>
          </w:tcPr>
          <w:p w14:paraId="2155048E" w14:textId="77777777" w:rsidR="00256028" w:rsidRDefault="00256028" w:rsidP="005D04B2">
            <w:pPr>
              <w:rPr>
                <w:rFonts w:cs="Arial"/>
              </w:rPr>
            </w:pPr>
            <w:r>
              <w:rPr>
                <w:rFonts w:cs="Arial"/>
              </w:rPr>
              <w:t>E</w:t>
            </w:r>
          </w:p>
        </w:tc>
      </w:tr>
      <w:tr w:rsidR="00256028" w14:paraId="48C0485E" w14:textId="77777777" w:rsidTr="004C58AA">
        <w:trPr>
          <w:trHeight w:val="253"/>
        </w:trPr>
        <w:tc>
          <w:tcPr>
            <w:tcW w:w="8109" w:type="dxa"/>
            <w:shd w:val="clear" w:color="auto" w:fill="D9D9D9"/>
          </w:tcPr>
          <w:p w14:paraId="7287CEFE" w14:textId="77777777" w:rsidR="00256028" w:rsidRDefault="00256028" w:rsidP="005D04B2">
            <w:pPr>
              <w:rPr>
                <w:rFonts w:cs="Arial"/>
              </w:rPr>
            </w:pPr>
            <w:r>
              <w:rPr>
                <w:rFonts w:cs="Arial"/>
              </w:rPr>
              <w:t>Creative skills and talents.</w:t>
            </w:r>
          </w:p>
        </w:tc>
        <w:tc>
          <w:tcPr>
            <w:tcW w:w="1134" w:type="dxa"/>
            <w:shd w:val="clear" w:color="auto" w:fill="D9D9D9"/>
          </w:tcPr>
          <w:p w14:paraId="5F1CD624" w14:textId="77777777" w:rsidR="00256028" w:rsidRDefault="00256028" w:rsidP="005D04B2">
            <w:pPr>
              <w:rPr>
                <w:rFonts w:cs="Arial"/>
              </w:rPr>
            </w:pPr>
            <w:r>
              <w:rPr>
                <w:rFonts w:cs="Arial"/>
              </w:rPr>
              <w:t>A, I, R</w:t>
            </w:r>
          </w:p>
        </w:tc>
        <w:tc>
          <w:tcPr>
            <w:tcW w:w="850" w:type="dxa"/>
            <w:shd w:val="clear" w:color="auto" w:fill="D9D9D9"/>
          </w:tcPr>
          <w:p w14:paraId="70500442" w14:textId="77777777" w:rsidR="00256028" w:rsidRDefault="00256028" w:rsidP="005D04B2">
            <w:pPr>
              <w:rPr>
                <w:rFonts w:cs="Arial"/>
              </w:rPr>
            </w:pPr>
            <w:r>
              <w:rPr>
                <w:rFonts w:cs="Arial"/>
              </w:rPr>
              <w:t>D</w:t>
            </w:r>
          </w:p>
        </w:tc>
      </w:tr>
      <w:tr w:rsidR="00256028" w14:paraId="5F054B65" w14:textId="77777777" w:rsidTr="004C58AA">
        <w:trPr>
          <w:trHeight w:val="253"/>
        </w:trPr>
        <w:tc>
          <w:tcPr>
            <w:tcW w:w="8109" w:type="dxa"/>
            <w:shd w:val="clear" w:color="auto" w:fill="D9D9D9"/>
          </w:tcPr>
          <w:p w14:paraId="13A529AC" w14:textId="77777777" w:rsidR="00256028" w:rsidRPr="000A4B71" w:rsidRDefault="00256028" w:rsidP="005D04B2">
            <w:pPr>
              <w:rPr>
                <w:rFonts w:cs="Arial"/>
              </w:rPr>
            </w:pPr>
            <w:r w:rsidRPr="000A4B71">
              <w:rPr>
                <w:rFonts w:cs="Arial"/>
              </w:rPr>
              <w:t>Some knowledge and experience with STEM subjects</w:t>
            </w:r>
          </w:p>
        </w:tc>
        <w:tc>
          <w:tcPr>
            <w:tcW w:w="1134" w:type="dxa"/>
            <w:shd w:val="clear" w:color="auto" w:fill="D9D9D9"/>
          </w:tcPr>
          <w:p w14:paraId="423C7810" w14:textId="77777777" w:rsidR="00256028" w:rsidRPr="000A4B71" w:rsidRDefault="00256028" w:rsidP="005D04B2">
            <w:pPr>
              <w:rPr>
                <w:rFonts w:cs="Arial"/>
              </w:rPr>
            </w:pPr>
            <w:proofErr w:type="gramStart"/>
            <w:r w:rsidRPr="000A4B71">
              <w:rPr>
                <w:rFonts w:cs="Arial"/>
              </w:rPr>
              <w:t>A,I</w:t>
            </w:r>
            <w:proofErr w:type="gramEnd"/>
            <w:r w:rsidRPr="000A4B71">
              <w:rPr>
                <w:rFonts w:cs="Arial"/>
              </w:rPr>
              <w:t>, R</w:t>
            </w:r>
          </w:p>
        </w:tc>
        <w:tc>
          <w:tcPr>
            <w:tcW w:w="850" w:type="dxa"/>
            <w:shd w:val="clear" w:color="auto" w:fill="D9D9D9"/>
          </w:tcPr>
          <w:p w14:paraId="24D6C9B8" w14:textId="77777777" w:rsidR="00256028" w:rsidRPr="000A4B71" w:rsidRDefault="00256028" w:rsidP="005D04B2">
            <w:pPr>
              <w:rPr>
                <w:rFonts w:cs="Arial"/>
              </w:rPr>
            </w:pPr>
            <w:r w:rsidRPr="000A4B71">
              <w:rPr>
                <w:rFonts w:cs="Arial"/>
              </w:rPr>
              <w:t>D</w:t>
            </w:r>
          </w:p>
        </w:tc>
      </w:tr>
      <w:tr w:rsidR="00256028" w14:paraId="1ED5A204" w14:textId="77777777" w:rsidTr="004C58AA">
        <w:trPr>
          <w:trHeight w:val="336"/>
        </w:trPr>
        <w:tc>
          <w:tcPr>
            <w:tcW w:w="8109" w:type="dxa"/>
            <w:shd w:val="clear" w:color="auto" w:fill="4F81BD"/>
          </w:tcPr>
          <w:p w14:paraId="692A3A54" w14:textId="77777777" w:rsidR="00256028" w:rsidRDefault="00256028" w:rsidP="005D04B2">
            <w:pPr>
              <w:ind w:right="34"/>
              <w:jc w:val="center"/>
              <w:rPr>
                <w:rFonts w:cs="Arial"/>
                <w:sz w:val="36"/>
                <w:szCs w:val="36"/>
              </w:rPr>
            </w:pPr>
            <w:r>
              <w:rPr>
                <w:rFonts w:cs="Arial"/>
                <w:b/>
                <w:color w:val="FFFFFF"/>
                <w:sz w:val="36"/>
                <w:szCs w:val="36"/>
              </w:rPr>
              <w:t>KNOWLEDGE</w:t>
            </w:r>
            <w:r>
              <w:rPr>
                <w:rFonts w:eastAsia="Times New Roman" w:cs="Arial"/>
                <w:b/>
                <w:color w:val="FFFFFF"/>
                <w:sz w:val="36"/>
                <w:szCs w:val="36"/>
                <w:lang w:val="en-US"/>
              </w:rPr>
              <w:t>, ABILITIES AND SKILLS</w:t>
            </w:r>
          </w:p>
        </w:tc>
        <w:tc>
          <w:tcPr>
            <w:tcW w:w="1134" w:type="dxa"/>
            <w:shd w:val="clear" w:color="auto" w:fill="4F81BD"/>
          </w:tcPr>
          <w:p w14:paraId="140CA426" w14:textId="77777777" w:rsidR="00256028" w:rsidRDefault="00256028" w:rsidP="005D04B2"/>
        </w:tc>
        <w:tc>
          <w:tcPr>
            <w:tcW w:w="850" w:type="dxa"/>
            <w:shd w:val="clear" w:color="auto" w:fill="4F81BD"/>
          </w:tcPr>
          <w:p w14:paraId="44021468" w14:textId="77777777" w:rsidR="00256028" w:rsidRDefault="00256028" w:rsidP="005D04B2"/>
        </w:tc>
      </w:tr>
      <w:tr w:rsidR="00256028" w14:paraId="5DCB38CA" w14:textId="77777777" w:rsidTr="004C58AA">
        <w:trPr>
          <w:trHeight w:val="156"/>
        </w:trPr>
        <w:tc>
          <w:tcPr>
            <w:tcW w:w="8109" w:type="dxa"/>
          </w:tcPr>
          <w:p w14:paraId="04B52AD4" w14:textId="77777777" w:rsidR="00256028" w:rsidRDefault="00256028" w:rsidP="005D04B2">
            <w:pPr>
              <w:autoSpaceDE w:val="0"/>
              <w:autoSpaceDN w:val="0"/>
              <w:adjustRightInd w:val="0"/>
              <w:rPr>
                <w:rFonts w:eastAsia="Times New Roman" w:cs="Arial"/>
                <w:lang w:val="en-US"/>
              </w:rPr>
            </w:pPr>
            <w:r>
              <w:rPr>
                <w:rFonts w:eastAsia="Times New Roman" w:cs="Arial"/>
                <w:lang w:val="en-US"/>
              </w:rPr>
              <w:t>An understanding of the current KS1/2 National Curriculum frameworks and SEND assessment tools such as PIVATS, B Squared, MAPP.</w:t>
            </w:r>
          </w:p>
        </w:tc>
        <w:tc>
          <w:tcPr>
            <w:tcW w:w="1134" w:type="dxa"/>
          </w:tcPr>
          <w:p w14:paraId="3538C369" w14:textId="77777777" w:rsidR="00256028" w:rsidRDefault="00256028" w:rsidP="005D04B2">
            <w:r>
              <w:rPr>
                <w:rFonts w:cs="Arial"/>
              </w:rPr>
              <w:t>A, I</w:t>
            </w:r>
          </w:p>
        </w:tc>
        <w:tc>
          <w:tcPr>
            <w:tcW w:w="850" w:type="dxa"/>
          </w:tcPr>
          <w:p w14:paraId="5DAD560E" w14:textId="77777777" w:rsidR="00256028" w:rsidRDefault="00256028" w:rsidP="005D04B2">
            <w:pPr>
              <w:rPr>
                <w:rFonts w:cs="Arial"/>
              </w:rPr>
            </w:pPr>
            <w:r>
              <w:rPr>
                <w:rFonts w:cs="Arial"/>
              </w:rPr>
              <w:t>E</w:t>
            </w:r>
          </w:p>
        </w:tc>
      </w:tr>
      <w:tr w:rsidR="00256028" w14:paraId="77FEF0ED" w14:textId="77777777" w:rsidTr="004C58AA">
        <w:trPr>
          <w:trHeight w:val="283"/>
        </w:trPr>
        <w:tc>
          <w:tcPr>
            <w:tcW w:w="8109" w:type="dxa"/>
          </w:tcPr>
          <w:p w14:paraId="584E9830" w14:textId="77777777" w:rsidR="00256028" w:rsidRDefault="00256028" w:rsidP="005D04B2">
            <w:pPr>
              <w:autoSpaceDE w:val="0"/>
              <w:autoSpaceDN w:val="0"/>
              <w:adjustRightInd w:val="0"/>
              <w:rPr>
                <w:rFonts w:eastAsia="Times New Roman" w:cs="Arial"/>
                <w:lang w:val="en-US"/>
              </w:rPr>
            </w:pPr>
            <w:r>
              <w:rPr>
                <w:rFonts w:eastAsia="Times New Roman" w:cs="Arial"/>
                <w:lang w:val="en-US"/>
              </w:rPr>
              <w:t xml:space="preserve">A broad understanding of the curriculum and creative opportunities for </w:t>
            </w:r>
            <w:proofErr w:type="gramStart"/>
            <w:r>
              <w:rPr>
                <w:rFonts w:eastAsia="Times New Roman" w:cs="Arial"/>
                <w:lang w:val="en-US"/>
              </w:rPr>
              <w:t>cross curricular</w:t>
            </w:r>
            <w:proofErr w:type="gramEnd"/>
            <w:r>
              <w:rPr>
                <w:rFonts w:eastAsia="Times New Roman" w:cs="Arial"/>
                <w:lang w:val="en-US"/>
              </w:rPr>
              <w:t xml:space="preserve"> learning.</w:t>
            </w:r>
          </w:p>
        </w:tc>
        <w:tc>
          <w:tcPr>
            <w:tcW w:w="1134" w:type="dxa"/>
          </w:tcPr>
          <w:p w14:paraId="5A315E79" w14:textId="77777777" w:rsidR="00256028" w:rsidRDefault="00256028" w:rsidP="005D04B2">
            <w:pPr>
              <w:rPr>
                <w:rFonts w:cs="Arial"/>
              </w:rPr>
            </w:pPr>
            <w:r>
              <w:rPr>
                <w:rFonts w:cs="Arial"/>
              </w:rPr>
              <w:t>A, I, R</w:t>
            </w:r>
          </w:p>
        </w:tc>
        <w:tc>
          <w:tcPr>
            <w:tcW w:w="850" w:type="dxa"/>
          </w:tcPr>
          <w:p w14:paraId="33023D85" w14:textId="77777777" w:rsidR="00256028" w:rsidRDefault="00256028" w:rsidP="005D04B2">
            <w:pPr>
              <w:rPr>
                <w:rFonts w:cs="Arial"/>
              </w:rPr>
            </w:pPr>
            <w:r>
              <w:rPr>
                <w:rFonts w:cs="Arial"/>
              </w:rPr>
              <w:t>E</w:t>
            </w:r>
          </w:p>
        </w:tc>
      </w:tr>
      <w:tr w:rsidR="00256028" w14:paraId="7DE22C22" w14:textId="77777777" w:rsidTr="004C58AA">
        <w:trPr>
          <w:trHeight w:val="283"/>
        </w:trPr>
        <w:tc>
          <w:tcPr>
            <w:tcW w:w="8109" w:type="dxa"/>
          </w:tcPr>
          <w:p w14:paraId="0A6DBD98" w14:textId="77777777" w:rsidR="00256028" w:rsidRDefault="00256028" w:rsidP="005D04B2">
            <w:pPr>
              <w:autoSpaceDE w:val="0"/>
              <w:autoSpaceDN w:val="0"/>
              <w:adjustRightInd w:val="0"/>
              <w:rPr>
                <w:rFonts w:eastAsia="Times New Roman" w:cs="Arial"/>
                <w:lang w:val="en-US"/>
              </w:rPr>
            </w:pPr>
            <w:r>
              <w:rPr>
                <w:rFonts w:eastAsia="Times New Roman" w:cs="Arial"/>
                <w:lang w:val="en-US"/>
              </w:rPr>
              <w:t>A sound understanding of strategies to support children’s learning with complex needs.</w:t>
            </w:r>
          </w:p>
        </w:tc>
        <w:tc>
          <w:tcPr>
            <w:tcW w:w="1134" w:type="dxa"/>
          </w:tcPr>
          <w:p w14:paraId="2F0F2FAF" w14:textId="77777777" w:rsidR="00256028" w:rsidRDefault="00256028" w:rsidP="005D04B2">
            <w:pPr>
              <w:rPr>
                <w:rFonts w:cs="Arial"/>
              </w:rPr>
            </w:pPr>
            <w:r>
              <w:rPr>
                <w:rFonts w:cs="Arial"/>
              </w:rPr>
              <w:t>A, I, R</w:t>
            </w:r>
          </w:p>
        </w:tc>
        <w:tc>
          <w:tcPr>
            <w:tcW w:w="850" w:type="dxa"/>
          </w:tcPr>
          <w:p w14:paraId="74A520A4" w14:textId="77777777" w:rsidR="00256028" w:rsidRDefault="00256028" w:rsidP="005D04B2">
            <w:pPr>
              <w:rPr>
                <w:rFonts w:cs="Arial"/>
              </w:rPr>
            </w:pPr>
            <w:r>
              <w:rPr>
                <w:rFonts w:cs="Arial"/>
              </w:rPr>
              <w:t>E</w:t>
            </w:r>
          </w:p>
        </w:tc>
      </w:tr>
      <w:tr w:rsidR="00256028" w14:paraId="5352F76F" w14:textId="77777777" w:rsidTr="004C58AA">
        <w:trPr>
          <w:trHeight w:val="283"/>
        </w:trPr>
        <w:tc>
          <w:tcPr>
            <w:tcW w:w="8109" w:type="dxa"/>
          </w:tcPr>
          <w:p w14:paraId="68C41E98" w14:textId="77777777" w:rsidR="00256028" w:rsidRDefault="00256028" w:rsidP="005D04B2">
            <w:pPr>
              <w:autoSpaceDE w:val="0"/>
              <w:autoSpaceDN w:val="0"/>
              <w:adjustRightInd w:val="0"/>
              <w:rPr>
                <w:rFonts w:eastAsia="Times New Roman" w:cs="Arial"/>
                <w:lang w:val="en-US"/>
              </w:rPr>
            </w:pPr>
            <w:r>
              <w:rPr>
                <w:rFonts w:eastAsia="Times New Roman" w:cs="Arial"/>
                <w:lang w:val="en-US"/>
              </w:rPr>
              <w:t>The use of a variety of techniques for assessment for learning to impact positively on children’s progress.</w:t>
            </w:r>
          </w:p>
        </w:tc>
        <w:tc>
          <w:tcPr>
            <w:tcW w:w="1134" w:type="dxa"/>
          </w:tcPr>
          <w:p w14:paraId="46D68C01" w14:textId="77777777" w:rsidR="00256028" w:rsidRDefault="00256028" w:rsidP="005D04B2">
            <w:r>
              <w:rPr>
                <w:rFonts w:cs="Arial"/>
              </w:rPr>
              <w:t>A, I, R</w:t>
            </w:r>
          </w:p>
        </w:tc>
        <w:tc>
          <w:tcPr>
            <w:tcW w:w="850" w:type="dxa"/>
          </w:tcPr>
          <w:p w14:paraId="2FC5D396" w14:textId="77777777" w:rsidR="00256028" w:rsidRDefault="00256028" w:rsidP="005D04B2">
            <w:pPr>
              <w:rPr>
                <w:rFonts w:cs="Arial"/>
              </w:rPr>
            </w:pPr>
            <w:r>
              <w:rPr>
                <w:rFonts w:cs="Arial"/>
              </w:rPr>
              <w:t>E</w:t>
            </w:r>
          </w:p>
        </w:tc>
      </w:tr>
      <w:tr w:rsidR="00256028" w14:paraId="3EA6F2E8" w14:textId="77777777" w:rsidTr="004C58AA">
        <w:trPr>
          <w:trHeight w:val="300"/>
        </w:trPr>
        <w:tc>
          <w:tcPr>
            <w:tcW w:w="8109" w:type="dxa"/>
            <w:shd w:val="clear" w:color="auto" w:fill="auto"/>
          </w:tcPr>
          <w:p w14:paraId="30EB4447" w14:textId="77777777" w:rsidR="00256028" w:rsidRDefault="00256028" w:rsidP="005D04B2">
            <w:pPr>
              <w:autoSpaceDE w:val="0"/>
              <w:autoSpaceDN w:val="0"/>
              <w:adjustRightInd w:val="0"/>
              <w:rPr>
                <w:rFonts w:eastAsia="Times New Roman" w:cs="Arial"/>
                <w:lang w:val="en-US"/>
              </w:rPr>
            </w:pPr>
            <w:r>
              <w:rPr>
                <w:rFonts w:eastAsia="Times New Roman" w:cs="Arial"/>
                <w:lang w:val="en-US"/>
              </w:rPr>
              <w:t>An understanding of and working knowledge of the needs of children with SEND.</w:t>
            </w:r>
          </w:p>
        </w:tc>
        <w:tc>
          <w:tcPr>
            <w:tcW w:w="1134" w:type="dxa"/>
            <w:shd w:val="clear" w:color="auto" w:fill="auto"/>
          </w:tcPr>
          <w:p w14:paraId="4CA7214C" w14:textId="77777777" w:rsidR="00256028" w:rsidRDefault="00256028" w:rsidP="005D04B2">
            <w:r>
              <w:rPr>
                <w:rFonts w:cs="Arial"/>
              </w:rPr>
              <w:t>A, I, R</w:t>
            </w:r>
          </w:p>
        </w:tc>
        <w:tc>
          <w:tcPr>
            <w:tcW w:w="850" w:type="dxa"/>
            <w:shd w:val="clear" w:color="auto" w:fill="auto"/>
          </w:tcPr>
          <w:p w14:paraId="42B541B7" w14:textId="77777777" w:rsidR="00256028" w:rsidRDefault="00256028" w:rsidP="005D04B2">
            <w:pPr>
              <w:rPr>
                <w:rFonts w:cs="Arial"/>
              </w:rPr>
            </w:pPr>
            <w:r>
              <w:rPr>
                <w:rFonts w:cs="Arial"/>
              </w:rPr>
              <w:t>E</w:t>
            </w:r>
          </w:p>
        </w:tc>
      </w:tr>
      <w:tr w:rsidR="00256028" w14:paraId="11F8DF66" w14:textId="77777777" w:rsidTr="004C58AA">
        <w:trPr>
          <w:trHeight w:val="283"/>
        </w:trPr>
        <w:tc>
          <w:tcPr>
            <w:tcW w:w="8109" w:type="dxa"/>
          </w:tcPr>
          <w:p w14:paraId="25C17790" w14:textId="77777777" w:rsidR="00256028" w:rsidRDefault="00256028" w:rsidP="005D04B2">
            <w:pPr>
              <w:autoSpaceDE w:val="0"/>
              <w:autoSpaceDN w:val="0"/>
              <w:adjustRightInd w:val="0"/>
              <w:rPr>
                <w:rFonts w:eastAsia="Times New Roman" w:cs="Arial"/>
                <w:lang w:val="en-US"/>
              </w:rPr>
            </w:pPr>
            <w:r>
              <w:rPr>
                <w:rFonts w:eastAsia="Times New Roman" w:cs="Arial"/>
                <w:lang w:val="en-US"/>
              </w:rPr>
              <w:t xml:space="preserve">Outstanding </w:t>
            </w:r>
            <w:proofErr w:type="spellStart"/>
            <w:r>
              <w:rPr>
                <w:rFonts w:eastAsia="Times New Roman" w:cs="Arial"/>
                <w:lang w:val="en-US"/>
              </w:rPr>
              <w:t>organisational</w:t>
            </w:r>
            <w:proofErr w:type="spellEnd"/>
            <w:r>
              <w:rPr>
                <w:rFonts w:eastAsia="Times New Roman" w:cs="Arial"/>
                <w:lang w:val="en-US"/>
              </w:rPr>
              <w:t xml:space="preserve"> skills with the ability to </w:t>
            </w:r>
            <w:proofErr w:type="gramStart"/>
            <w:r>
              <w:rPr>
                <w:rFonts w:eastAsia="Times New Roman" w:cs="Arial"/>
                <w:lang w:val="en-US"/>
              </w:rPr>
              <w:t>self</w:t>
            </w:r>
            <w:proofErr w:type="gramEnd"/>
            <w:r>
              <w:rPr>
                <w:rFonts w:eastAsia="Times New Roman" w:cs="Arial"/>
                <w:lang w:val="en-US"/>
              </w:rPr>
              <w:t>-direct as well as work successfully within a team.</w:t>
            </w:r>
          </w:p>
        </w:tc>
        <w:tc>
          <w:tcPr>
            <w:tcW w:w="1134" w:type="dxa"/>
          </w:tcPr>
          <w:p w14:paraId="0A149B85" w14:textId="77777777" w:rsidR="00256028" w:rsidRDefault="00256028" w:rsidP="005D04B2">
            <w:r>
              <w:rPr>
                <w:rFonts w:cs="Arial"/>
              </w:rPr>
              <w:t>A, I, R</w:t>
            </w:r>
          </w:p>
        </w:tc>
        <w:tc>
          <w:tcPr>
            <w:tcW w:w="850" w:type="dxa"/>
          </w:tcPr>
          <w:p w14:paraId="539EE660" w14:textId="77777777" w:rsidR="00256028" w:rsidRDefault="00256028" w:rsidP="005D04B2">
            <w:pPr>
              <w:rPr>
                <w:rFonts w:cs="Arial"/>
              </w:rPr>
            </w:pPr>
            <w:r>
              <w:rPr>
                <w:rFonts w:cs="Arial"/>
              </w:rPr>
              <w:t>E</w:t>
            </w:r>
          </w:p>
        </w:tc>
      </w:tr>
      <w:tr w:rsidR="00256028" w14:paraId="65C9A0F1" w14:textId="77777777" w:rsidTr="004C58AA">
        <w:trPr>
          <w:trHeight w:val="283"/>
        </w:trPr>
        <w:tc>
          <w:tcPr>
            <w:tcW w:w="8109" w:type="dxa"/>
          </w:tcPr>
          <w:p w14:paraId="139EFC76" w14:textId="77777777" w:rsidR="00256028" w:rsidRDefault="00256028" w:rsidP="005D04B2">
            <w:pPr>
              <w:autoSpaceDE w:val="0"/>
              <w:autoSpaceDN w:val="0"/>
              <w:adjustRightInd w:val="0"/>
              <w:rPr>
                <w:rFonts w:eastAsia="Times New Roman" w:cs="Arial"/>
                <w:lang w:val="en-US"/>
              </w:rPr>
            </w:pPr>
            <w:r>
              <w:rPr>
                <w:rFonts w:eastAsia="Times New Roman" w:cs="Arial"/>
                <w:lang w:val="en-US"/>
              </w:rPr>
              <w:t xml:space="preserve">Excellent </w:t>
            </w:r>
            <w:proofErr w:type="spellStart"/>
            <w:r>
              <w:rPr>
                <w:rFonts w:eastAsia="Times New Roman" w:cs="Arial"/>
                <w:lang w:val="en-US"/>
              </w:rPr>
              <w:t>behaviour</w:t>
            </w:r>
            <w:proofErr w:type="spellEnd"/>
            <w:r>
              <w:rPr>
                <w:rFonts w:eastAsia="Times New Roman" w:cs="Arial"/>
                <w:lang w:val="en-US"/>
              </w:rPr>
              <w:t xml:space="preserve"> management strategies.</w:t>
            </w:r>
          </w:p>
        </w:tc>
        <w:tc>
          <w:tcPr>
            <w:tcW w:w="1134" w:type="dxa"/>
          </w:tcPr>
          <w:p w14:paraId="5547FB61" w14:textId="77777777" w:rsidR="00256028" w:rsidRDefault="00256028" w:rsidP="005D04B2">
            <w:r>
              <w:t>I, R</w:t>
            </w:r>
          </w:p>
        </w:tc>
        <w:tc>
          <w:tcPr>
            <w:tcW w:w="850" w:type="dxa"/>
          </w:tcPr>
          <w:p w14:paraId="4583A123" w14:textId="77777777" w:rsidR="00256028" w:rsidRDefault="00256028" w:rsidP="005D04B2">
            <w:pPr>
              <w:rPr>
                <w:rFonts w:cs="Arial"/>
              </w:rPr>
            </w:pPr>
            <w:r>
              <w:rPr>
                <w:rFonts w:cs="Arial"/>
              </w:rPr>
              <w:t>E</w:t>
            </w:r>
          </w:p>
        </w:tc>
      </w:tr>
      <w:tr w:rsidR="00256028" w14:paraId="0D5380B9" w14:textId="77777777" w:rsidTr="004C58AA">
        <w:trPr>
          <w:trHeight w:val="283"/>
        </w:trPr>
        <w:tc>
          <w:tcPr>
            <w:tcW w:w="8109" w:type="dxa"/>
          </w:tcPr>
          <w:p w14:paraId="0330269B" w14:textId="77777777" w:rsidR="00256028" w:rsidRDefault="00256028" w:rsidP="005D04B2">
            <w:pPr>
              <w:autoSpaceDE w:val="0"/>
              <w:autoSpaceDN w:val="0"/>
              <w:adjustRightInd w:val="0"/>
              <w:rPr>
                <w:rFonts w:eastAsia="Times New Roman" w:cs="Arial"/>
                <w:lang w:val="en-US"/>
              </w:rPr>
            </w:pPr>
            <w:r>
              <w:rPr>
                <w:rFonts w:eastAsia="Times New Roman" w:cs="Arial"/>
                <w:lang w:val="en-US"/>
              </w:rPr>
              <w:t>A commitment to further professional development.</w:t>
            </w:r>
          </w:p>
        </w:tc>
        <w:tc>
          <w:tcPr>
            <w:tcW w:w="1134" w:type="dxa"/>
          </w:tcPr>
          <w:p w14:paraId="6945AEBF" w14:textId="77777777" w:rsidR="00256028" w:rsidRDefault="00256028" w:rsidP="005D04B2">
            <w:pPr>
              <w:rPr>
                <w:rFonts w:cs="Arial"/>
              </w:rPr>
            </w:pPr>
            <w:r>
              <w:rPr>
                <w:rFonts w:cs="Arial"/>
              </w:rPr>
              <w:t>A, I</w:t>
            </w:r>
          </w:p>
        </w:tc>
        <w:tc>
          <w:tcPr>
            <w:tcW w:w="850" w:type="dxa"/>
          </w:tcPr>
          <w:p w14:paraId="314DB633" w14:textId="77777777" w:rsidR="00256028" w:rsidRDefault="00256028" w:rsidP="005D04B2">
            <w:pPr>
              <w:rPr>
                <w:rFonts w:cs="Arial"/>
              </w:rPr>
            </w:pPr>
            <w:r>
              <w:rPr>
                <w:rFonts w:cs="Arial"/>
              </w:rPr>
              <w:t>E</w:t>
            </w:r>
          </w:p>
        </w:tc>
      </w:tr>
      <w:tr w:rsidR="00256028" w14:paraId="226A5A48" w14:textId="77777777" w:rsidTr="004C58AA">
        <w:trPr>
          <w:trHeight w:val="283"/>
        </w:trPr>
        <w:tc>
          <w:tcPr>
            <w:tcW w:w="8109" w:type="dxa"/>
            <w:shd w:val="clear" w:color="auto" w:fill="D9D9D9"/>
          </w:tcPr>
          <w:p w14:paraId="577DE38A" w14:textId="77777777" w:rsidR="00256028" w:rsidRDefault="00256028" w:rsidP="005D04B2">
            <w:pPr>
              <w:autoSpaceDE w:val="0"/>
              <w:autoSpaceDN w:val="0"/>
              <w:adjustRightInd w:val="0"/>
              <w:rPr>
                <w:rFonts w:eastAsia="Times New Roman" w:cs="Arial"/>
                <w:lang w:val="en-US"/>
              </w:rPr>
            </w:pPr>
            <w:r>
              <w:rPr>
                <w:rFonts w:eastAsia="Times New Roman" w:cs="Arial"/>
                <w:lang w:val="en-US"/>
              </w:rPr>
              <w:t>The ability to work productively and positively with a range of colleagues both internally and externally.</w:t>
            </w:r>
          </w:p>
        </w:tc>
        <w:tc>
          <w:tcPr>
            <w:tcW w:w="1134" w:type="dxa"/>
            <w:shd w:val="clear" w:color="auto" w:fill="D9D9D9"/>
          </w:tcPr>
          <w:p w14:paraId="138F1707" w14:textId="77777777" w:rsidR="00256028" w:rsidRDefault="00256028" w:rsidP="005D04B2">
            <w:pPr>
              <w:rPr>
                <w:rFonts w:cs="Arial"/>
              </w:rPr>
            </w:pPr>
            <w:r>
              <w:rPr>
                <w:rFonts w:cs="Arial"/>
              </w:rPr>
              <w:t>A, I, R</w:t>
            </w:r>
          </w:p>
        </w:tc>
        <w:tc>
          <w:tcPr>
            <w:tcW w:w="850" w:type="dxa"/>
            <w:shd w:val="clear" w:color="auto" w:fill="D9D9D9"/>
          </w:tcPr>
          <w:p w14:paraId="73731E9D" w14:textId="77777777" w:rsidR="00256028" w:rsidRDefault="00256028" w:rsidP="005D04B2">
            <w:pPr>
              <w:rPr>
                <w:rFonts w:cs="Arial"/>
              </w:rPr>
            </w:pPr>
            <w:r>
              <w:rPr>
                <w:rFonts w:cs="Arial"/>
              </w:rPr>
              <w:t>D</w:t>
            </w:r>
          </w:p>
        </w:tc>
      </w:tr>
      <w:tr w:rsidR="00256028" w14:paraId="02EED08D" w14:textId="77777777" w:rsidTr="004C58AA">
        <w:trPr>
          <w:trHeight w:val="283"/>
        </w:trPr>
        <w:tc>
          <w:tcPr>
            <w:tcW w:w="8109" w:type="dxa"/>
            <w:shd w:val="clear" w:color="auto" w:fill="D9D9D9"/>
          </w:tcPr>
          <w:p w14:paraId="65164FB3" w14:textId="77777777" w:rsidR="00256028" w:rsidRDefault="00256028" w:rsidP="005D04B2">
            <w:pPr>
              <w:autoSpaceDE w:val="0"/>
              <w:autoSpaceDN w:val="0"/>
              <w:adjustRightInd w:val="0"/>
              <w:rPr>
                <w:rFonts w:eastAsia="Times New Roman" w:cs="Arial"/>
                <w:lang w:val="en-US"/>
              </w:rPr>
            </w:pPr>
            <w:r>
              <w:rPr>
                <w:rFonts w:eastAsia="Times New Roman" w:cs="Arial"/>
                <w:lang w:val="en-US"/>
              </w:rPr>
              <w:t>Evidence of continued professional development.</w:t>
            </w:r>
          </w:p>
        </w:tc>
        <w:tc>
          <w:tcPr>
            <w:tcW w:w="1134" w:type="dxa"/>
            <w:shd w:val="clear" w:color="auto" w:fill="D9D9D9"/>
          </w:tcPr>
          <w:p w14:paraId="23FC742D" w14:textId="77777777" w:rsidR="00256028" w:rsidRDefault="00256028" w:rsidP="005D04B2">
            <w:pPr>
              <w:rPr>
                <w:rFonts w:cs="Arial"/>
              </w:rPr>
            </w:pPr>
            <w:r>
              <w:rPr>
                <w:rFonts w:cs="Arial"/>
              </w:rPr>
              <w:t>A</w:t>
            </w:r>
          </w:p>
        </w:tc>
        <w:tc>
          <w:tcPr>
            <w:tcW w:w="850" w:type="dxa"/>
            <w:shd w:val="clear" w:color="auto" w:fill="D9D9D9"/>
          </w:tcPr>
          <w:p w14:paraId="27019646" w14:textId="77777777" w:rsidR="00256028" w:rsidRDefault="00256028" w:rsidP="005D04B2">
            <w:pPr>
              <w:rPr>
                <w:rFonts w:cs="Arial"/>
              </w:rPr>
            </w:pPr>
            <w:r>
              <w:rPr>
                <w:rFonts w:cs="Arial"/>
              </w:rPr>
              <w:t>D</w:t>
            </w:r>
          </w:p>
        </w:tc>
      </w:tr>
      <w:tr w:rsidR="00256028" w14:paraId="421CA715" w14:textId="77777777" w:rsidTr="004C58AA">
        <w:trPr>
          <w:trHeight w:val="283"/>
        </w:trPr>
        <w:tc>
          <w:tcPr>
            <w:tcW w:w="8109" w:type="dxa"/>
            <w:shd w:val="clear" w:color="auto" w:fill="D9D9D9"/>
          </w:tcPr>
          <w:p w14:paraId="1EC371E3" w14:textId="77777777" w:rsidR="00256028" w:rsidRDefault="00256028" w:rsidP="005D04B2">
            <w:pPr>
              <w:autoSpaceDE w:val="0"/>
              <w:autoSpaceDN w:val="0"/>
              <w:adjustRightInd w:val="0"/>
              <w:rPr>
                <w:rFonts w:eastAsia="Times New Roman" w:cs="Arial"/>
                <w:lang w:val="en-US"/>
              </w:rPr>
            </w:pPr>
            <w:r>
              <w:rPr>
                <w:rFonts w:eastAsia="Times New Roman" w:cs="Arial"/>
                <w:lang w:val="en-US"/>
              </w:rPr>
              <w:t>The willingness to undertake positive handling training and implement it within school.</w:t>
            </w:r>
          </w:p>
        </w:tc>
        <w:tc>
          <w:tcPr>
            <w:tcW w:w="1134" w:type="dxa"/>
            <w:shd w:val="clear" w:color="auto" w:fill="D9D9D9"/>
          </w:tcPr>
          <w:p w14:paraId="4AF4E1F1" w14:textId="77777777" w:rsidR="00256028" w:rsidRDefault="00256028" w:rsidP="005D04B2">
            <w:pPr>
              <w:rPr>
                <w:rFonts w:cs="Arial"/>
              </w:rPr>
            </w:pPr>
            <w:r>
              <w:rPr>
                <w:rFonts w:cs="Arial"/>
              </w:rPr>
              <w:t>A</w:t>
            </w:r>
          </w:p>
        </w:tc>
        <w:tc>
          <w:tcPr>
            <w:tcW w:w="850" w:type="dxa"/>
            <w:shd w:val="clear" w:color="auto" w:fill="D9D9D9"/>
          </w:tcPr>
          <w:p w14:paraId="2F8CA82E" w14:textId="77777777" w:rsidR="00256028" w:rsidRDefault="00256028" w:rsidP="005D04B2">
            <w:pPr>
              <w:rPr>
                <w:rFonts w:cs="Arial"/>
              </w:rPr>
            </w:pPr>
            <w:r>
              <w:rPr>
                <w:rFonts w:cs="Arial"/>
              </w:rPr>
              <w:t>D</w:t>
            </w:r>
          </w:p>
        </w:tc>
      </w:tr>
      <w:tr w:rsidR="00256028" w14:paraId="1DF3CBD6" w14:textId="77777777" w:rsidTr="004C58AA">
        <w:trPr>
          <w:trHeight w:val="283"/>
        </w:trPr>
        <w:tc>
          <w:tcPr>
            <w:tcW w:w="8109" w:type="dxa"/>
          </w:tcPr>
          <w:p w14:paraId="60429736" w14:textId="77777777" w:rsidR="00256028" w:rsidRDefault="00256028" w:rsidP="005D04B2">
            <w:pPr>
              <w:autoSpaceDE w:val="0"/>
              <w:autoSpaceDN w:val="0"/>
              <w:adjustRightInd w:val="0"/>
              <w:rPr>
                <w:rFonts w:eastAsia="Times New Roman" w:cs="Arial"/>
                <w:lang w:val="en-US"/>
              </w:rPr>
            </w:pPr>
            <w:r>
              <w:rPr>
                <w:rFonts w:eastAsia="Times New Roman" w:cs="Arial"/>
                <w:lang w:val="en-US"/>
              </w:rPr>
              <w:t>Excellent interpersonal skills.</w:t>
            </w:r>
          </w:p>
        </w:tc>
        <w:tc>
          <w:tcPr>
            <w:tcW w:w="1134" w:type="dxa"/>
          </w:tcPr>
          <w:p w14:paraId="75AFD080" w14:textId="77777777" w:rsidR="00256028" w:rsidRDefault="00256028" w:rsidP="005D04B2">
            <w:pPr>
              <w:rPr>
                <w:rFonts w:cs="Arial"/>
              </w:rPr>
            </w:pPr>
            <w:r>
              <w:rPr>
                <w:rFonts w:cs="Arial"/>
              </w:rPr>
              <w:t>I, R</w:t>
            </w:r>
          </w:p>
        </w:tc>
        <w:tc>
          <w:tcPr>
            <w:tcW w:w="850" w:type="dxa"/>
          </w:tcPr>
          <w:p w14:paraId="74DEAF30" w14:textId="77777777" w:rsidR="00256028" w:rsidRDefault="00256028" w:rsidP="005D04B2">
            <w:pPr>
              <w:rPr>
                <w:rFonts w:cs="Arial"/>
              </w:rPr>
            </w:pPr>
            <w:r>
              <w:rPr>
                <w:rFonts w:cs="Arial"/>
              </w:rPr>
              <w:t>E</w:t>
            </w:r>
          </w:p>
        </w:tc>
      </w:tr>
      <w:tr w:rsidR="00256028" w14:paraId="6E92E836" w14:textId="77777777" w:rsidTr="004C58AA">
        <w:trPr>
          <w:trHeight w:val="283"/>
        </w:trPr>
        <w:tc>
          <w:tcPr>
            <w:tcW w:w="8109" w:type="dxa"/>
          </w:tcPr>
          <w:p w14:paraId="2CDF8CE9" w14:textId="77777777" w:rsidR="00256028" w:rsidRDefault="00256028" w:rsidP="005D04B2">
            <w:pPr>
              <w:autoSpaceDE w:val="0"/>
              <w:autoSpaceDN w:val="0"/>
              <w:adjustRightInd w:val="0"/>
              <w:rPr>
                <w:rFonts w:eastAsia="Times New Roman" w:cs="Arial"/>
                <w:lang w:val="en-US"/>
              </w:rPr>
            </w:pPr>
            <w:r>
              <w:rPr>
                <w:rFonts w:eastAsia="Times New Roman" w:cs="Arial"/>
                <w:lang w:val="en-US"/>
              </w:rPr>
              <w:t>Flexible and adaptable.</w:t>
            </w:r>
          </w:p>
        </w:tc>
        <w:tc>
          <w:tcPr>
            <w:tcW w:w="1134" w:type="dxa"/>
          </w:tcPr>
          <w:p w14:paraId="172D9B04" w14:textId="77777777" w:rsidR="00256028" w:rsidRDefault="00256028" w:rsidP="005D04B2">
            <w:pPr>
              <w:rPr>
                <w:rFonts w:cs="Arial"/>
              </w:rPr>
            </w:pPr>
            <w:r>
              <w:rPr>
                <w:rFonts w:cs="Arial"/>
              </w:rPr>
              <w:t>A, I, R</w:t>
            </w:r>
          </w:p>
        </w:tc>
        <w:tc>
          <w:tcPr>
            <w:tcW w:w="850" w:type="dxa"/>
          </w:tcPr>
          <w:p w14:paraId="4BA0B029" w14:textId="77777777" w:rsidR="00256028" w:rsidRDefault="00256028" w:rsidP="005D04B2">
            <w:pPr>
              <w:rPr>
                <w:rFonts w:cs="Arial"/>
              </w:rPr>
            </w:pPr>
            <w:r>
              <w:rPr>
                <w:rFonts w:cs="Arial"/>
              </w:rPr>
              <w:t>E</w:t>
            </w:r>
          </w:p>
        </w:tc>
      </w:tr>
      <w:tr w:rsidR="00256028" w14:paraId="07741320" w14:textId="77777777" w:rsidTr="004C58AA">
        <w:trPr>
          <w:trHeight w:val="283"/>
        </w:trPr>
        <w:tc>
          <w:tcPr>
            <w:tcW w:w="8109" w:type="dxa"/>
          </w:tcPr>
          <w:p w14:paraId="14E35F39" w14:textId="77777777" w:rsidR="00256028" w:rsidRDefault="00256028" w:rsidP="005D04B2">
            <w:pPr>
              <w:autoSpaceDE w:val="0"/>
              <w:autoSpaceDN w:val="0"/>
              <w:adjustRightInd w:val="0"/>
              <w:rPr>
                <w:rFonts w:eastAsia="Times New Roman" w:cs="Arial"/>
                <w:lang w:val="en-US"/>
              </w:rPr>
            </w:pPr>
            <w:proofErr w:type="gramStart"/>
            <w:r>
              <w:rPr>
                <w:rFonts w:eastAsia="Times New Roman" w:cs="Arial"/>
                <w:lang w:val="en-US"/>
              </w:rPr>
              <w:t>Ability</w:t>
            </w:r>
            <w:proofErr w:type="gramEnd"/>
            <w:r>
              <w:rPr>
                <w:rFonts w:eastAsia="Times New Roman" w:cs="Arial"/>
                <w:lang w:val="en-US"/>
              </w:rPr>
              <w:t xml:space="preserve"> to inspire and motivate all children to learn and reach their full potential.</w:t>
            </w:r>
          </w:p>
        </w:tc>
        <w:tc>
          <w:tcPr>
            <w:tcW w:w="1134" w:type="dxa"/>
          </w:tcPr>
          <w:p w14:paraId="71C8CE11" w14:textId="77777777" w:rsidR="00256028" w:rsidRDefault="00256028" w:rsidP="005D04B2">
            <w:pPr>
              <w:rPr>
                <w:rFonts w:cs="Arial"/>
              </w:rPr>
            </w:pPr>
            <w:r>
              <w:rPr>
                <w:rFonts w:cs="Arial"/>
              </w:rPr>
              <w:t>A, I, R</w:t>
            </w:r>
          </w:p>
        </w:tc>
        <w:tc>
          <w:tcPr>
            <w:tcW w:w="850" w:type="dxa"/>
          </w:tcPr>
          <w:p w14:paraId="3F966381" w14:textId="77777777" w:rsidR="00256028" w:rsidRDefault="00256028" w:rsidP="005D04B2">
            <w:pPr>
              <w:rPr>
                <w:rFonts w:cs="Arial"/>
              </w:rPr>
            </w:pPr>
            <w:r>
              <w:rPr>
                <w:rFonts w:cs="Arial"/>
              </w:rPr>
              <w:t>E</w:t>
            </w:r>
          </w:p>
        </w:tc>
      </w:tr>
      <w:tr w:rsidR="00256028" w14:paraId="7601DF23" w14:textId="77777777" w:rsidTr="004C58AA">
        <w:trPr>
          <w:trHeight w:val="283"/>
        </w:trPr>
        <w:tc>
          <w:tcPr>
            <w:tcW w:w="8109" w:type="dxa"/>
          </w:tcPr>
          <w:p w14:paraId="0B0E5C24" w14:textId="77777777" w:rsidR="00256028" w:rsidRDefault="00256028" w:rsidP="005D04B2">
            <w:pPr>
              <w:autoSpaceDE w:val="0"/>
              <w:autoSpaceDN w:val="0"/>
              <w:adjustRightInd w:val="0"/>
              <w:rPr>
                <w:rFonts w:eastAsia="Times New Roman" w:cs="Arial"/>
                <w:lang w:val="en-US"/>
              </w:rPr>
            </w:pPr>
            <w:r>
              <w:rPr>
                <w:rFonts w:eastAsia="Times New Roman" w:cs="Arial"/>
                <w:lang w:val="en-US"/>
              </w:rPr>
              <w:t>Tenacity, enthusiasm and drive.</w:t>
            </w:r>
          </w:p>
        </w:tc>
        <w:tc>
          <w:tcPr>
            <w:tcW w:w="1134" w:type="dxa"/>
          </w:tcPr>
          <w:p w14:paraId="40F17651" w14:textId="77777777" w:rsidR="00256028" w:rsidRDefault="00256028" w:rsidP="005D04B2">
            <w:pPr>
              <w:rPr>
                <w:rFonts w:cs="Arial"/>
              </w:rPr>
            </w:pPr>
            <w:r>
              <w:rPr>
                <w:rFonts w:cs="Arial"/>
              </w:rPr>
              <w:t>A, I, R</w:t>
            </w:r>
          </w:p>
        </w:tc>
        <w:tc>
          <w:tcPr>
            <w:tcW w:w="850" w:type="dxa"/>
          </w:tcPr>
          <w:p w14:paraId="0A54E5D5" w14:textId="77777777" w:rsidR="00256028" w:rsidRDefault="00256028" w:rsidP="005D04B2">
            <w:pPr>
              <w:rPr>
                <w:rFonts w:cs="Arial"/>
              </w:rPr>
            </w:pPr>
            <w:r>
              <w:rPr>
                <w:rFonts w:cs="Arial"/>
              </w:rPr>
              <w:t>E</w:t>
            </w:r>
          </w:p>
        </w:tc>
      </w:tr>
      <w:tr w:rsidR="00256028" w14:paraId="4808908C" w14:textId="77777777" w:rsidTr="004C58AA">
        <w:trPr>
          <w:trHeight w:val="283"/>
        </w:trPr>
        <w:tc>
          <w:tcPr>
            <w:tcW w:w="8109" w:type="dxa"/>
          </w:tcPr>
          <w:p w14:paraId="40DA3BD9" w14:textId="77777777" w:rsidR="00256028" w:rsidRDefault="00256028" w:rsidP="005D04B2">
            <w:pPr>
              <w:autoSpaceDE w:val="0"/>
              <w:autoSpaceDN w:val="0"/>
              <w:adjustRightInd w:val="0"/>
              <w:rPr>
                <w:rFonts w:eastAsia="Times New Roman" w:cs="Arial"/>
                <w:lang w:val="en-US"/>
              </w:rPr>
            </w:pPr>
            <w:r w:rsidRPr="00E20DB5">
              <w:rPr>
                <w:rFonts w:cs="Arial"/>
              </w:rPr>
              <w:t>Commitment to safeguarding and protecting the welfare of children and young people</w:t>
            </w:r>
          </w:p>
        </w:tc>
        <w:tc>
          <w:tcPr>
            <w:tcW w:w="1134" w:type="dxa"/>
          </w:tcPr>
          <w:p w14:paraId="0F36D0AC" w14:textId="77777777" w:rsidR="00256028" w:rsidRDefault="00256028" w:rsidP="005D04B2">
            <w:pPr>
              <w:rPr>
                <w:rFonts w:cs="Arial"/>
              </w:rPr>
            </w:pPr>
            <w:r>
              <w:rPr>
                <w:rFonts w:cs="Arial"/>
              </w:rPr>
              <w:t>A, I, R</w:t>
            </w:r>
          </w:p>
        </w:tc>
        <w:tc>
          <w:tcPr>
            <w:tcW w:w="850" w:type="dxa"/>
          </w:tcPr>
          <w:p w14:paraId="44F00BFC" w14:textId="77777777" w:rsidR="00256028" w:rsidRDefault="00256028" w:rsidP="005D04B2">
            <w:pPr>
              <w:rPr>
                <w:rFonts w:cs="Arial"/>
              </w:rPr>
            </w:pPr>
            <w:r>
              <w:rPr>
                <w:rFonts w:cs="Arial"/>
              </w:rPr>
              <w:t>E</w:t>
            </w:r>
          </w:p>
        </w:tc>
      </w:tr>
      <w:tr w:rsidR="00256028" w14:paraId="54E2E438" w14:textId="77777777" w:rsidTr="004C58AA">
        <w:trPr>
          <w:trHeight w:val="283"/>
        </w:trPr>
        <w:tc>
          <w:tcPr>
            <w:tcW w:w="8109" w:type="dxa"/>
            <w:shd w:val="clear" w:color="auto" w:fill="D9D9D9"/>
          </w:tcPr>
          <w:p w14:paraId="0B9E2813" w14:textId="77777777" w:rsidR="00256028" w:rsidRDefault="00256028" w:rsidP="005D04B2">
            <w:pPr>
              <w:autoSpaceDE w:val="0"/>
              <w:autoSpaceDN w:val="0"/>
              <w:adjustRightInd w:val="0"/>
              <w:rPr>
                <w:rFonts w:eastAsia="Times New Roman" w:cs="Arial"/>
                <w:lang w:val="en-US"/>
              </w:rPr>
            </w:pPr>
            <w:r>
              <w:rPr>
                <w:rFonts w:eastAsia="Times New Roman" w:cs="Arial"/>
                <w:lang w:val="en-US"/>
              </w:rPr>
              <w:t>Ability to/willingness to contribute to the whole school context (including INSET).</w:t>
            </w:r>
          </w:p>
        </w:tc>
        <w:tc>
          <w:tcPr>
            <w:tcW w:w="1134" w:type="dxa"/>
            <w:shd w:val="clear" w:color="auto" w:fill="D9D9D9"/>
          </w:tcPr>
          <w:p w14:paraId="4D7412E1" w14:textId="77777777" w:rsidR="00256028" w:rsidRDefault="00256028" w:rsidP="005D04B2">
            <w:pPr>
              <w:rPr>
                <w:rFonts w:cs="Arial"/>
              </w:rPr>
            </w:pPr>
            <w:r>
              <w:rPr>
                <w:rFonts w:cs="Arial"/>
              </w:rPr>
              <w:t>A, I, R</w:t>
            </w:r>
          </w:p>
        </w:tc>
        <w:tc>
          <w:tcPr>
            <w:tcW w:w="850" w:type="dxa"/>
            <w:shd w:val="clear" w:color="auto" w:fill="D9D9D9"/>
          </w:tcPr>
          <w:p w14:paraId="7905217E" w14:textId="77777777" w:rsidR="00256028" w:rsidRDefault="00256028" w:rsidP="005D04B2">
            <w:pPr>
              <w:rPr>
                <w:rFonts w:cs="Arial"/>
              </w:rPr>
            </w:pPr>
            <w:r>
              <w:rPr>
                <w:rFonts w:cs="Arial"/>
              </w:rPr>
              <w:t>D</w:t>
            </w:r>
          </w:p>
        </w:tc>
      </w:tr>
    </w:tbl>
    <w:bookmarkEnd w:id="0"/>
    <w:p w14:paraId="1F5A2584" w14:textId="77777777" w:rsidR="00256028" w:rsidRDefault="00256028" w:rsidP="005D04B2">
      <w:pPr>
        <w:tabs>
          <w:tab w:val="left" w:pos="2399"/>
        </w:tabs>
        <w:spacing w:before="56"/>
        <w:ind w:left="-426"/>
        <w:rPr>
          <w:rFonts w:cs="Calibri"/>
        </w:rPr>
      </w:pPr>
      <w:r>
        <w:rPr>
          <w:rFonts w:cs="Calibri"/>
        </w:rPr>
        <w:t xml:space="preserve">AM (Assessment Method), A- Application Form, I – Interview, R – Reference, </w:t>
      </w:r>
    </w:p>
    <w:p w14:paraId="605E0561" w14:textId="77777777" w:rsidR="00256028" w:rsidRDefault="00256028" w:rsidP="005D04B2">
      <w:pPr>
        <w:tabs>
          <w:tab w:val="left" w:pos="2399"/>
        </w:tabs>
        <w:spacing w:before="56"/>
        <w:ind w:left="-426"/>
        <w:rPr>
          <w:rFonts w:cs="Calibri"/>
          <w:b/>
          <w:sz w:val="20"/>
        </w:rPr>
      </w:pPr>
      <w:r>
        <w:rPr>
          <w:rFonts w:cs="Calibri"/>
        </w:rPr>
        <w:t>E</w:t>
      </w:r>
      <w:r>
        <w:rPr>
          <w:rFonts w:cs="Calibri"/>
          <w:spacing w:val="-2"/>
        </w:rPr>
        <w:t xml:space="preserve"> </w:t>
      </w:r>
      <w:r>
        <w:rPr>
          <w:rFonts w:cs="Calibri"/>
        </w:rPr>
        <w:t>– Essential,</w:t>
      </w:r>
      <w:r>
        <w:rPr>
          <w:rFonts w:cs="Calibri"/>
        </w:rPr>
        <w:tab/>
      </w:r>
      <w:r>
        <w:rPr>
          <w:rFonts w:cs="Calibri"/>
          <w:shd w:val="clear" w:color="auto" w:fill="A6A6A6"/>
        </w:rPr>
        <w:t>D -</w:t>
      </w:r>
      <w:r>
        <w:rPr>
          <w:rFonts w:cs="Calibri"/>
          <w:spacing w:val="-2"/>
          <w:shd w:val="clear" w:color="auto" w:fill="A6A6A6"/>
        </w:rPr>
        <w:t xml:space="preserve"> </w:t>
      </w:r>
      <w:r>
        <w:rPr>
          <w:rFonts w:cs="Calibri"/>
          <w:shd w:val="clear" w:color="auto" w:fill="A6A6A6"/>
        </w:rPr>
        <w:t>Desirable</w:t>
      </w:r>
    </w:p>
    <w:tbl>
      <w:tblPr>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4C6E7"/>
        <w:tblLook w:val="04A0" w:firstRow="1" w:lastRow="0" w:firstColumn="1" w:lastColumn="0" w:noHBand="0" w:noVBand="1"/>
      </w:tblPr>
      <w:tblGrid>
        <w:gridCol w:w="10206"/>
      </w:tblGrid>
      <w:tr w:rsidR="00256028" w14:paraId="4B1ABC61" w14:textId="77777777" w:rsidTr="004C58AA">
        <w:tc>
          <w:tcPr>
            <w:tcW w:w="10206" w:type="dxa"/>
            <w:shd w:val="clear" w:color="auto" w:fill="B4C6E7"/>
          </w:tcPr>
          <w:p w14:paraId="12013E92" w14:textId="77777777" w:rsidR="00256028" w:rsidRDefault="00256028" w:rsidP="005D04B2">
            <w:pPr>
              <w:shd w:val="clear" w:color="auto" w:fill="B4C6E7"/>
              <w:spacing w:after="0" w:line="240" w:lineRule="auto"/>
              <w:ind w:left="102" w:right="227"/>
              <w:rPr>
                <w:sz w:val="24"/>
              </w:rPr>
            </w:pPr>
            <w:r>
              <w:rPr>
                <w:b/>
                <w:bCs/>
                <w:sz w:val="24"/>
              </w:rPr>
              <w:t>Important:</w:t>
            </w:r>
            <w:r>
              <w:rPr>
                <w:sz w:val="24"/>
              </w:rPr>
              <w:t xml:space="preserve"> In the first instance, applications are assessed against the criteria listed above, in addition to overall presentation, use of standard English and grammatical accuracy.</w:t>
            </w:r>
          </w:p>
          <w:p w14:paraId="54CA22D5" w14:textId="77777777" w:rsidR="00256028" w:rsidRDefault="00256028" w:rsidP="005D04B2">
            <w:pPr>
              <w:shd w:val="clear" w:color="auto" w:fill="B4C6E7"/>
              <w:spacing w:after="0" w:line="240" w:lineRule="auto"/>
              <w:ind w:left="102" w:right="227"/>
              <w:rPr>
                <w:sz w:val="24"/>
              </w:rPr>
            </w:pPr>
          </w:p>
          <w:p w14:paraId="69A71D44" w14:textId="77777777" w:rsidR="00256028" w:rsidRDefault="00256028" w:rsidP="005D04B2">
            <w:pPr>
              <w:shd w:val="clear" w:color="auto" w:fill="B4C6E7"/>
              <w:spacing w:after="0" w:line="240" w:lineRule="auto"/>
              <w:ind w:left="102" w:right="227"/>
              <w:rPr>
                <w:sz w:val="24"/>
              </w:rPr>
            </w:pPr>
            <w:r>
              <w:rPr>
                <w:sz w:val="24"/>
              </w:rPr>
              <w:t>Where applications do not meet the expected standard, they will be rejected before being matched to the person specification.</w:t>
            </w:r>
          </w:p>
        </w:tc>
      </w:tr>
    </w:tbl>
    <w:p w14:paraId="406957D5" w14:textId="77777777" w:rsidR="00145B7C" w:rsidRPr="00602A01" w:rsidRDefault="00145B7C" w:rsidP="005D04B2">
      <w:pPr>
        <w:pStyle w:val="Heading4"/>
        <w:spacing w:after="0" w:line="240" w:lineRule="auto"/>
        <w:ind w:right="80"/>
        <w:rPr>
          <w:b/>
          <w:bCs/>
          <w:i w:val="0"/>
          <w:iCs w:val="0"/>
          <w:color w:val="auto"/>
          <w:sz w:val="32"/>
          <w:szCs w:val="32"/>
        </w:rPr>
      </w:pPr>
    </w:p>
    <w:tbl>
      <w:tblPr>
        <w:tblStyle w:val="TableGrid"/>
        <w:tblW w:w="9923" w:type="dxa"/>
        <w:tblInd w:w="-289" w:type="dxa"/>
        <w:tblLook w:val="04A0" w:firstRow="1" w:lastRow="0" w:firstColumn="1" w:lastColumn="0" w:noHBand="0" w:noVBand="1"/>
      </w:tblPr>
      <w:tblGrid>
        <w:gridCol w:w="9923"/>
      </w:tblGrid>
      <w:tr w:rsidR="00145B7C" w14:paraId="61F9E555" w14:textId="77777777" w:rsidTr="005D04B2">
        <w:tc>
          <w:tcPr>
            <w:tcW w:w="9923" w:type="dxa"/>
            <w:shd w:val="clear" w:color="auto" w:fill="4472C4"/>
          </w:tcPr>
          <w:p w14:paraId="245B69E3" w14:textId="5379A126" w:rsidR="00145B7C" w:rsidRPr="00145B7C" w:rsidRDefault="00145B7C" w:rsidP="005D04B2">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t xml:space="preserve">HOW TO APPLY AND EXPLANATORY </w:t>
            </w:r>
            <w:r w:rsidR="005D04B2">
              <w:rPr>
                <w:b/>
                <w:bCs/>
                <w:i w:val="0"/>
                <w:iCs w:val="0"/>
                <w:color w:val="FFFFFF" w:themeColor="background1"/>
                <w:sz w:val="32"/>
                <w:szCs w:val="32"/>
              </w:rPr>
              <w:t>NOTES OF THE PROCESS</w:t>
            </w:r>
          </w:p>
        </w:tc>
      </w:tr>
    </w:tbl>
    <w:p w14:paraId="4ADFCCBD" w14:textId="77777777" w:rsidR="00145B7C" w:rsidRDefault="00145B7C" w:rsidP="005D04B2">
      <w:pPr>
        <w:pStyle w:val="Heading4"/>
        <w:spacing w:after="0" w:line="240" w:lineRule="auto"/>
        <w:ind w:right="80"/>
        <w:rPr>
          <w:color w:val="auto"/>
          <w:sz w:val="24"/>
          <w:szCs w:val="24"/>
        </w:rPr>
      </w:pPr>
    </w:p>
    <w:p w14:paraId="75B99179" w14:textId="29C0B8F8" w:rsidR="004B2AB4" w:rsidRDefault="004B2AB4" w:rsidP="005D04B2">
      <w:pPr>
        <w:tabs>
          <w:tab w:val="left" w:pos="5385"/>
        </w:tabs>
        <w:spacing w:after="120" w:line="240" w:lineRule="auto"/>
        <w:ind w:left="-425" w:right="-595"/>
        <w:rPr>
          <w:rFonts w:cs="Arial"/>
          <w:sz w:val="24"/>
          <w:szCs w:val="24"/>
        </w:rPr>
      </w:pPr>
      <w:r>
        <w:rPr>
          <w:rFonts w:cs="Arial"/>
          <w:sz w:val="24"/>
          <w:szCs w:val="24"/>
        </w:rPr>
        <w:t xml:space="preserve">An application form is attached below. Application packs can be downloaded or printed directly from the Trust website </w:t>
      </w:r>
      <w:r>
        <w:rPr>
          <w:rFonts w:cs="Arial"/>
          <w:b/>
          <w:bCs/>
          <w:sz w:val="24"/>
          <w:szCs w:val="24"/>
        </w:rPr>
        <w:t>www.teesvalleyeducation.co.uk</w:t>
      </w:r>
      <w:r>
        <w:rPr>
          <w:rFonts w:cs="Arial"/>
          <w:sz w:val="24"/>
          <w:szCs w:val="24"/>
        </w:rPr>
        <w:t xml:space="preserve"> or requested from the academy. Only applications via the Trust’s official application form will be accepted. Please </w:t>
      </w:r>
      <w:r>
        <w:rPr>
          <w:rFonts w:cs="Arial"/>
          <w:sz w:val="24"/>
          <w:szCs w:val="24"/>
          <w:u w:val="single"/>
        </w:rPr>
        <w:t>do not</w:t>
      </w:r>
      <w:r>
        <w:rPr>
          <w:rFonts w:cs="Arial"/>
          <w:sz w:val="24"/>
          <w:szCs w:val="24"/>
        </w:rPr>
        <w:t xml:space="preserve"> submit a CV as substitute for part or full application form, the information will not be accepted or considered.</w:t>
      </w:r>
      <w:r>
        <w:rPr>
          <w:rFonts w:cs="Arial"/>
          <w:sz w:val="24"/>
          <w:szCs w:val="24"/>
        </w:rPr>
        <w:tab/>
      </w:r>
    </w:p>
    <w:p w14:paraId="6B0ED30E" w14:textId="77777777" w:rsidR="004B2AB4" w:rsidRDefault="004B2AB4" w:rsidP="005D04B2">
      <w:pPr>
        <w:tabs>
          <w:tab w:val="left" w:pos="5385"/>
        </w:tabs>
        <w:spacing w:after="120" w:line="240" w:lineRule="auto"/>
        <w:ind w:left="-425" w:right="-595"/>
        <w:rPr>
          <w:rFonts w:cs="Arial"/>
          <w:sz w:val="24"/>
          <w:szCs w:val="24"/>
          <w:u w:val="single"/>
        </w:rPr>
      </w:pPr>
      <w:r>
        <w:rPr>
          <w:rFonts w:cs="Arial"/>
          <w:sz w:val="24"/>
          <w:szCs w:val="24"/>
        </w:rPr>
        <w:t xml:space="preserve">If you are submitting your completed application form by e-mail to </w:t>
      </w:r>
      <w:r>
        <w:rPr>
          <w:rFonts w:cs="Arial"/>
          <w:b/>
          <w:sz w:val="24"/>
          <w:szCs w:val="24"/>
        </w:rPr>
        <w:t>recruitment@discoveryspecialacademy.org.uk</w:t>
      </w:r>
      <w:r>
        <w:rPr>
          <w:rFonts w:cs="Arial"/>
          <w:sz w:val="24"/>
          <w:szCs w:val="24"/>
        </w:rPr>
        <w:t xml:space="preserve"> - please be aware the academy cannot be responsible for any formatting anomalies when printing. If you are unable to submit an electronic application form, handwritten or electronic printed copies should be posted or hand delivered to the following address for the attention of </w:t>
      </w:r>
      <w:r>
        <w:rPr>
          <w:rFonts w:cs="Arial"/>
          <w:sz w:val="24"/>
          <w:szCs w:val="24"/>
          <w:u w:val="single"/>
        </w:rPr>
        <w:t>Miss Jennifer Duncan.</w:t>
      </w:r>
      <w:r>
        <w:rPr>
          <w:rFonts w:cs="Arial"/>
          <w:sz w:val="24"/>
          <w:szCs w:val="24"/>
        </w:rPr>
        <w:tab/>
      </w:r>
    </w:p>
    <w:p w14:paraId="32C3A2EB" w14:textId="77777777" w:rsidR="004B2AB4" w:rsidRDefault="004B2AB4" w:rsidP="005D04B2">
      <w:pPr>
        <w:tabs>
          <w:tab w:val="left" w:pos="5385"/>
        </w:tabs>
        <w:spacing w:after="0" w:line="240" w:lineRule="auto"/>
        <w:ind w:left="-425" w:right="-595"/>
        <w:rPr>
          <w:rFonts w:cs="Arial"/>
          <w:sz w:val="24"/>
          <w:szCs w:val="24"/>
        </w:rPr>
      </w:pPr>
      <w:r>
        <w:rPr>
          <w:rFonts w:cs="Arial"/>
          <w:sz w:val="24"/>
          <w:szCs w:val="24"/>
        </w:rPr>
        <w:t>Discovery Special Academy</w:t>
      </w:r>
    </w:p>
    <w:p w14:paraId="164DDB54" w14:textId="77777777" w:rsidR="004B2AB4" w:rsidRDefault="004B2AB4" w:rsidP="005D04B2">
      <w:pPr>
        <w:tabs>
          <w:tab w:val="left" w:pos="5385"/>
        </w:tabs>
        <w:spacing w:after="0" w:line="240" w:lineRule="auto"/>
        <w:ind w:left="-425" w:right="-595"/>
        <w:rPr>
          <w:rFonts w:cs="Arial"/>
          <w:sz w:val="24"/>
          <w:szCs w:val="24"/>
        </w:rPr>
      </w:pPr>
      <w:r>
        <w:rPr>
          <w:rFonts w:cs="Arial"/>
          <w:sz w:val="24"/>
          <w:szCs w:val="24"/>
        </w:rPr>
        <w:t xml:space="preserve">Sandy Flatts Lane </w:t>
      </w:r>
    </w:p>
    <w:p w14:paraId="43E3E3B5" w14:textId="77777777" w:rsidR="004B2AB4" w:rsidRDefault="004B2AB4" w:rsidP="005D04B2">
      <w:pPr>
        <w:tabs>
          <w:tab w:val="left" w:pos="5385"/>
        </w:tabs>
        <w:spacing w:after="0" w:line="240" w:lineRule="auto"/>
        <w:ind w:left="-425" w:right="-595"/>
        <w:rPr>
          <w:rFonts w:cs="Arial"/>
          <w:sz w:val="24"/>
          <w:szCs w:val="24"/>
        </w:rPr>
      </w:pPr>
      <w:r>
        <w:rPr>
          <w:rFonts w:cs="Arial"/>
          <w:sz w:val="24"/>
          <w:szCs w:val="24"/>
        </w:rPr>
        <w:t>MIDDLESBROUGH</w:t>
      </w:r>
    </w:p>
    <w:p w14:paraId="18A36774" w14:textId="77777777" w:rsidR="004B2AB4" w:rsidRDefault="004B2AB4" w:rsidP="005D04B2">
      <w:pPr>
        <w:tabs>
          <w:tab w:val="left" w:pos="5385"/>
        </w:tabs>
        <w:spacing w:after="120" w:line="240" w:lineRule="auto"/>
        <w:ind w:left="-425" w:right="-595"/>
        <w:rPr>
          <w:rFonts w:cs="Arial"/>
          <w:sz w:val="24"/>
          <w:szCs w:val="24"/>
        </w:rPr>
      </w:pPr>
      <w:r>
        <w:rPr>
          <w:rFonts w:cs="Arial"/>
          <w:sz w:val="24"/>
          <w:szCs w:val="24"/>
        </w:rPr>
        <w:t>TS5 7YN</w:t>
      </w:r>
      <w:r>
        <w:rPr>
          <w:rFonts w:cs="Arial"/>
          <w:sz w:val="24"/>
          <w:szCs w:val="24"/>
        </w:rPr>
        <w:tab/>
      </w:r>
    </w:p>
    <w:p w14:paraId="4FC498AB" w14:textId="77777777" w:rsidR="004B2AB4" w:rsidRDefault="004B2AB4" w:rsidP="005D04B2">
      <w:pPr>
        <w:pStyle w:val="Heading5"/>
        <w:spacing w:after="120"/>
        <w:ind w:left="-425" w:right="-595"/>
      </w:pPr>
      <w:r>
        <w:t>Shortlisting Process</w:t>
      </w:r>
    </w:p>
    <w:p w14:paraId="4421B58F" w14:textId="77777777" w:rsidR="004B2AB4" w:rsidRDefault="004B2AB4" w:rsidP="005D04B2">
      <w:pPr>
        <w:tabs>
          <w:tab w:val="left" w:pos="5385"/>
        </w:tabs>
        <w:spacing w:after="120" w:line="240" w:lineRule="auto"/>
        <w:ind w:left="-425" w:right="-595"/>
        <w:rPr>
          <w:rFonts w:cs="Arial"/>
          <w:sz w:val="24"/>
          <w:szCs w:val="24"/>
        </w:rPr>
      </w:pPr>
      <w:r>
        <w:rPr>
          <w:rFonts w:cs="Arial"/>
          <w:sz w:val="24"/>
          <w:szCs w:val="24"/>
        </w:rPr>
        <w:t xml:space="preserve">After the closing date, short listing will be conducted by a panel, who will match your skills/experience against the criteria in the Person Specification. You will be selected for interview entirely on the contents of your application form, so please read the Job Description and Person Specification carefully before you complete your form.  </w:t>
      </w:r>
    </w:p>
    <w:p w14:paraId="5C3EF5D4" w14:textId="77777777" w:rsidR="004B2AB4" w:rsidRDefault="004B2AB4" w:rsidP="005D04B2">
      <w:pPr>
        <w:tabs>
          <w:tab w:val="left" w:pos="5385"/>
        </w:tabs>
        <w:spacing w:after="120" w:line="240" w:lineRule="auto"/>
        <w:ind w:left="-425" w:right="-595"/>
        <w:rPr>
          <w:rFonts w:cs="Arial"/>
          <w:b/>
          <w:bCs/>
          <w:sz w:val="24"/>
          <w:szCs w:val="24"/>
        </w:rPr>
      </w:pPr>
      <w:r>
        <w:rPr>
          <w:rFonts w:cs="Arial"/>
          <w:b/>
          <w:bCs/>
          <w:sz w:val="24"/>
          <w:szCs w:val="24"/>
        </w:rPr>
        <w:t xml:space="preserve">Shortlisted candidates will receive: </w:t>
      </w:r>
    </w:p>
    <w:p w14:paraId="7669BFC5" w14:textId="77777777" w:rsidR="004B2AB4" w:rsidRDefault="004B2AB4" w:rsidP="005D04B2">
      <w:pPr>
        <w:numPr>
          <w:ilvl w:val="0"/>
          <w:numId w:val="15"/>
        </w:numPr>
        <w:spacing w:after="0" w:line="240" w:lineRule="auto"/>
        <w:ind w:left="0" w:right="-597" w:hanging="284"/>
        <w:rPr>
          <w:rFonts w:cs="Arial"/>
          <w:sz w:val="24"/>
          <w:szCs w:val="24"/>
        </w:rPr>
      </w:pPr>
      <w:r>
        <w:rPr>
          <w:rFonts w:cs="Arial"/>
          <w:sz w:val="24"/>
          <w:szCs w:val="24"/>
        </w:rPr>
        <w:t>Letter confirming interview details.</w:t>
      </w:r>
    </w:p>
    <w:p w14:paraId="51EEEF23" w14:textId="77777777" w:rsidR="004B2AB4" w:rsidRDefault="004B2AB4" w:rsidP="005D04B2">
      <w:pPr>
        <w:numPr>
          <w:ilvl w:val="0"/>
          <w:numId w:val="15"/>
        </w:numPr>
        <w:spacing w:after="0" w:line="240" w:lineRule="auto"/>
        <w:ind w:left="0" w:right="-597" w:hanging="284"/>
        <w:rPr>
          <w:rFonts w:cs="Arial"/>
          <w:sz w:val="24"/>
          <w:szCs w:val="24"/>
        </w:rPr>
      </w:pPr>
      <w:r>
        <w:rPr>
          <w:rFonts w:cs="Arial"/>
          <w:sz w:val="24"/>
          <w:szCs w:val="24"/>
        </w:rPr>
        <w:t>Details of original ID documentation is required to confirm candidates.  Photocopies or certified copies are not accepted.</w:t>
      </w:r>
    </w:p>
    <w:p w14:paraId="5658F43F" w14:textId="77777777" w:rsidR="004B2AB4" w:rsidRDefault="004B2AB4" w:rsidP="005D04B2">
      <w:pPr>
        <w:numPr>
          <w:ilvl w:val="0"/>
          <w:numId w:val="15"/>
        </w:numPr>
        <w:spacing w:after="120" w:line="240" w:lineRule="auto"/>
        <w:ind w:left="0" w:right="-595" w:hanging="284"/>
        <w:rPr>
          <w:rFonts w:cs="Arial"/>
          <w:sz w:val="24"/>
          <w:szCs w:val="24"/>
        </w:rPr>
      </w:pPr>
      <w:r>
        <w:rPr>
          <w:rFonts w:cs="Arial"/>
          <w:sz w:val="24"/>
          <w:szCs w:val="24"/>
        </w:rPr>
        <w:t>Criminal Record Self-Declaration Form, which must be brought on the day of the interview in the sealed envelope provided.</w:t>
      </w:r>
    </w:p>
    <w:p w14:paraId="2D9EE942" w14:textId="77777777" w:rsidR="004B2AB4" w:rsidRDefault="004B2AB4" w:rsidP="005D04B2">
      <w:pPr>
        <w:pStyle w:val="Heading7"/>
        <w:spacing w:after="120"/>
        <w:ind w:right="-595"/>
      </w:pPr>
      <w:r>
        <w:t>References for successful Candidate/s</w:t>
      </w:r>
    </w:p>
    <w:p w14:paraId="446750AF" w14:textId="77777777" w:rsidR="004B2AB4" w:rsidRDefault="004B2AB4" w:rsidP="005D04B2">
      <w:pPr>
        <w:tabs>
          <w:tab w:val="left" w:pos="5385"/>
        </w:tabs>
        <w:spacing w:after="0" w:line="240" w:lineRule="auto"/>
        <w:ind w:left="-426" w:right="-597"/>
        <w:rPr>
          <w:rFonts w:cs="Arial"/>
          <w:sz w:val="24"/>
          <w:szCs w:val="24"/>
        </w:rPr>
      </w:pPr>
      <w:r>
        <w:rPr>
          <w:rFonts w:cs="Arial"/>
          <w:sz w:val="24"/>
          <w:szCs w:val="24"/>
        </w:rPr>
        <w:t>We may seek references for shortlisted candidate/</w:t>
      </w:r>
      <w:proofErr w:type="gramStart"/>
      <w:r>
        <w:rPr>
          <w:rFonts w:cs="Arial"/>
          <w:sz w:val="24"/>
          <w:szCs w:val="24"/>
        </w:rPr>
        <w:t>s</w:t>
      </w:r>
      <w:proofErr w:type="gramEnd"/>
      <w:r>
        <w:rPr>
          <w:rFonts w:cs="Arial"/>
          <w:sz w:val="24"/>
          <w:szCs w:val="24"/>
        </w:rPr>
        <w:t xml:space="preserve"> and we may also approach previous employers for information to verify particular experience or qualifications before the interview. Any relevant issues arising from references will be taken up post interview.</w:t>
      </w:r>
    </w:p>
    <w:p w14:paraId="4A8F1CE5" w14:textId="77777777" w:rsidR="004B2AB4" w:rsidRDefault="004B2AB4" w:rsidP="005D04B2">
      <w:pPr>
        <w:tabs>
          <w:tab w:val="left" w:pos="5385"/>
        </w:tabs>
        <w:spacing w:after="0" w:line="240" w:lineRule="auto"/>
        <w:ind w:left="-426" w:right="-597"/>
        <w:rPr>
          <w:rFonts w:cs="Arial"/>
          <w:sz w:val="24"/>
          <w:szCs w:val="24"/>
        </w:rPr>
      </w:pPr>
    </w:p>
    <w:p w14:paraId="6F54566E" w14:textId="77777777" w:rsidR="004B2AB4" w:rsidRDefault="004B2AB4" w:rsidP="005D04B2">
      <w:pPr>
        <w:tabs>
          <w:tab w:val="left" w:pos="5385"/>
        </w:tabs>
        <w:spacing w:after="0" w:line="240" w:lineRule="auto"/>
        <w:ind w:left="-426" w:right="-597"/>
        <w:rPr>
          <w:rFonts w:cs="Arial"/>
          <w:sz w:val="24"/>
          <w:szCs w:val="24"/>
        </w:rPr>
      </w:pPr>
    </w:p>
    <w:p w14:paraId="4306B6D8" w14:textId="7D61B952" w:rsidR="00765882" w:rsidRDefault="004B2AB4" w:rsidP="005D04B2">
      <w:pPr>
        <w:rPr>
          <w:rFonts w:cs="Arial"/>
          <w:sz w:val="24"/>
          <w:szCs w:val="24"/>
        </w:rPr>
      </w:pPr>
      <w:r>
        <w:rPr>
          <w:rFonts w:cs="Arial"/>
          <w:sz w:val="24"/>
          <w:szCs w:val="24"/>
          <w:highlight w:val="yellow"/>
        </w:rPr>
        <w:br w:type="page"/>
      </w:r>
    </w:p>
    <w:p w14:paraId="1FEDA1F1" w14:textId="77777777" w:rsidR="00765882" w:rsidRDefault="00765882" w:rsidP="005D04B2">
      <w:pPr>
        <w:tabs>
          <w:tab w:val="left" w:pos="5385"/>
        </w:tabs>
        <w:spacing w:after="120" w:line="240" w:lineRule="auto"/>
        <w:ind w:left="-426" w:right="-597"/>
        <w:contextualSpacing/>
        <w:rPr>
          <w:rFonts w:cs="Arial"/>
          <w:b/>
          <w:bCs/>
          <w:sz w:val="24"/>
          <w:szCs w:val="24"/>
        </w:rPr>
      </w:pPr>
      <w:r>
        <w:rPr>
          <w:rFonts w:cs="Arial"/>
          <w:b/>
          <w:bCs/>
          <w:sz w:val="24"/>
          <w:szCs w:val="24"/>
        </w:rPr>
        <w:lastRenderedPageBreak/>
        <w:t>Interview process</w:t>
      </w:r>
    </w:p>
    <w:p w14:paraId="7A6A5990" w14:textId="77777777" w:rsidR="00765882" w:rsidRDefault="00765882" w:rsidP="005D04B2">
      <w:pPr>
        <w:tabs>
          <w:tab w:val="left" w:pos="5385"/>
        </w:tabs>
        <w:spacing w:after="120" w:line="240" w:lineRule="auto"/>
        <w:ind w:left="-426" w:right="-597"/>
        <w:contextualSpacing/>
        <w:rPr>
          <w:rFonts w:cs="Arial"/>
          <w:sz w:val="24"/>
          <w:szCs w:val="24"/>
        </w:rPr>
      </w:pPr>
      <w:r>
        <w:rPr>
          <w:rFonts w:cs="Arial"/>
          <w:sz w:val="24"/>
          <w:szCs w:val="24"/>
        </w:rPr>
        <w:t>In addition to candidates’ ability to perform the duties of the post, the interview will also explore issues relating to safeguarding and promoting the welfare of children, including:</w:t>
      </w:r>
    </w:p>
    <w:p w14:paraId="5CFAE04C" w14:textId="77777777" w:rsidR="00765882" w:rsidRDefault="00765882" w:rsidP="005D04B2">
      <w:pPr>
        <w:numPr>
          <w:ilvl w:val="0"/>
          <w:numId w:val="16"/>
        </w:numPr>
        <w:spacing w:after="120" w:line="240" w:lineRule="auto"/>
        <w:ind w:right="-597"/>
        <w:contextualSpacing/>
        <w:rPr>
          <w:rFonts w:cs="Arial"/>
          <w:sz w:val="24"/>
          <w:szCs w:val="24"/>
        </w:rPr>
      </w:pPr>
      <w:r>
        <w:rPr>
          <w:rFonts w:cs="Arial"/>
          <w:sz w:val="24"/>
          <w:szCs w:val="24"/>
        </w:rPr>
        <w:t>Motivation to work with children and young people</w:t>
      </w:r>
    </w:p>
    <w:p w14:paraId="1F7BAE89" w14:textId="77777777" w:rsidR="00765882" w:rsidRDefault="00765882" w:rsidP="005D04B2">
      <w:pPr>
        <w:numPr>
          <w:ilvl w:val="0"/>
          <w:numId w:val="16"/>
        </w:numPr>
        <w:spacing w:after="120" w:line="240" w:lineRule="auto"/>
        <w:ind w:right="-597"/>
        <w:contextualSpacing/>
        <w:rPr>
          <w:rFonts w:cs="Arial"/>
          <w:sz w:val="24"/>
          <w:szCs w:val="24"/>
        </w:rPr>
      </w:pPr>
      <w:r>
        <w:rPr>
          <w:rFonts w:cs="Arial"/>
          <w:sz w:val="24"/>
          <w:szCs w:val="24"/>
        </w:rPr>
        <w:t>Ability to form and maintain appropriate relationships and personal boundaries with children and young people</w:t>
      </w:r>
    </w:p>
    <w:p w14:paraId="66E378F6" w14:textId="77777777" w:rsidR="00765882" w:rsidRDefault="00765882" w:rsidP="005D04B2">
      <w:pPr>
        <w:numPr>
          <w:ilvl w:val="0"/>
          <w:numId w:val="16"/>
        </w:numPr>
        <w:spacing w:after="120" w:line="240" w:lineRule="auto"/>
        <w:ind w:right="-597"/>
        <w:contextualSpacing/>
        <w:rPr>
          <w:rFonts w:cs="Arial"/>
          <w:sz w:val="24"/>
          <w:szCs w:val="24"/>
        </w:rPr>
      </w:pPr>
      <w:r>
        <w:rPr>
          <w:rFonts w:cs="Arial"/>
          <w:sz w:val="24"/>
          <w:szCs w:val="24"/>
        </w:rPr>
        <w:t>Emotional resilience in working with challenging behaviours</w:t>
      </w:r>
    </w:p>
    <w:p w14:paraId="3FA4623D" w14:textId="77777777" w:rsidR="00765882" w:rsidRDefault="00765882" w:rsidP="005D04B2">
      <w:pPr>
        <w:numPr>
          <w:ilvl w:val="0"/>
          <w:numId w:val="16"/>
        </w:numPr>
        <w:spacing w:after="120" w:line="240" w:lineRule="auto"/>
        <w:ind w:right="-597"/>
        <w:contextualSpacing/>
        <w:rPr>
          <w:rFonts w:cs="Arial"/>
          <w:sz w:val="24"/>
          <w:szCs w:val="24"/>
        </w:rPr>
      </w:pPr>
      <w:r>
        <w:rPr>
          <w:rFonts w:cs="Arial"/>
          <w:sz w:val="24"/>
          <w:szCs w:val="24"/>
        </w:rPr>
        <w:t>Attitudes to use of authority and maintaining discipline</w:t>
      </w:r>
    </w:p>
    <w:p w14:paraId="20599514" w14:textId="77777777" w:rsidR="00765882" w:rsidRDefault="00765882" w:rsidP="005D04B2">
      <w:pPr>
        <w:pStyle w:val="Heading5"/>
        <w:spacing w:after="120"/>
        <w:contextualSpacing/>
      </w:pPr>
      <w:r>
        <w:t>Conditional Offer: Pre-Employment Checks</w:t>
      </w:r>
    </w:p>
    <w:p w14:paraId="27B8EEB8" w14:textId="77777777" w:rsidR="00765882" w:rsidRDefault="00765882" w:rsidP="005D04B2">
      <w:pPr>
        <w:tabs>
          <w:tab w:val="left" w:pos="5385"/>
        </w:tabs>
        <w:spacing w:after="120" w:line="240" w:lineRule="auto"/>
        <w:ind w:left="-426" w:right="-597"/>
        <w:contextualSpacing/>
        <w:rPr>
          <w:rFonts w:cs="Arial"/>
          <w:sz w:val="24"/>
          <w:szCs w:val="24"/>
        </w:rPr>
      </w:pPr>
      <w:r>
        <w:rPr>
          <w:rFonts w:cs="Arial"/>
          <w:sz w:val="24"/>
          <w:szCs w:val="24"/>
        </w:rPr>
        <w:t>Any offer to a successful candidate will be conditional upon:</w:t>
      </w:r>
    </w:p>
    <w:p w14:paraId="7CAAC322" w14:textId="77777777" w:rsidR="00765882" w:rsidRDefault="00765882" w:rsidP="005D04B2">
      <w:pPr>
        <w:numPr>
          <w:ilvl w:val="0"/>
          <w:numId w:val="17"/>
        </w:numPr>
        <w:spacing w:after="120" w:line="240" w:lineRule="auto"/>
        <w:ind w:right="-597"/>
        <w:contextualSpacing/>
        <w:rPr>
          <w:rFonts w:cs="Arial"/>
          <w:sz w:val="24"/>
          <w:szCs w:val="24"/>
        </w:rPr>
      </w:pPr>
      <w:r>
        <w:rPr>
          <w:rFonts w:cs="Arial"/>
          <w:sz w:val="24"/>
          <w:szCs w:val="24"/>
        </w:rPr>
        <w:t>Verification of right to work in the UK</w:t>
      </w:r>
    </w:p>
    <w:p w14:paraId="3E0CFBB1" w14:textId="77777777" w:rsidR="00765882" w:rsidRDefault="00765882" w:rsidP="005D04B2">
      <w:pPr>
        <w:numPr>
          <w:ilvl w:val="0"/>
          <w:numId w:val="17"/>
        </w:numPr>
        <w:spacing w:after="120" w:line="240" w:lineRule="auto"/>
        <w:ind w:right="-597"/>
        <w:contextualSpacing/>
        <w:rPr>
          <w:rFonts w:cs="Arial"/>
          <w:sz w:val="24"/>
          <w:szCs w:val="24"/>
        </w:rPr>
      </w:pPr>
      <w:r>
        <w:rPr>
          <w:rFonts w:cs="Arial"/>
          <w:sz w:val="24"/>
          <w:szCs w:val="24"/>
        </w:rPr>
        <w:t>Receipt of at least two satisfactory references (if these have not already been received)</w:t>
      </w:r>
    </w:p>
    <w:p w14:paraId="13209763" w14:textId="77777777" w:rsidR="00765882" w:rsidRDefault="00765882" w:rsidP="005D04B2">
      <w:pPr>
        <w:numPr>
          <w:ilvl w:val="0"/>
          <w:numId w:val="17"/>
        </w:numPr>
        <w:spacing w:after="120" w:line="240" w:lineRule="auto"/>
        <w:ind w:right="-597"/>
        <w:contextualSpacing/>
        <w:rPr>
          <w:rFonts w:cs="Arial"/>
          <w:sz w:val="24"/>
          <w:szCs w:val="24"/>
        </w:rPr>
      </w:pPr>
      <w:r>
        <w:rPr>
          <w:rFonts w:cs="Arial"/>
          <w:sz w:val="24"/>
          <w:szCs w:val="24"/>
        </w:rPr>
        <w:t>Verification of identity checks and qualifications</w:t>
      </w:r>
    </w:p>
    <w:p w14:paraId="645C5B86" w14:textId="77777777" w:rsidR="00765882" w:rsidRDefault="00765882" w:rsidP="005D04B2">
      <w:pPr>
        <w:numPr>
          <w:ilvl w:val="0"/>
          <w:numId w:val="17"/>
        </w:numPr>
        <w:spacing w:after="120" w:line="240" w:lineRule="auto"/>
        <w:ind w:right="-597"/>
        <w:contextualSpacing/>
        <w:rPr>
          <w:rFonts w:cs="Arial"/>
          <w:sz w:val="24"/>
          <w:szCs w:val="24"/>
        </w:rPr>
      </w:pPr>
      <w:r>
        <w:rPr>
          <w:rFonts w:cs="Arial"/>
          <w:sz w:val="24"/>
          <w:szCs w:val="24"/>
        </w:rPr>
        <w:t>Satisfactory enhanced DBS check</w:t>
      </w:r>
    </w:p>
    <w:p w14:paraId="4630041D" w14:textId="77777777" w:rsidR="00765882" w:rsidRDefault="00765882" w:rsidP="005D04B2">
      <w:pPr>
        <w:numPr>
          <w:ilvl w:val="0"/>
          <w:numId w:val="17"/>
        </w:numPr>
        <w:spacing w:after="120" w:line="240" w:lineRule="auto"/>
        <w:ind w:right="-597"/>
        <w:contextualSpacing/>
        <w:rPr>
          <w:rFonts w:cs="Arial"/>
          <w:sz w:val="24"/>
          <w:szCs w:val="24"/>
        </w:rPr>
      </w:pPr>
      <w:r>
        <w:rPr>
          <w:rFonts w:cs="Arial"/>
          <w:sz w:val="24"/>
          <w:szCs w:val="24"/>
        </w:rPr>
        <w:t>Verification of professional status such e.g. QTS Status, NPQH (where required)</w:t>
      </w:r>
    </w:p>
    <w:p w14:paraId="3B1A9D9C" w14:textId="77777777" w:rsidR="00765882" w:rsidRDefault="00765882" w:rsidP="005D04B2">
      <w:pPr>
        <w:numPr>
          <w:ilvl w:val="0"/>
          <w:numId w:val="17"/>
        </w:numPr>
        <w:spacing w:after="120" w:line="240" w:lineRule="auto"/>
        <w:ind w:right="-597"/>
        <w:contextualSpacing/>
        <w:rPr>
          <w:rFonts w:cs="Arial"/>
          <w:sz w:val="24"/>
          <w:szCs w:val="24"/>
        </w:rPr>
      </w:pPr>
      <w:r>
        <w:rPr>
          <w:rFonts w:cs="Arial"/>
          <w:sz w:val="24"/>
          <w:szCs w:val="24"/>
        </w:rPr>
        <w:t>Satisfactory completion of a Health Assessment</w:t>
      </w:r>
    </w:p>
    <w:p w14:paraId="071D31AF" w14:textId="77777777" w:rsidR="00765882" w:rsidRDefault="00765882" w:rsidP="005D04B2">
      <w:pPr>
        <w:numPr>
          <w:ilvl w:val="0"/>
          <w:numId w:val="17"/>
        </w:numPr>
        <w:spacing w:after="120" w:line="240" w:lineRule="auto"/>
        <w:ind w:right="-597"/>
        <w:contextualSpacing/>
        <w:rPr>
          <w:rFonts w:cs="Arial"/>
          <w:sz w:val="24"/>
          <w:szCs w:val="24"/>
        </w:rPr>
      </w:pPr>
      <w:r>
        <w:rPr>
          <w:rFonts w:cs="Arial"/>
          <w:sz w:val="24"/>
          <w:szCs w:val="24"/>
        </w:rPr>
        <w:t>Satisfactory completion of the probationary period (where relevant)</w:t>
      </w:r>
    </w:p>
    <w:p w14:paraId="0607A90C" w14:textId="77777777" w:rsidR="00765882" w:rsidRDefault="00765882" w:rsidP="005D04B2">
      <w:pPr>
        <w:numPr>
          <w:ilvl w:val="0"/>
          <w:numId w:val="17"/>
        </w:numPr>
        <w:spacing w:after="120" w:line="240" w:lineRule="auto"/>
        <w:ind w:right="-597"/>
        <w:rPr>
          <w:rFonts w:cs="Arial"/>
          <w:sz w:val="24"/>
          <w:szCs w:val="24"/>
        </w:rPr>
      </w:pPr>
      <w:r>
        <w:rPr>
          <w:rFonts w:cs="Arial"/>
          <w:sz w:val="24"/>
          <w:szCs w:val="24"/>
        </w:rPr>
        <w:t>Where the successful candidate has worked or been resident overseas in the previous five years, such checks and confirmations as may be required in accordance with statutory guidance.</w:t>
      </w:r>
    </w:p>
    <w:p w14:paraId="6EECD3C0" w14:textId="77777777" w:rsidR="00765882" w:rsidRDefault="00765882" w:rsidP="005D04B2">
      <w:pPr>
        <w:spacing w:after="120"/>
        <w:ind w:left="142" w:right="10" w:hanging="142"/>
        <w:rPr>
          <w:rFonts w:cs="Calibri"/>
          <w:b/>
          <w:color w:val="000000"/>
          <w:sz w:val="24"/>
          <w:szCs w:val="24"/>
        </w:rPr>
      </w:pPr>
      <w:r>
        <w:rPr>
          <w:rFonts w:cs="Calibri"/>
          <w:b/>
          <w:color w:val="000000"/>
          <w:sz w:val="24"/>
          <w:szCs w:val="24"/>
        </w:rPr>
        <w:t xml:space="preserve">Please contact the academy office </w:t>
      </w:r>
      <w:r>
        <w:rPr>
          <w:rFonts w:cs="Calibri"/>
          <w:b/>
          <w:sz w:val="24"/>
          <w:szCs w:val="24"/>
        </w:rPr>
        <w:t xml:space="preserve">on 01642 2248333 to arrange </w:t>
      </w:r>
      <w:r>
        <w:rPr>
          <w:rFonts w:cs="Calibri"/>
          <w:b/>
          <w:color w:val="000000"/>
          <w:sz w:val="24"/>
          <w:szCs w:val="24"/>
        </w:rPr>
        <w:t>a visit.</w:t>
      </w:r>
    </w:p>
    <w:p w14:paraId="0E8454E7" w14:textId="77777777" w:rsidR="00765882" w:rsidRDefault="00765882" w:rsidP="005D04B2">
      <w:pPr>
        <w:spacing w:after="120" w:line="240" w:lineRule="auto"/>
        <w:ind w:right="-597"/>
        <w:contextualSpacing/>
        <w:rPr>
          <w:rFonts w:cs="Arial"/>
          <w:sz w:val="24"/>
          <w:szCs w:val="24"/>
        </w:rPr>
      </w:pPr>
      <w:r>
        <w:rPr>
          <w:rFonts w:cs="Calibri"/>
          <w:sz w:val="24"/>
          <w:szCs w:val="24"/>
        </w:rPr>
        <w:t>For your information, the recruitment timetable is detailed below:</w:t>
      </w:r>
    </w:p>
    <w:p w14:paraId="05B9E7FB" w14:textId="77777777" w:rsidR="00765882" w:rsidRDefault="00765882" w:rsidP="005D04B2">
      <w:pPr>
        <w:spacing w:after="120" w:line="240" w:lineRule="auto"/>
        <w:ind w:right="-597"/>
        <w:contextualSpacing/>
        <w:rPr>
          <w:rFonts w:cs="Arial"/>
          <w:sz w:val="24"/>
          <w:szCs w:val="24"/>
        </w:rPr>
      </w:pPr>
    </w:p>
    <w:p w14:paraId="4805354A" w14:textId="56D5D3FD" w:rsidR="00765882" w:rsidRPr="00E816C4" w:rsidRDefault="00765882" w:rsidP="005D04B2">
      <w:pPr>
        <w:spacing w:after="120" w:line="240" w:lineRule="auto"/>
        <w:ind w:right="-597"/>
        <w:contextualSpacing/>
        <w:rPr>
          <w:rFonts w:cs="Arial"/>
          <w:b/>
          <w:bCs/>
          <w:sz w:val="24"/>
          <w:szCs w:val="24"/>
        </w:rPr>
      </w:pPr>
      <w:r w:rsidRPr="00E816C4">
        <w:rPr>
          <w:rFonts w:cs="Arial"/>
          <w:b/>
          <w:bCs/>
          <w:sz w:val="24"/>
          <w:szCs w:val="24"/>
        </w:rPr>
        <w:t xml:space="preserve">Closing date: </w:t>
      </w:r>
      <w:r>
        <w:rPr>
          <w:rFonts w:cs="Arial"/>
          <w:b/>
          <w:bCs/>
          <w:sz w:val="24"/>
          <w:szCs w:val="24"/>
        </w:rPr>
        <w:t>Monday 10</w:t>
      </w:r>
      <w:r w:rsidRPr="000B625D">
        <w:rPr>
          <w:rFonts w:cs="Arial"/>
          <w:b/>
          <w:bCs/>
          <w:sz w:val="24"/>
          <w:szCs w:val="24"/>
          <w:vertAlign w:val="superscript"/>
        </w:rPr>
        <w:t>th</w:t>
      </w:r>
      <w:r>
        <w:rPr>
          <w:rFonts w:cs="Arial"/>
          <w:b/>
          <w:bCs/>
          <w:sz w:val="24"/>
          <w:szCs w:val="24"/>
        </w:rPr>
        <w:t xml:space="preserve"> February 2025</w:t>
      </w:r>
      <w:r w:rsidRPr="00E816C4">
        <w:rPr>
          <w:rFonts w:cs="Arial"/>
          <w:b/>
          <w:bCs/>
          <w:sz w:val="24"/>
          <w:szCs w:val="24"/>
        </w:rPr>
        <w:tab/>
      </w:r>
    </w:p>
    <w:p w14:paraId="0ADA3F10" w14:textId="77777777" w:rsidR="00765882" w:rsidRPr="00E816C4" w:rsidRDefault="00765882" w:rsidP="005D04B2">
      <w:pPr>
        <w:spacing w:after="120" w:line="240" w:lineRule="auto"/>
        <w:ind w:right="-597"/>
        <w:contextualSpacing/>
        <w:rPr>
          <w:rFonts w:cs="Arial"/>
          <w:b/>
          <w:bCs/>
          <w:sz w:val="24"/>
          <w:szCs w:val="24"/>
        </w:rPr>
      </w:pPr>
      <w:r w:rsidRPr="00E816C4">
        <w:rPr>
          <w:rFonts w:cs="Arial"/>
          <w:b/>
          <w:bCs/>
          <w:sz w:val="24"/>
          <w:szCs w:val="24"/>
        </w:rPr>
        <w:t xml:space="preserve">Shortlisting date: </w:t>
      </w:r>
      <w:r>
        <w:rPr>
          <w:rFonts w:cs="Arial"/>
          <w:b/>
          <w:bCs/>
          <w:sz w:val="24"/>
          <w:szCs w:val="24"/>
        </w:rPr>
        <w:t>Monday 10</w:t>
      </w:r>
      <w:r w:rsidRPr="000B625D">
        <w:rPr>
          <w:rFonts w:cs="Arial"/>
          <w:b/>
          <w:bCs/>
          <w:sz w:val="24"/>
          <w:szCs w:val="24"/>
          <w:vertAlign w:val="superscript"/>
        </w:rPr>
        <w:t>th</w:t>
      </w:r>
      <w:r>
        <w:rPr>
          <w:rFonts w:cs="Arial"/>
          <w:b/>
          <w:bCs/>
          <w:sz w:val="24"/>
          <w:szCs w:val="24"/>
        </w:rPr>
        <w:t xml:space="preserve"> February 2025</w:t>
      </w:r>
      <w:r w:rsidRPr="00E816C4">
        <w:rPr>
          <w:rFonts w:cs="Arial"/>
          <w:b/>
          <w:bCs/>
          <w:sz w:val="24"/>
          <w:szCs w:val="24"/>
        </w:rPr>
        <w:tab/>
      </w:r>
      <w:r w:rsidRPr="00E816C4">
        <w:rPr>
          <w:rFonts w:cs="Arial"/>
          <w:sz w:val="24"/>
          <w:szCs w:val="24"/>
        </w:rPr>
        <w:tab/>
      </w:r>
      <w:r w:rsidRPr="00E816C4">
        <w:rPr>
          <w:rFonts w:cs="Arial"/>
          <w:b/>
          <w:bCs/>
          <w:sz w:val="24"/>
          <w:szCs w:val="24"/>
        </w:rPr>
        <w:tab/>
      </w:r>
    </w:p>
    <w:p w14:paraId="71B200DB" w14:textId="77777777" w:rsidR="00765882" w:rsidRDefault="00765882" w:rsidP="005D04B2">
      <w:pPr>
        <w:spacing w:after="120" w:line="240" w:lineRule="auto"/>
        <w:ind w:right="-597"/>
        <w:contextualSpacing/>
        <w:rPr>
          <w:rFonts w:cs="Arial"/>
          <w:b/>
          <w:bCs/>
          <w:sz w:val="24"/>
          <w:szCs w:val="24"/>
        </w:rPr>
      </w:pPr>
      <w:r w:rsidRPr="00E816C4">
        <w:rPr>
          <w:rFonts w:cs="Arial"/>
          <w:b/>
          <w:bCs/>
          <w:sz w:val="24"/>
          <w:szCs w:val="24"/>
        </w:rPr>
        <w:t xml:space="preserve">Interview date: </w:t>
      </w:r>
      <w:r>
        <w:rPr>
          <w:rFonts w:cs="Arial"/>
          <w:b/>
          <w:bCs/>
          <w:sz w:val="24"/>
          <w:szCs w:val="24"/>
        </w:rPr>
        <w:t>Monday 17</w:t>
      </w:r>
      <w:r w:rsidRPr="00E639F6">
        <w:rPr>
          <w:rFonts w:cs="Arial"/>
          <w:b/>
          <w:bCs/>
          <w:sz w:val="24"/>
          <w:szCs w:val="24"/>
          <w:vertAlign w:val="superscript"/>
        </w:rPr>
        <w:t>th</w:t>
      </w:r>
      <w:r>
        <w:rPr>
          <w:rFonts w:cs="Arial"/>
          <w:b/>
          <w:bCs/>
          <w:sz w:val="24"/>
          <w:szCs w:val="24"/>
        </w:rPr>
        <w:t xml:space="preserve"> February 2025</w:t>
      </w:r>
    </w:p>
    <w:p w14:paraId="54D7CCAA" w14:textId="77777777" w:rsidR="00765882" w:rsidRDefault="00765882" w:rsidP="005D04B2">
      <w:pPr>
        <w:spacing w:after="0" w:line="240" w:lineRule="auto"/>
        <w:ind w:right="-597"/>
        <w:rPr>
          <w:rFonts w:cs="Arial"/>
          <w:sz w:val="24"/>
          <w:szCs w:val="24"/>
        </w:rPr>
      </w:pPr>
      <w:r>
        <w:rPr>
          <w:rFonts w:cs="Arial"/>
          <w:sz w:val="24"/>
          <w:szCs w:val="24"/>
        </w:rPr>
        <w:tab/>
      </w:r>
      <w:r>
        <w:rPr>
          <w:rFonts w:cs="Arial"/>
          <w:sz w:val="24"/>
          <w:szCs w:val="24"/>
        </w:rPr>
        <w:tab/>
      </w:r>
    </w:p>
    <w:p w14:paraId="50EC9A70" w14:textId="77777777" w:rsidR="00765882" w:rsidRDefault="00765882" w:rsidP="005D04B2">
      <w:pPr>
        <w:rPr>
          <w:rFonts w:cs="Arial"/>
          <w:sz w:val="24"/>
          <w:szCs w:val="24"/>
        </w:rPr>
      </w:pPr>
    </w:p>
    <w:p w14:paraId="07FACCFE" w14:textId="77777777" w:rsidR="00602A01" w:rsidRDefault="00602A01" w:rsidP="005D04B2">
      <w:pPr>
        <w:rPr>
          <w:rFonts w:cs="Arial"/>
          <w:sz w:val="24"/>
          <w:szCs w:val="24"/>
        </w:rPr>
      </w:pPr>
    </w:p>
    <w:p w14:paraId="278B297B" w14:textId="77777777" w:rsidR="00602A01" w:rsidRDefault="00602A01" w:rsidP="005D04B2">
      <w:pPr>
        <w:rPr>
          <w:rFonts w:cs="Arial"/>
          <w:sz w:val="24"/>
          <w:szCs w:val="24"/>
        </w:rPr>
      </w:pPr>
    </w:p>
    <w:p w14:paraId="7A3AA4E9" w14:textId="77777777" w:rsidR="00602A01" w:rsidRDefault="00602A01" w:rsidP="005D04B2">
      <w:pPr>
        <w:rPr>
          <w:rFonts w:cs="Arial"/>
          <w:sz w:val="24"/>
          <w:szCs w:val="24"/>
        </w:rPr>
      </w:pPr>
    </w:p>
    <w:p w14:paraId="352E56A6" w14:textId="77777777" w:rsidR="00602A01" w:rsidRDefault="00602A01" w:rsidP="005D04B2">
      <w:pPr>
        <w:rPr>
          <w:rFonts w:cs="Arial"/>
          <w:sz w:val="24"/>
          <w:szCs w:val="24"/>
        </w:rPr>
      </w:pPr>
    </w:p>
    <w:p w14:paraId="31EF18DD" w14:textId="77777777" w:rsidR="00602A01" w:rsidRDefault="00602A01" w:rsidP="005D04B2">
      <w:pPr>
        <w:rPr>
          <w:rFonts w:cs="Arial"/>
          <w:sz w:val="24"/>
          <w:szCs w:val="24"/>
        </w:rPr>
      </w:pPr>
    </w:p>
    <w:p w14:paraId="6F9EE671" w14:textId="77777777" w:rsidR="00602A01" w:rsidRDefault="00602A01" w:rsidP="005D04B2">
      <w:pPr>
        <w:rPr>
          <w:rFonts w:cs="Arial"/>
          <w:sz w:val="24"/>
          <w:szCs w:val="24"/>
        </w:rPr>
      </w:pPr>
    </w:p>
    <w:p w14:paraId="6FF3471E" w14:textId="77777777" w:rsidR="00602A01" w:rsidRDefault="00602A01" w:rsidP="005D04B2">
      <w:pPr>
        <w:rPr>
          <w:rFonts w:cs="Arial"/>
          <w:sz w:val="24"/>
          <w:szCs w:val="24"/>
        </w:rPr>
      </w:pPr>
    </w:p>
    <w:p w14:paraId="0474309B" w14:textId="77777777" w:rsidR="00602A01" w:rsidRDefault="00602A01" w:rsidP="005D04B2">
      <w:pPr>
        <w:rPr>
          <w:rFonts w:cs="Arial"/>
          <w:sz w:val="24"/>
          <w:szCs w:val="24"/>
        </w:rPr>
      </w:pPr>
    </w:p>
    <w:p w14:paraId="63F2CF79" w14:textId="77777777" w:rsidR="00602A01" w:rsidRDefault="00602A01" w:rsidP="005D04B2">
      <w:pPr>
        <w:rPr>
          <w:rFonts w:cs="Arial"/>
          <w:sz w:val="24"/>
          <w:szCs w:val="24"/>
        </w:rPr>
      </w:pPr>
    </w:p>
    <w:p w14:paraId="3F0BB86A" w14:textId="77777777" w:rsidR="00602A01" w:rsidRDefault="00602A01" w:rsidP="005D04B2">
      <w:pPr>
        <w:rPr>
          <w:rFonts w:cs="Arial"/>
          <w:sz w:val="24"/>
          <w:szCs w:val="24"/>
        </w:rPr>
      </w:pPr>
    </w:p>
    <w:p w14:paraId="64923F90" w14:textId="77777777" w:rsidR="005D04B2" w:rsidRPr="00602A01" w:rsidRDefault="005D04B2" w:rsidP="005D04B2">
      <w:pPr>
        <w:pStyle w:val="Heading4"/>
        <w:spacing w:after="0" w:line="240" w:lineRule="auto"/>
        <w:ind w:right="80"/>
        <w:rPr>
          <w:b/>
          <w:bCs/>
          <w:i w:val="0"/>
          <w:iCs w:val="0"/>
          <w:color w:val="auto"/>
          <w:sz w:val="32"/>
          <w:szCs w:val="32"/>
        </w:rPr>
      </w:pPr>
    </w:p>
    <w:tbl>
      <w:tblPr>
        <w:tblStyle w:val="TableGrid"/>
        <w:tblW w:w="0" w:type="auto"/>
        <w:tblLook w:val="04A0" w:firstRow="1" w:lastRow="0" w:firstColumn="1" w:lastColumn="0" w:noHBand="0" w:noVBand="1"/>
      </w:tblPr>
      <w:tblGrid>
        <w:gridCol w:w="9016"/>
      </w:tblGrid>
      <w:tr w:rsidR="005D04B2" w14:paraId="079D4489" w14:textId="77777777" w:rsidTr="004C58AA">
        <w:tc>
          <w:tcPr>
            <w:tcW w:w="9016" w:type="dxa"/>
            <w:shd w:val="clear" w:color="auto" w:fill="4472C4"/>
          </w:tcPr>
          <w:p w14:paraId="599D6E4C" w14:textId="649F018D" w:rsidR="005D04B2" w:rsidRPr="00145B7C" w:rsidRDefault="005D04B2" w:rsidP="005D04B2">
            <w:pPr>
              <w:pStyle w:val="Heading4"/>
              <w:spacing w:after="0"/>
              <w:ind w:right="80"/>
              <w:jc w:val="center"/>
              <w:rPr>
                <w:b/>
                <w:bCs/>
                <w:i w:val="0"/>
                <w:iCs w:val="0"/>
                <w:color w:val="FFFFFF" w:themeColor="background1"/>
                <w:sz w:val="32"/>
                <w:szCs w:val="32"/>
              </w:rPr>
            </w:pPr>
            <w:r>
              <w:rPr>
                <w:b/>
                <w:bCs/>
                <w:i w:val="0"/>
                <w:iCs w:val="0"/>
                <w:color w:val="FFFFFF" w:themeColor="background1"/>
                <w:sz w:val="32"/>
                <w:szCs w:val="32"/>
              </w:rPr>
              <w:t>EQUALITIES INFORMATION AND OBJECTIVES STATEMENT</w:t>
            </w:r>
          </w:p>
        </w:tc>
      </w:tr>
    </w:tbl>
    <w:p w14:paraId="4FAABFF0" w14:textId="77777777" w:rsidR="005D04B2" w:rsidRDefault="005D04B2" w:rsidP="005D04B2">
      <w:pPr>
        <w:pStyle w:val="NormalWeb"/>
        <w:spacing w:before="0" w:beforeAutospacing="0" w:after="0" w:afterAutospacing="0"/>
        <w:ind w:right="-455"/>
        <w:rPr>
          <w:rFonts w:ascii="Calibri" w:hAnsi="Calibri" w:cs="Calibri"/>
          <w:color w:val="000000"/>
        </w:rPr>
      </w:pPr>
    </w:p>
    <w:p w14:paraId="7355A471" w14:textId="21D05071" w:rsidR="00602A01" w:rsidRDefault="00602A01" w:rsidP="005D04B2">
      <w:pPr>
        <w:pStyle w:val="NormalWeb"/>
        <w:spacing w:before="0" w:beforeAutospacing="0" w:after="0" w:afterAutospacing="0"/>
        <w:ind w:left="-567" w:right="-455"/>
        <w:rPr>
          <w:rFonts w:ascii="Calibri" w:hAnsi="Calibri" w:cs="Calibri"/>
          <w:color w:val="000000"/>
        </w:rPr>
      </w:pPr>
      <w:r>
        <w:rPr>
          <w:rFonts w:ascii="Calibri" w:hAnsi="Calibri" w:cs="Calibri"/>
          <w:color w:val="000000"/>
        </w:rPr>
        <w:t xml:space="preserve">As an academy we ensure that our vision, values and ethos meet the expectations of the equality and diversity </w:t>
      </w:r>
      <w:proofErr w:type="gramStart"/>
      <w:r>
        <w:rPr>
          <w:rFonts w:ascii="Calibri" w:hAnsi="Calibri" w:cs="Calibri"/>
          <w:color w:val="000000"/>
        </w:rPr>
        <w:t>guidelines</w:t>
      </w:r>
      <w:proofErr w:type="gramEnd"/>
      <w:r>
        <w:rPr>
          <w:rFonts w:ascii="Calibri" w:hAnsi="Calibri" w:cs="Calibri"/>
          <w:color w:val="000000"/>
        </w:rPr>
        <w:t xml:space="preserve"> and legislation set out by the Equality and Human Rights Commission. This includes the following 9 protected characteristics:</w:t>
      </w:r>
    </w:p>
    <w:p w14:paraId="379285BA" w14:textId="77777777" w:rsidR="00602A01" w:rsidRDefault="00602A01" w:rsidP="005D04B2">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Age</w:t>
      </w:r>
    </w:p>
    <w:p w14:paraId="0B210205" w14:textId="77777777" w:rsidR="00602A01" w:rsidRDefault="00602A01" w:rsidP="005D04B2">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Disability</w:t>
      </w:r>
    </w:p>
    <w:p w14:paraId="0C573E4E" w14:textId="77777777" w:rsidR="00602A01" w:rsidRDefault="00602A01" w:rsidP="005D04B2">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Gender Reassignment</w:t>
      </w:r>
    </w:p>
    <w:p w14:paraId="09FDEA91" w14:textId="77777777" w:rsidR="00602A01" w:rsidRDefault="00602A01" w:rsidP="005D04B2">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Marriage and Civil Partnerships</w:t>
      </w:r>
    </w:p>
    <w:p w14:paraId="6D1C60F0" w14:textId="77777777" w:rsidR="00602A01" w:rsidRDefault="00602A01" w:rsidP="005D04B2">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Pregnancy and Maternity</w:t>
      </w:r>
    </w:p>
    <w:p w14:paraId="74BFD417" w14:textId="77777777" w:rsidR="00602A01" w:rsidRDefault="00602A01" w:rsidP="005D04B2">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Race</w:t>
      </w:r>
    </w:p>
    <w:p w14:paraId="7E386EC3" w14:textId="77777777" w:rsidR="00602A01" w:rsidRDefault="00602A01" w:rsidP="005D04B2">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Religion or belief</w:t>
      </w:r>
    </w:p>
    <w:p w14:paraId="55FE2B25" w14:textId="77777777" w:rsidR="00602A01" w:rsidRDefault="00602A01" w:rsidP="005D04B2">
      <w:pPr>
        <w:pStyle w:val="NormalWeb"/>
        <w:numPr>
          <w:ilvl w:val="0"/>
          <w:numId w:val="18"/>
        </w:numPr>
        <w:spacing w:before="0" w:beforeAutospacing="0" w:after="0" w:afterAutospacing="0"/>
        <w:ind w:left="-567" w:right="-455" w:firstLine="0"/>
        <w:rPr>
          <w:rFonts w:ascii="Calibri" w:hAnsi="Calibri" w:cs="Calibri"/>
          <w:color w:val="000000"/>
        </w:rPr>
      </w:pPr>
      <w:r>
        <w:rPr>
          <w:rFonts w:ascii="Calibri" w:hAnsi="Calibri" w:cs="Calibri"/>
          <w:color w:val="000000"/>
        </w:rPr>
        <w:t>Sex</w:t>
      </w:r>
    </w:p>
    <w:p w14:paraId="12CA1179" w14:textId="77777777" w:rsidR="00602A01" w:rsidRDefault="00602A01" w:rsidP="005D04B2">
      <w:pPr>
        <w:pStyle w:val="NormalWeb"/>
        <w:numPr>
          <w:ilvl w:val="0"/>
          <w:numId w:val="18"/>
        </w:numPr>
        <w:spacing w:before="0" w:beforeAutospacing="0" w:after="0" w:afterAutospacing="0"/>
        <w:ind w:left="-567" w:right="-455" w:firstLine="0"/>
        <w:rPr>
          <w:rStyle w:val="Strong"/>
          <w:rFonts w:ascii="Calibri" w:hAnsi="Calibri" w:cs="Calibri"/>
          <w:b w:val="0"/>
          <w:bCs w:val="0"/>
          <w:color w:val="000000"/>
        </w:rPr>
      </w:pPr>
      <w:r>
        <w:rPr>
          <w:rFonts w:ascii="Calibri" w:hAnsi="Calibri" w:cs="Calibri"/>
          <w:color w:val="000000"/>
        </w:rPr>
        <w:t>Sexual Orientation</w:t>
      </w:r>
    </w:p>
    <w:p w14:paraId="6D0CF910" w14:textId="77777777" w:rsidR="00602A01" w:rsidRDefault="00602A01" w:rsidP="005D04B2">
      <w:pPr>
        <w:pStyle w:val="NormalWeb"/>
        <w:spacing w:before="0" w:beforeAutospacing="0" w:after="0" w:afterAutospacing="0"/>
        <w:ind w:left="-567" w:right="-455"/>
        <w:rPr>
          <w:rStyle w:val="Strong"/>
          <w:rFonts w:ascii="Calibri" w:hAnsi="Calibri" w:cs="Calibri"/>
          <w:color w:val="000000"/>
        </w:rPr>
      </w:pPr>
    </w:p>
    <w:p w14:paraId="25BBDE2A" w14:textId="77777777" w:rsidR="00602A01" w:rsidRDefault="00602A01" w:rsidP="005D04B2">
      <w:pPr>
        <w:pStyle w:val="NormalWeb"/>
        <w:spacing w:before="0" w:beforeAutospacing="0" w:after="0" w:afterAutospacing="0"/>
        <w:ind w:left="-567" w:right="-455"/>
        <w:rPr>
          <w:rStyle w:val="Strong"/>
          <w:rFonts w:ascii="Calibri" w:hAnsi="Calibri" w:cs="Calibri"/>
          <w:color w:val="000000"/>
        </w:rPr>
      </w:pPr>
      <w:r>
        <w:rPr>
          <w:rStyle w:val="Strong"/>
          <w:rFonts w:ascii="Calibri" w:hAnsi="Calibri" w:cs="Calibri"/>
          <w:color w:val="000000"/>
        </w:rPr>
        <w:t>Objectives Statement</w:t>
      </w:r>
    </w:p>
    <w:p w14:paraId="3346B4C5" w14:textId="77777777" w:rsidR="00602A01" w:rsidRDefault="00602A01" w:rsidP="005D04B2">
      <w:pPr>
        <w:pStyle w:val="NormalWeb"/>
        <w:numPr>
          <w:ilvl w:val="0"/>
          <w:numId w:val="19"/>
        </w:numPr>
        <w:spacing w:before="0" w:beforeAutospacing="0" w:after="0" w:afterAutospacing="0"/>
        <w:ind w:right="-455" w:hanging="567"/>
        <w:rPr>
          <w:rFonts w:ascii="Calibri" w:hAnsi="Calibri" w:cs="Calibri"/>
          <w:color w:val="000000"/>
        </w:rPr>
      </w:pPr>
      <w:r>
        <w:rPr>
          <w:rFonts w:ascii="Calibri" w:hAnsi="Calibri"/>
        </w:rPr>
        <w:t>To support children’s sensory, academic and communication skills to enable them to develop holistically.</w:t>
      </w:r>
    </w:p>
    <w:p w14:paraId="3A91B64B" w14:textId="77777777" w:rsidR="00602A01" w:rsidRDefault="00602A01" w:rsidP="005D04B2">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ensure high expectations across all aspects of the academy (as outlined in objective 1) to ensure children make the best progress according to their individual starting points.</w:t>
      </w:r>
    </w:p>
    <w:p w14:paraId="030B3517" w14:textId="77777777" w:rsidR="00602A01" w:rsidRDefault="00602A01" w:rsidP="005D04B2">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continue to monitor attendance of all groups of children in the academy.</w:t>
      </w:r>
    </w:p>
    <w:p w14:paraId="60005EAA" w14:textId="77777777" w:rsidR="00602A01" w:rsidRDefault="00602A01" w:rsidP="005D04B2">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review levels of parental and pupil engagement in learning and academy life, across all activities and ensure equality and fairness in access and engagement.</w:t>
      </w:r>
    </w:p>
    <w:p w14:paraId="093C7927" w14:textId="77777777" w:rsidR="00602A01" w:rsidRDefault="00602A01" w:rsidP="005D04B2">
      <w:pPr>
        <w:pStyle w:val="ListParagraph"/>
        <w:widowControl w:val="0"/>
        <w:numPr>
          <w:ilvl w:val="0"/>
          <w:numId w:val="19"/>
        </w:numPr>
        <w:autoSpaceDE w:val="0"/>
        <w:autoSpaceDN w:val="0"/>
        <w:spacing w:after="0" w:line="240" w:lineRule="auto"/>
        <w:ind w:left="0" w:right="-455" w:hanging="567"/>
        <w:contextualSpacing w:val="0"/>
        <w:rPr>
          <w:sz w:val="24"/>
          <w:szCs w:val="24"/>
        </w:rPr>
      </w:pPr>
      <w:r>
        <w:rPr>
          <w:sz w:val="24"/>
          <w:szCs w:val="24"/>
        </w:rPr>
        <w:t>To ensure the academy environment is as accessible as possible to pupils, staff and visitors.</w:t>
      </w:r>
    </w:p>
    <w:p w14:paraId="291059E6" w14:textId="77777777" w:rsidR="00602A01" w:rsidRPr="00765882" w:rsidRDefault="00602A01" w:rsidP="004B2AB4">
      <w:pPr>
        <w:rPr>
          <w:rFonts w:cs="Arial"/>
          <w:sz w:val="24"/>
          <w:szCs w:val="24"/>
        </w:rPr>
      </w:pPr>
    </w:p>
    <w:p w14:paraId="36ECA34A" w14:textId="77777777" w:rsidR="00FC40FA" w:rsidRDefault="00FC40FA">
      <w:pPr>
        <w:rPr>
          <w:sz w:val="20"/>
          <w:szCs w:val="20"/>
        </w:rPr>
      </w:pPr>
    </w:p>
    <w:p w14:paraId="6FFA08C2" w14:textId="77777777" w:rsidR="00FC40FA" w:rsidRDefault="00FC40FA">
      <w:pPr>
        <w:rPr>
          <w:sz w:val="20"/>
          <w:szCs w:val="20"/>
        </w:rPr>
      </w:pPr>
    </w:p>
    <w:p w14:paraId="7275E381" w14:textId="77777777" w:rsidR="005D04B2" w:rsidRDefault="005D04B2">
      <w:pPr>
        <w:rPr>
          <w:sz w:val="20"/>
          <w:szCs w:val="20"/>
        </w:rPr>
      </w:pPr>
    </w:p>
    <w:p w14:paraId="034B1FB1" w14:textId="77777777" w:rsidR="005D04B2" w:rsidRDefault="005D04B2">
      <w:pPr>
        <w:rPr>
          <w:sz w:val="20"/>
          <w:szCs w:val="20"/>
        </w:rPr>
      </w:pPr>
    </w:p>
    <w:p w14:paraId="75156E9D" w14:textId="77777777" w:rsidR="005D04B2" w:rsidRDefault="005D04B2">
      <w:pPr>
        <w:rPr>
          <w:sz w:val="20"/>
          <w:szCs w:val="20"/>
        </w:rPr>
      </w:pPr>
    </w:p>
    <w:p w14:paraId="35B35BCE" w14:textId="77777777" w:rsidR="005D04B2" w:rsidRDefault="005D04B2">
      <w:pPr>
        <w:rPr>
          <w:sz w:val="20"/>
          <w:szCs w:val="20"/>
        </w:rPr>
      </w:pPr>
    </w:p>
    <w:p w14:paraId="6E01448C" w14:textId="77777777" w:rsidR="005D04B2" w:rsidRDefault="005D04B2">
      <w:pPr>
        <w:rPr>
          <w:sz w:val="20"/>
          <w:szCs w:val="20"/>
        </w:rPr>
      </w:pPr>
    </w:p>
    <w:p w14:paraId="08A2CF9B" w14:textId="77777777" w:rsidR="005D04B2" w:rsidRDefault="005D04B2">
      <w:pPr>
        <w:rPr>
          <w:sz w:val="20"/>
          <w:szCs w:val="20"/>
        </w:rPr>
      </w:pPr>
    </w:p>
    <w:p w14:paraId="37023CB8" w14:textId="77777777" w:rsidR="005D04B2" w:rsidRDefault="005D04B2">
      <w:pPr>
        <w:rPr>
          <w:sz w:val="20"/>
          <w:szCs w:val="20"/>
        </w:rPr>
      </w:pPr>
    </w:p>
    <w:p w14:paraId="65CF7CA8" w14:textId="77777777" w:rsidR="005D04B2" w:rsidRDefault="005D04B2">
      <w:pPr>
        <w:rPr>
          <w:sz w:val="20"/>
          <w:szCs w:val="20"/>
        </w:rPr>
      </w:pPr>
    </w:p>
    <w:p w14:paraId="3170CCB0" w14:textId="77777777" w:rsidR="00FC40FA" w:rsidRDefault="00FC40FA">
      <w:pPr>
        <w:rPr>
          <w:sz w:val="20"/>
          <w:szCs w:val="20"/>
        </w:rPr>
      </w:pPr>
    </w:p>
    <w:p w14:paraId="128BD8D4" w14:textId="77777777" w:rsidR="00FC40FA" w:rsidRPr="000C3C5E" w:rsidRDefault="00FC40FA">
      <w:pPr>
        <w:rPr>
          <w:sz w:val="20"/>
          <w:szCs w:val="20"/>
        </w:rPr>
      </w:pPr>
    </w:p>
    <w:p w14:paraId="449929A8" w14:textId="77777777" w:rsidR="002265F4" w:rsidRDefault="002265F4"/>
    <w:p w14:paraId="256284ED" w14:textId="77777777" w:rsidR="002265F4" w:rsidRDefault="002265F4"/>
    <w:p w14:paraId="6155E1B4" w14:textId="5A27397B" w:rsidR="00815544" w:rsidRDefault="00903683">
      <w:r>
        <w:rPr>
          <w:noProof/>
        </w:rPr>
        <w:lastRenderedPageBreak/>
        <w:drawing>
          <wp:anchor distT="0" distB="0" distL="114300" distR="114300" simplePos="0" relativeHeight="251658243" behindDoc="0" locked="0" layoutInCell="1" allowOverlap="1" wp14:anchorId="5C428800" wp14:editId="2292015E">
            <wp:simplePos x="0" y="0"/>
            <wp:positionH relativeFrom="margin">
              <wp:posOffset>-899160</wp:posOffset>
            </wp:positionH>
            <wp:positionV relativeFrom="paragraph">
              <wp:posOffset>-893543</wp:posOffset>
            </wp:positionV>
            <wp:extent cx="7529239" cy="10650955"/>
            <wp:effectExtent l="0" t="0" r="0" b="0"/>
            <wp:wrapNone/>
            <wp:docPr id="69205287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9239" cy="10650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BF5BAE" w14:textId="77777777" w:rsidR="00815544" w:rsidRDefault="00815544"/>
    <w:p w14:paraId="1BD7F512" w14:textId="1A7E2AB7" w:rsidR="00815544" w:rsidRDefault="00815544"/>
    <w:p w14:paraId="5064F42F" w14:textId="7D8D2A07" w:rsidR="00815544" w:rsidRDefault="00815544"/>
    <w:p w14:paraId="1AD411B9" w14:textId="13E80C76" w:rsidR="00815544" w:rsidRDefault="00815544"/>
    <w:p w14:paraId="4A652F4E" w14:textId="50BD2A61" w:rsidR="00815544" w:rsidRDefault="00815544"/>
    <w:p w14:paraId="4522FE95" w14:textId="224EDD16" w:rsidR="00815544" w:rsidRDefault="00815544"/>
    <w:sectPr w:rsidR="0081554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EAC28C" w14:textId="77777777" w:rsidR="00A5580B" w:rsidRDefault="00A5580B" w:rsidP="00903683">
      <w:pPr>
        <w:spacing w:after="0" w:line="240" w:lineRule="auto"/>
      </w:pPr>
      <w:r>
        <w:separator/>
      </w:r>
    </w:p>
  </w:endnote>
  <w:endnote w:type="continuationSeparator" w:id="0">
    <w:p w14:paraId="28F7295F" w14:textId="77777777" w:rsidR="00A5580B" w:rsidRDefault="00A5580B" w:rsidP="00903683">
      <w:pPr>
        <w:spacing w:after="0" w:line="240" w:lineRule="auto"/>
      </w:pPr>
      <w:r>
        <w:continuationSeparator/>
      </w:r>
    </w:p>
  </w:endnote>
  <w:endnote w:type="continuationNotice" w:id="1">
    <w:p w14:paraId="31339845" w14:textId="77777777" w:rsidR="00A5580B" w:rsidRDefault="00A5580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rlito">
    <w:altName w:val="Calibri"/>
    <w:charset w:val="00"/>
    <w:family w:val="swiss"/>
    <w:pitch w:val="variable"/>
  </w:font>
  <w:font w:name="Caslon">
    <w:altName w:val="Cambria"/>
    <w:panose1 w:val="00000000000000000000"/>
    <w:charset w:val="00"/>
    <w:family w:val="roman"/>
    <w:notTrueType/>
    <w:pitch w:val="default"/>
  </w:font>
  <w:font w:name="ArialMT">
    <w:altName w:val="Arial"/>
    <w:panose1 w:val="00000000000000000000"/>
    <w:charset w:val="00"/>
    <w:family w:val="swiss"/>
    <w:notTrueType/>
    <w:pitch w:val="default"/>
    <w:sig w:usb0="00000003" w:usb1="00000000" w:usb2="00000000" w:usb3="00000000" w:csb0="00000001" w:csb1="00000000"/>
  </w:font>
  <w:font w:name="Calibri-Bold">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927360D" w14:textId="77777777" w:rsidR="00A5580B" w:rsidRDefault="00A5580B" w:rsidP="00903683">
      <w:pPr>
        <w:spacing w:after="0" w:line="240" w:lineRule="auto"/>
      </w:pPr>
      <w:r>
        <w:separator/>
      </w:r>
    </w:p>
  </w:footnote>
  <w:footnote w:type="continuationSeparator" w:id="0">
    <w:p w14:paraId="042066A0" w14:textId="77777777" w:rsidR="00A5580B" w:rsidRDefault="00A5580B" w:rsidP="00903683">
      <w:pPr>
        <w:spacing w:after="0" w:line="240" w:lineRule="auto"/>
      </w:pPr>
      <w:r>
        <w:continuationSeparator/>
      </w:r>
    </w:p>
  </w:footnote>
  <w:footnote w:type="continuationNotice" w:id="1">
    <w:p w14:paraId="2AD4A0C7" w14:textId="77777777" w:rsidR="00A5580B" w:rsidRDefault="00A5580B">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4A27FD"/>
    <w:multiLevelType w:val="hybridMultilevel"/>
    <w:tmpl w:val="CC5A560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A674942"/>
    <w:multiLevelType w:val="hybridMultilevel"/>
    <w:tmpl w:val="7C2283F6"/>
    <w:lvl w:ilvl="0" w:tplc="08090001">
      <w:start w:val="1"/>
      <w:numFmt w:val="bullet"/>
      <w:lvlText w:val=""/>
      <w:lvlJc w:val="left"/>
      <w:pPr>
        <w:ind w:left="827" w:hanging="360"/>
      </w:pPr>
      <w:rPr>
        <w:rFonts w:ascii="Symbol" w:hAnsi="Symbol" w:hint="default"/>
      </w:rPr>
    </w:lvl>
    <w:lvl w:ilvl="1" w:tplc="08090003" w:tentative="1">
      <w:start w:val="1"/>
      <w:numFmt w:val="bullet"/>
      <w:lvlText w:val="o"/>
      <w:lvlJc w:val="left"/>
      <w:pPr>
        <w:ind w:left="1547" w:hanging="360"/>
      </w:pPr>
      <w:rPr>
        <w:rFonts w:ascii="Courier New" w:hAnsi="Courier New" w:cs="Courier New" w:hint="default"/>
      </w:rPr>
    </w:lvl>
    <w:lvl w:ilvl="2" w:tplc="08090005" w:tentative="1">
      <w:start w:val="1"/>
      <w:numFmt w:val="bullet"/>
      <w:lvlText w:val=""/>
      <w:lvlJc w:val="left"/>
      <w:pPr>
        <w:ind w:left="2267" w:hanging="360"/>
      </w:pPr>
      <w:rPr>
        <w:rFonts w:ascii="Wingdings" w:hAnsi="Wingdings" w:hint="default"/>
      </w:rPr>
    </w:lvl>
    <w:lvl w:ilvl="3" w:tplc="08090001" w:tentative="1">
      <w:start w:val="1"/>
      <w:numFmt w:val="bullet"/>
      <w:lvlText w:val=""/>
      <w:lvlJc w:val="left"/>
      <w:pPr>
        <w:ind w:left="2987" w:hanging="360"/>
      </w:pPr>
      <w:rPr>
        <w:rFonts w:ascii="Symbol" w:hAnsi="Symbol" w:hint="default"/>
      </w:rPr>
    </w:lvl>
    <w:lvl w:ilvl="4" w:tplc="08090003" w:tentative="1">
      <w:start w:val="1"/>
      <w:numFmt w:val="bullet"/>
      <w:lvlText w:val="o"/>
      <w:lvlJc w:val="left"/>
      <w:pPr>
        <w:ind w:left="3707" w:hanging="360"/>
      </w:pPr>
      <w:rPr>
        <w:rFonts w:ascii="Courier New" w:hAnsi="Courier New" w:cs="Courier New" w:hint="default"/>
      </w:rPr>
    </w:lvl>
    <w:lvl w:ilvl="5" w:tplc="08090005" w:tentative="1">
      <w:start w:val="1"/>
      <w:numFmt w:val="bullet"/>
      <w:lvlText w:val=""/>
      <w:lvlJc w:val="left"/>
      <w:pPr>
        <w:ind w:left="4427" w:hanging="360"/>
      </w:pPr>
      <w:rPr>
        <w:rFonts w:ascii="Wingdings" w:hAnsi="Wingdings" w:hint="default"/>
      </w:rPr>
    </w:lvl>
    <w:lvl w:ilvl="6" w:tplc="08090001" w:tentative="1">
      <w:start w:val="1"/>
      <w:numFmt w:val="bullet"/>
      <w:lvlText w:val=""/>
      <w:lvlJc w:val="left"/>
      <w:pPr>
        <w:ind w:left="5147" w:hanging="360"/>
      </w:pPr>
      <w:rPr>
        <w:rFonts w:ascii="Symbol" w:hAnsi="Symbol" w:hint="default"/>
      </w:rPr>
    </w:lvl>
    <w:lvl w:ilvl="7" w:tplc="08090003" w:tentative="1">
      <w:start w:val="1"/>
      <w:numFmt w:val="bullet"/>
      <w:lvlText w:val="o"/>
      <w:lvlJc w:val="left"/>
      <w:pPr>
        <w:ind w:left="5867" w:hanging="360"/>
      </w:pPr>
      <w:rPr>
        <w:rFonts w:ascii="Courier New" w:hAnsi="Courier New" w:cs="Courier New" w:hint="default"/>
      </w:rPr>
    </w:lvl>
    <w:lvl w:ilvl="8" w:tplc="08090005" w:tentative="1">
      <w:start w:val="1"/>
      <w:numFmt w:val="bullet"/>
      <w:lvlText w:val=""/>
      <w:lvlJc w:val="left"/>
      <w:pPr>
        <w:ind w:left="6587" w:hanging="360"/>
      </w:pPr>
      <w:rPr>
        <w:rFonts w:ascii="Wingdings" w:hAnsi="Wingdings" w:hint="default"/>
      </w:rPr>
    </w:lvl>
  </w:abstractNum>
  <w:abstractNum w:abstractNumId="2" w15:restartNumberingAfterBreak="0">
    <w:nsid w:val="1FA06E82"/>
    <w:multiLevelType w:val="hybridMultilevel"/>
    <w:tmpl w:val="E9D07746"/>
    <w:lvl w:ilvl="0" w:tplc="5B100512">
      <w:start w:val="1"/>
      <w:numFmt w:val="bullet"/>
      <w:lvlText w:val=""/>
      <w:lvlJc w:val="left"/>
      <w:pPr>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0F1568"/>
    <w:multiLevelType w:val="hybridMultilevel"/>
    <w:tmpl w:val="F0BAD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5B3646B"/>
    <w:multiLevelType w:val="hybridMultilevel"/>
    <w:tmpl w:val="34C25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8D04DC0"/>
    <w:multiLevelType w:val="hybridMultilevel"/>
    <w:tmpl w:val="9182B9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A050CE"/>
    <w:multiLevelType w:val="hybridMultilevel"/>
    <w:tmpl w:val="EE8E8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0BF65DA"/>
    <w:multiLevelType w:val="hybridMultilevel"/>
    <w:tmpl w:val="552014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10D2213"/>
    <w:multiLevelType w:val="hybridMultilevel"/>
    <w:tmpl w:val="CCC669A4"/>
    <w:lvl w:ilvl="0" w:tplc="3E3E46A2">
      <w:start w:val="1"/>
      <w:numFmt w:val="bullet"/>
      <w:lvlText w:val=""/>
      <w:lvlJc w:val="left"/>
      <w:pPr>
        <w:ind w:left="928"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9" w15:restartNumberingAfterBreak="0">
    <w:nsid w:val="52F71883"/>
    <w:multiLevelType w:val="hybridMultilevel"/>
    <w:tmpl w:val="0742CB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6D14EF6"/>
    <w:multiLevelType w:val="hybridMultilevel"/>
    <w:tmpl w:val="EF5C4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D037454"/>
    <w:multiLevelType w:val="hybridMultilevel"/>
    <w:tmpl w:val="1D5EE138"/>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2" w15:restartNumberingAfterBreak="0">
    <w:nsid w:val="5DD62374"/>
    <w:multiLevelType w:val="hybridMultilevel"/>
    <w:tmpl w:val="8548A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EEB3004"/>
    <w:multiLevelType w:val="hybridMultilevel"/>
    <w:tmpl w:val="9B34A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C044A4"/>
    <w:multiLevelType w:val="hybridMultilevel"/>
    <w:tmpl w:val="39D88486"/>
    <w:lvl w:ilvl="0" w:tplc="ECD4275C">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15:restartNumberingAfterBreak="0">
    <w:nsid w:val="68930B51"/>
    <w:multiLevelType w:val="hybridMultilevel"/>
    <w:tmpl w:val="C4B0490A"/>
    <w:lvl w:ilvl="0" w:tplc="3E3E46A2">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6" w15:restartNumberingAfterBreak="0">
    <w:nsid w:val="6FE85586"/>
    <w:multiLevelType w:val="hybridMultilevel"/>
    <w:tmpl w:val="568CA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CF2F4A"/>
    <w:multiLevelType w:val="hybridMultilevel"/>
    <w:tmpl w:val="BD5ADD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E747698"/>
    <w:multiLevelType w:val="hybridMultilevel"/>
    <w:tmpl w:val="8C9004C6"/>
    <w:lvl w:ilvl="0" w:tplc="AD10E58A">
      <w:start w:val="1"/>
      <w:numFmt w:val="decimal"/>
      <w:lvlText w:val="%1."/>
      <w:lvlJc w:val="left"/>
      <w:rPr>
        <w:rFonts w:ascii="Calibri" w:hAnsi="Calibri" w:cs="Times New Roman"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644847619">
    <w:abstractNumId w:val="10"/>
  </w:num>
  <w:num w:numId="2" w16cid:durableId="304315197">
    <w:abstractNumId w:val="4"/>
  </w:num>
  <w:num w:numId="3" w16cid:durableId="1615284512">
    <w:abstractNumId w:val="2"/>
  </w:num>
  <w:num w:numId="4" w16cid:durableId="1718118173">
    <w:abstractNumId w:val="5"/>
  </w:num>
  <w:num w:numId="5" w16cid:durableId="1123306348">
    <w:abstractNumId w:val="16"/>
  </w:num>
  <w:num w:numId="6" w16cid:durableId="319818343">
    <w:abstractNumId w:val="7"/>
  </w:num>
  <w:num w:numId="7" w16cid:durableId="2031687258">
    <w:abstractNumId w:val="9"/>
  </w:num>
  <w:num w:numId="8" w16cid:durableId="331227807">
    <w:abstractNumId w:val="12"/>
  </w:num>
  <w:num w:numId="9" w16cid:durableId="656347718">
    <w:abstractNumId w:val="17"/>
  </w:num>
  <w:num w:numId="10" w16cid:durableId="1622419528">
    <w:abstractNumId w:val="3"/>
  </w:num>
  <w:num w:numId="11" w16cid:durableId="1736203129">
    <w:abstractNumId w:val="6"/>
  </w:num>
  <w:num w:numId="12" w16cid:durableId="696271186">
    <w:abstractNumId w:val="14"/>
  </w:num>
  <w:num w:numId="13" w16cid:durableId="1948002710">
    <w:abstractNumId w:val="1"/>
  </w:num>
  <w:num w:numId="14" w16cid:durableId="1765416785">
    <w:abstractNumId w:val="13"/>
  </w:num>
  <w:num w:numId="15" w16cid:durableId="1031690092">
    <w:abstractNumId w:val="8"/>
  </w:num>
  <w:num w:numId="16" w16cid:durableId="2093819454">
    <w:abstractNumId w:val="11"/>
  </w:num>
  <w:num w:numId="17" w16cid:durableId="990326651">
    <w:abstractNumId w:val="15"/>
  </w:num>
  <w:num w:numId="18" w16cid:durableId="944312255">
    <w:abstractNumId w:val="0"/>
  </w:num>
  <w:num w:numId="19" w16cid:durableId="16125852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displayBackgroundShape/>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5544"/>
    <w:rsid w:val="00016E72"/>
    <w:rsid w:val="0005446A"/>
    <w:rsid w:val="000C3C5E"/>
    <w:rsid w:val="000C52C3"/>
    <w:rsid w:val="000E631B"/>
    <w:rsid w:val="00145B7C"/>
    <w:rsid w:val="00167043"/>
    <w:rsid w:val="001F09F2"/>
    <w:rsid w:val="001F6077"/>
    <w:rsid w:val="0022556A"/>
    <w:rsid w:val="002265F4"/>
    <w:rsid w:val="0024722C"/>
    <w:rsid w:val="00254319"/>
    <w:rsid w:val="00256028"/>
    <w:rsid w:val="00274AD6"/>
    <w:rsid w:val="002751CB"/>
    <w:rsid w:val="002A6380"/>
    <w:rsid w:val="003F3285"/>
    <w:rsid w:val="004A53BD"/>
    <w:rsid w:val="004B2AB4"/>
    <w:rsid w:val="004F4A63"/>
    <w:rsid w:val="00534CA7"/>
    <w:rsid w:val="005B51AA"/>
    <w:rsid w:val="005C0303"/>
    <w:rsid w:val="005D04B2"/>
    <w:rsid w:val="00602A01"/>
    <w:rsid w:val="006874B4"/>
    <w:rsid w:val="00700A92"/>
    <w:rsid w:val="00723B15"/>
    <w:rsid w:val="00765882"/>
    <w:rsid w:val="007B1A54"/>
    <w:rsid w:val="007D74B6"/>
    <w:rsid w:val="00815544"/>
    <w:rsid w:val="00861950"/>
    <w:rsid w:val="00895926"/>
    <w:rsid w:val="00896F0C"/>
    <w:rsid w:val="008A6C2E"/>
    <w:rsid w:val="008C2CD2"/>
    <w:rsid w:val="00903683"/>
    <w:rsid w:val="009E4234"/>
    <w:rsid w:val="009E5411"/>
    <w:rsid w:val="00A25EBC"/>
    <w:rsid w:val="00A5580B"/>
    <w:rsid w:val="00A92327"/>
    <w:rsid w:val="00AC143D"/>
    <w:rsid w:val="00AD1A13"/>
    <w:rsid w:val="00BA474A"/>
    <w:rsid w:val="00C04F0C"/>
    <w:rsid w:val="00C15927"/>
    <w:rsid w:val="00CD13D1"/>
    <w:rsid w:val="00CD7571"/>
    <w:rsid w:val="00D41BF3"/>
    <w:rsid w:val="00D646A9"/>
    <w:rsid w:val="00DE3AE4"/>
    <w:rsid w:val="00E47C6B"/>
    <w:rsid w:val="00E50E8A"/>
    <w:rsid w:val="00F32998"/>
    <w:rsid w:val="00F47B5F"/>
    <w:rsid w:val="00F71FCA"/>
    <w:rsid w:val="00FC40FA"/>
    <w:rsid w:val="00FD0D8E"/>
    <w:rsid w:val="00FE7F5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9BBB5C"/>
  <w15:chartTrackingRefBased/>
  <w15:docId w15:val="{CC2832DC-A4EF-4A7A-857C-6DEE9AFBA4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554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81554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81554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81554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81554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81554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554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554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554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554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1554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81554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81554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1554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1554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554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554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5544"/>
    <w:rPr>
      <w:rFonts w:eastAsiaTheme="majorEastAsia" w:cstheme="majorBidi"/>
      <w:color w:val="272727" w:themeColor="text1" w:themeTint="D8"/>
    </w:rPr>
  </w:style>
  <w:style w:type="paragraph" w:styleId="Title">
    <w:name w:val="Title"/>
    <w:basedOn w:val="Normal"/>
    <w:next w:val="Normal"/>
    <w:link w:val="TitleChar"/>
    <w:uiPriority w:val="10"/>
    <w:qFormat/>
    <w:rsid w:val="0081554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554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554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554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5544"/>
    <w:pPr>
      <w:spacing w:before="160"/>
      <w:jc w:val="center"/>
    </w:pPr>
    <w:rPr>
      <w:i/>
      <w:iCs/>
      <w:color w:val="404040" w:themeColor="text1" w:themeTint="BF"/>
    </w:rPr>
  </w:style>
  <w:style w:type="character" w:customStyle="1" w:styleId="QuoteChar">
    <w:name w:val="Quote Char"/>
    <w:basedOn w:val="DefaultParagraphFont"/>
    <w:link w:val="Quote"/>
    <w:uiPriority w:val="29"/>
    <w:rsid w:val="00815544"/>
    <w:rPr>
      <w:i/>
      <w:iCs/>
      <w:color w:val="404040" w:themeColor="text1" w:themeTint="BF"/>
    </w:rPr>
  </w:style>
  <w:style w:type="paragraph" w:styleId="ListParagraph">
    <w:name w:val="List Paragraph"/>
    <w:basedOn w:val="Normal"/>
    <w:link w:val="ListParagraphChar"/>
    <w:uiPriority w:val="34"/>
    <w:qFormat/>
    <w:rsid w:val="00815544"/>
    <w:pPr>
      <w:ind w:left="720"/>
      <w:contextualSpacing/>
    </w:pPr>
  </w:style>
  <w:style w:type="character" w:styleId="IntenseEmphasis">
    <w:name w:val="Intense Emphasis"/>
    <w:basedOn w:val="DefaultParagraphFont"/>
    <w:uiPriority w:val="21"/>
    <w:qFormat/>
    <w:rsid w:val="00815544"/>
    <w:rPr>
      <w:i/>
      <w:iCs/>
      <w:color w:val="0F4761" w:themeColor="accent1" w:themeShade="BF"/>
    </w:rPr>
  </w:style>
  <w:style w:type="paragraph" w:styleId="IntenseQuote">
    <w:name w:val="Intense Quote"/>
    <w:basedOn w:val="Normal"/>
    <w:next w:val="Normal"/>
    <w:link w:val="IntenseQuoteChar"/>
    <w:uiPriority w:val="30"/>
    <w:qFormat/>
    <w:rsid w:val="0081554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5544"/>
    <w:rPr>
      <w:i/>
      <w:iCs/>
      <w:color w:val="0F4761" w:themeColor="accent1" w:themeShade="BF"/>
    </w:rPr>
  </w:style>
  <w:style w:type="character" w:styleId="IntenseReference">
    <w:name w:val="Intense Reference"/>
    <w:basedOn w:val="DefaultParagraphFont"/>
    <w:uiPriority w:val="32"/>
    <w:qFormat/>
    <w:rsid w:val="00815544"/>
    <w:rPr>
      <w:b/>
      <w:bCs/>
      <w:smallCaps/>
      <w:color w:val="0F4761" w:themeColor="accent1" w:themeShade="BF"/>
      <w:spacing w:val="5"/>
    </w:rPr>
  </w:style>
  <w:style w:type="character" w:styleId="Hyperlink">
    <w:name w:val="Hyperlink"/>
    <w:basedOn w:val="DefaultParagraphFont"/>
    <w:uiPriority w:val="99"/>
    <w:unhideWhenUsed/>
    <w:rsid w:val="008A6C2E"/>
    <w:rPr>
      <w:color w:val="467886" w:themeColor="hyperlink"/>
      <w:u w:val="single"/>
    </w:rPr>
  </w:style>
  <w:style w:type="character" w:styleId="UnresolvedMention">
    <w:name w:val="Unresolved Mention"/>
    <w:basedOn w:val="DefaultParagraphFont"/>
    <w:uiPriority w:val="99"/>
    <w:semiHidden/>
    <w:unhideWhenUsed/>
    <w:rsid w:val="008A6C2E"/>
    <w:rPr>
      <w:color w:val="605E5C"/>
      <w:shd w:val="clear" w:color="auto" w:fill="E1DFDD"/>
    </w:rPr>
  </w:style>
  <w:style w:type="table" w:styleId="TableGrid">
    <w:name w:val="Table Grid"/>
    <w:basedOn w:val="TableNormal"/>
    <w:uiPriority w:val="59"/>
    <w:rsid w:val="00C1592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semiHidden/>
    <w:unhideWhenUsed/>
    <w:rsid w:val="00C15927"/>
    <w:rPr>
      <w:i/>
      <w:iCs/>
    </w:rPr>
  </w:style>
  <w:style w:type="paragraph" w:customStyle="1" w:styleId="p2">
    <w:name w:val="p2"/>
    <w:basedOn w:val="Normal"/>
    <w:rsid w:val="00C15927"/>
    <w:pPr>
      <w:widowControl w:val="0"/>
      <w:tabs>
        <w:tab w:val="left" w:pos="720"/>
      </w:tabs>
      <w:spacing w:after="0" w:line="320" w:lineRule="atLeast"/>
    </w:pPr>
    <w:rPr>
      <w:rFonts w:ascii="Times New Roman" w:eastAsia="Times New Roman" w:hAnsi="Times New Roman" w:cs="Times New Roman"/>
      <w:snapToGrid w:val="0"/>
      <w:kern w:val="0"/>
      <w:sz w:val="24"/>
      <w:szCs w:val="20"/>
      <w14:ligatures w14:val="none"/>
    </w:rPr>
  </w:style>
  <w:style w:type="paragraph" w:styleId="Header">
    <w:name w:val="header"/>
    <w:basedOn w:val="Normal"/>
    <w:link w:val="HeaderChar"/>
    <w:uiPriority w:val="99"/>
    <w:unhideWhenUsed/>
    <w:rsid w:val="009036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683"/>
  </w:style>
  <w:style w:type="paragraph" w:styleId="Footer">
    <w:name w:val="footer"/>
    <w:basedOn w:val="Normal"/>
    <w:link w:val="FooterChar"/>
    <w:uiPriority w:val="99"/>
    <w:unhideWhenUsed/>
    <w:rsid w:val="009036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683"/>
  </w:style>
  <w:style w:type="character" w:customStyle="1" w:styleId="ListParagraphChar">
    <w:name w:val="List Paragraph Char"/>
    <w:link w:val="ListParagraph"/>
    <w:uiPriority w:val="1"/>
    <w:rsid w:val="007D74B6"/>
  </w:style>
  <w:style w:type="paragraph" w:styleId="BodyText3">
    <w:name w:val="Body Text 3"/>
    <w:basedOn w:val="Normal"/>
    <w:link w:val="BodyText3Char"/>
    <w:uiPriority w:val="99"/>
    <w:unhideWhenUsed/>
    <w:rsid w:val="007D74B6"/>
    <w:pPr>
      <w:tabs>
        <w:tab w:val="left" w:pos="5385"/>
      </w:tabs>
      <w:spacing w:after="0" w:line="240" w:lineRule="auto"/>
      <w:ind w:right="80"/>
    </w:pPr>
    <w:rPr>
      <w:rFonts w:ascii="Calibri" w:eastAsia="Calibri" w:hAnsi="Calibri" w:cs="Arial"/>
      <w:kern w:val="0"/>
      <w:sz w:val="23"/>
      <w:szCs w:val="23"/>
      <w14:ligatures w14:val="none"/>
    </w:rPr>
  </w:style>
  <w:style w:type="character" w:customStyle="1" w:styleId="BodyText3Char">
    <w:name w:val="Body Text 3 Char"/>
    <w:basedOn w:val="DefaultParagraphFont"/>
    <w:link w:val="BodyText3"/>
    <w:uiPriority w:val="99"/>
    <w:rsid w:val="007D74B6"/>
    <w:rPr>
      <w:rFonts w:ascii="Calibri" w:eastAsia="Calibri" w:hAnsi="Calibri" w:cs="Arial"/>
      <w:kern w:val="0"/>
      <w:sz w:val="23"/>
      <w:szCs w:val="23"/>
      <w14:ligatures w14:val="none"/>
    </w:rPr>
  </w:style>
  <w:style w:type="paragraph" w:customStyle="1" w:styleId="TableParagraph">
    <w:name w:val="Table Paragraph"/>
    <w:basedOn w:val="Normal"/>
    <w:uiPriority w:val="1"/>
    <w:qFormat/>
    <w:rsid w:val="00F47B5F"/>
    <w:pPr>
      <w:widowControl w:val="0"/>
      <w:autoSpaceDE w:val="0"/>
      <w:autoSpaceDN w:val="0"/>
      <w:spacing w:after="0" w:line="240" w:lineRule="auto"/>
      <w:ind w:left="107"/>
    </w:pPr>
    <w:rPr>
      <w:rFonts w:ascii="Carlito" w:eastAsia="Carlito" w:hAnsi="Carlito" w:cs="Carlito"/>
      <w:kern w:val="0"/>
      <w:lang w:val="en-US"/>
      <w14:ligatures w14:val="none"/>
    </w:rPr>
  </w:style>
  <w:style w:type="table" w:customStyle="1" w:styleId="TableGrid1">
    <w:name w:val="Table Grid1"/>
    <w:basedOn w:val="TableNormal"/>
    <w:next w:val="TableGrid"/>
    <w:uiPriority w:val="59"/>
    <w:rsid w:val="0025602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02A01"/>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uiPriority w:val="22"/>
    <w:qFormat/>
    <w:rsid w:val="00602A0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teesvalleyeducation.co.uk/wp-content/uploads/2022/01/STAFF-CHARTER_FINALISED.pdf"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905585b-6026-4fe9-bda0-0859422d47b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84E2F8470F734FB047F1CD830A9623" ma:contentTypeVersion="10" ma:contentTypeDescription="Create a new document." ma:contentTypeScope="" ma:versionID="bd98c044f540d08e87bf3a696751bac5">
  <xsd:schema xmlns:xsd="http://www.w3.org/2001/XMLSchema" xmlns:xs="http://www.w3.org/2001/XMLSchema" xmlns:p="http://schemas.microsoft.com/office/2006/metadata/properties" xmlns:ns2="3905585b-6026-4fe9-bda0-0859422d47b3" targetNamespace="http://schemas.microsoft.com/office/2006/metadata/properties" ma:root="true" ma:fieldsID="4d6e04a1b4420712fb3a0b89222dec4e" ns2:_="">
    <xsd:import namespace="3905585b-6026-4fe9-bda0-0859422d47b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2:MediaServiceDateTaken" minOccurs="0"/>
                <xsd:element ref="ns2:MediaServiceGenerationTime" minOccurs="0"/>
                <xsd:element ref="ns2:MediaServiceEventHashCode"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05585b-6026-4fe9-bda0-0859422d47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b131e8dd-97e0-4e84-8857-85eec5afaee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915113-2292-44B7-B703-644DBEB4484D}">
  <ds:schemaRefs>
    <ds:schemaRef ds:uri="http://schemas.microsoft.com/office/2006/metadata/properties"/>
    <ds:schemaRef ds:uri="http://schemas.microsoft.com/office/infopath/2007/PartnerControls"/>
    <ds:schemaRef ds:uri="3905585b-6026-4fe9-bda0-0859422d47b3"/>
  </ds:schemaRefs>
</ds:datastoreItem>
</file>

<file path=customXml/itemProps2.xml><?xml version="1.0" encoding="utf-8"?>
<ds:datastoreItem xmlns:ds="http://schemas.openxmlformats.org/officeDocument/2006/customXml" ds:itemID="{8FC11BBE-BF9A-4D2E-BE20-963FB0657CF4}">
  <ds:schemaRefs>
    <ds:schemaRef ds:uri="http://schemas.microsoft.com/sharepoint/v3/contenttype/forms"/>
  </ds:schemaRefs>
</ds:datastoreItem>
</file>

<file path=customXml/itemProps3.xml><?xml version="1.0" encoding="utf-8"?>
<ds:datastoreItem xmlns:ds="http://schemas.openxmlformats.org/officeDocument/2006/customXml" ds:itemID="{40BEE1BB-8C6B-43FE-8723-853D66B79E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05585b-6026-4fe9-bda0-0859422d4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14</Pages>
  <Words>2440</Words>
  <Characters>13913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OneIT Services and Solutions</Company>
  <LinksUpToDate>false</LinksUpToDate>
  <CharactersWithSpaces>16321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Clark</dc:creator>
  <cp:keywords/>
  <dc:description/>
  <cp:lastModifiedBy>Carole Tonner</cp:lastModifiedBy>
  <cp:revision>6</cp:revision>
  <dcterms:created xsi:type="dcterms:W3CDTF">2025-01-22T21:04:00Z</dcterms:created>
  <dcterms:modified xsi:type="dcterms:W3CDTF">2025-01-24T15:07:00Z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0x0101000784E2F8470F734FB047F1CD830A9623</vt:lpwstr>
  </property>
  <property fmtid="{D5CDD505-2E9C-101B-9397-08002B2CF9AE}" pid="3" name="MediaServiceImageTags">
    <vt:lpwstr/>
  </property>
</Properties>
</file>