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0984" w14:textId="77777777" w:rsidR="00F11CB1" w:rsidRDefault="00F11CB1">
      <w:pPr>
        <w:jc w:val="both"/>
        <w:rPr>
          <w:rFonts w:ascii="Arial" w:hAnsi="Arial" w:cs="Arial"/>
        </w:rPr>
      </w:pPr>
    </w:p>
    <w:p w14:paraId="5ED60FDA" w14:textId="77777777" w:rsidR="00516ED1" w:rsidRDefault="00516ED1">
      <w:pPr>
        <w:jc w:val="both"/>
        <w:rPr>
          <w:rFonts w:ascii="Arial" w:hAnsi="Arial" w:cs="Arial"/>
        </w:rPr>
      </w:pPr>
    </w:p>
    <w:p w14:paraId="552B049F" w14:textId="77777777" w:rsidR="00516ED1" w:rsidRDefault="00516ED1">
      <w:pPr>
        <w:jc w:val="both"/>
        <w:rPr>
          <w:rFonts w:ascii="Arial" w:hAnsi="Arial" w:cs="Arial"/>
        </w:rPr>
      </w:pPr>
    </w:p>
    <w:p w14:paraId="6E5D2D36" w14:textId="3A1AA645" w:rsidR="00516ED1" w:rsidRDefault="006A548F" w:rsidP="001E6AF6">
      <w:pPr>
        <w:jc w:val="right"/>
        <w:rPr>
          <w:rFonts w:ascii="Arial" w:hAnsi="Arial" w:cs="Arial"/>
        </w:rPr>
      </w:pPr>
      <w:r>
        <w:rPr>
          <w:noProof/>
          <w:lang w:eastAsia="en-GB"/>
        </w:rPr>
        <w:drawing>
          <wp:inline distT="0" distB="0" distL="0" distR="0" wp14:anchorId="3421573B" wp14:editId="06605E9F">
            <wp:extent cx="2124075" cy="149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1495425"/>
                    </a:xfrm>
                    <a:prstGeom prst="rect">
                      <a:avLst/>
                    </a:prstGeom>
                    <a:noFill/>
                    <a:ln>
                      <a:noFill/>
                    </a:ln>
                  </pic:spPr>
                </pic:pic>
              </a:graphicData>
            </a:graphic>
          </wp:inline>
        </w:drawing>
      </w:r>
    </w:p>
    <w:p w14:paraId="079C6E93" w14:textId="77777777" w:rsidR="00516ED1" w:rsidRDefault="00516ED1">
      <w:pPr>
        <w:jc w:val="both"/>
        <w:rPr>
          <w:rFonts w:ascii="Arial" w:hAnsi="Arial" w:cs="Arial"/>
        </w:rPr>
      </w:pPr>
    </w:p>
    <w:p w14:paraId="174ABDEB" w14:textId="77777777" w:rsidR="00516ED1" w:rsidRDefault="00516ED1">
      <w:pPr>
        <w:jc w:val="both"/>
        <w:rPr>
          <w:rFonts w:ascii="Arial" w:hAnsi="Arial" w:cs="Arial"/>
        </w:rPr>
      </w:pPr>
    </w:p>
    <w:p w14:paraId="2964A2E9" w14:textId="77777777" w:rsidR="00516ED1" w:rsidRDefault="00516ED1" w:rsidP="00A81DE6">
      <w:pPr>
        <w:pBdr>
          <w:bottom w:val="single" w:sz="12" w:space="1" w:color="auto"/>
        </w:pBdr>
        <w:rPr>
          <w:rFonts w:ascii="Arial" w:hAnsi="Arial" w:cs="Arial"/>
          <w:b/>
          <w:bCs/>
        </w:rPr>
      </w:pPr>
    </w:p>
    <w:p w14:paraId="14CA8383" w14:textId="77777777" w:rsidR="00516ED1" w:rsidRDefault="00516ED1" w:rsidP="00A81DE6">
      <w:pPr>
        <w:pBdr>
          <w:bottom w:val="single" w:sz="12" w:space="1" w:color="auto"/>
        </w:pBdr>
        <w:rPr>
          <w:rFonts w:ascii="Arial" w:hAnsi="Arial" w:cs="Arial"/>
          <w:b/>
          <w:bCs/>
        </w:rPr>
      </w:pPr>
    </w:p>
    <w:p w14:paraId="3823FB47" w14:textId="77777777" w:rsidR="00A81DE6" w:rsidRPr="00675618" w:rsidRDefault="00A81DE6" w:rsidP="00A81DE6">
      <w:pPr>
        <w:pBdr>
          <w:bottom w:val="single" w:sz="12" w:space="1" w:color="auto"/>
        </w:pBdr>
        <w:rPr>
          <w:rFonts w:ascii="Arial" w:hAnsi="Arial" w:cs="Arial"/>
          <w:bCs/>
        </w:rPr>
      </w:pPr>
      <w:r>
        <w:rPr>
          <w:rFonts w:ascii="Arial" w:hAnsi="Arial" w:cs="Arial"/>
          <w:b/>
          <w:bCs/>
        </w:rPr>
        <w:t xml:space="preserve">Post title: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1E6AF6">
        <w:rPr>
          <w:rFonts w:ascii="Arial" w:hAnsi="Arial" w:cs="Arial"/>
          <w:bCs/>
        </w:rPr>
        <w:t>HLTA Behaviour Lead</w:t>
      </w:r>
    </w:p>
    <w:p w14:paraId="576B9F98" w14:textId="77777777" w:rsidR="00A81DE6" w:rsidRDefault="001E6AF6" w:rsidP="00A81DE6">
      <w:pPr>
        <w:pBdr>
          <w:bottom w:val="single" w:sz="12" w:space="1" w:color="auto"/>
        </w:pBdr>
        <w:rPr>
          <w:rFonts w:ascii="Arial" w:hAnsi="Arial" w:cs="Arial"/>
          <w:b/>
          <w:bCs/>
        </w:rPr>
      </w:pPr>
      <w:r>
        <w:rPr>
          <w:rFonts w:ascii="Arial" w:hAnsi="Arial" w:cs="Arial"/>
          <w:b/>
          <w:bCs/>
        </w:rPr>
        <w:t>School</w:t>
      </w:r>
      <w:r w:rsidR="00A81DE6">
        <w:rPr>
          <w:rFonts w:ascii="Arial" w:hAnsi="Arial" w:cs="Arial"/>
          <w:b/>
          <w:bCs/>
        </w:rPr>
        <w:t xml:space="preserve">: </w:t>
      </w:r>
      <w:r w:rsidR="00A81DE6">
        <w:rPr>
          <w:rFonts w:ascii="Arial" w:hAnsi="Arial" w:cs="Arial"/>
          <w:b/>
          <w:bCs/>
        </w:rPr>
        <w:tab/>
      </w:r>
      <w:r w:rsidR="00A81DE6">
        <w:rPr>
          <w:rFonts w:ascii="Arial" w:hAnsi="Arial" w:cs="Arial"/>
          <w:b/>
          <w:bCs/>
        </w:rPr>
        <w:tab/>
      </w:r>
      <w:r w:rsidR="00A81DE6">
        <w:rPr>
          <w:rFonts w:ascii="Arial" w:hAnsi="Arial" w:cs="Arial"/>
          <w:b/>
          <w:bCs/>
        </w:rPr>
        <w:tab/>
      </w:r>
      <w:r w:rsidR="00A81DE6">
        <w:rPr>
          <w:rFonts w:ascii="Arial" w:hAnsi="Arial" w:cs="Arial"/>
          <w:b/>
          <w:bCs/>
        </w:rPr>
        <w:tab/>
      </w:r>
      <w:r w:rsidR="003361DF" w:rsidRPr="003361DF">
        <w:rPr>
          <w:rFonts w:ascii="Arial" w:hAnsi="Arial" w:cs="Arial"/>
          <w:bCs/>
        </w:rPr>
        <w:t>Link School</w:t>
      </w:r>
    </w:p>
    <w:p w14:paraId="56D66B06" w14:textId="766BBDCC" w:rsidR="00A81DE6" w:rsidRPr="00A81DE6" w:rsidRDefault="00A81DE6" w:rsidP="00A81DE6">
      <w:pPr>
        <w:pBdr>
          <w:bottom w:val="single" w:sz="12" w:space="1" w:color="auto"/>
        </w:pBdr>
        <w:rPr>
          <w:rFonts w:ascii="Arial" w:hAnsi="Arial" w:cs="Arial"/>
          <w:bCs/>
        </w:rPr>
      </w:pPr>
      <w:r>
        <w:rPr>
          <w:rFonts w:ascii="Arial" w:hAnsi="Arial" w:cs="Arial"/>
          <w:b/>
          <w:bCs/>
        </w:rPr>
        <w:t>Pay range: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1E6AF6">
        <w:rPr>
          <w:rFonts w:ascii="Arial" w:hAnsi="Arial" w:cs="Arial"/>
          <w:bCs/>
        </w:rPr>
        <w:t xml:space="preserve">Grade </w:t>
      </w:r>
      <w:r w:rsidR="006A548F">
        <w:rPr>
          <w:rFonts w:ascii="Arial" w:hAnsi="Arial" w:cs="Arial"/>
          <w:bCs/>
        </w:rPr>
        <w:t>6</w:t>
      </w:r>
    </w:p>
    <w:p w14:paraId="7AD4B917" w14:textId="77777777" w:rsidR="00A81DE6" w:rsidRDefault="00A81DE6" w:rsidP="00A81DE6">
      <w:pPr>
        <w:pBdr>
          <w:bottom w:val="single" w:sz="12" w:space="1" w:color="auto"/>
        </w:pBdr>
        <w:rPr>
          <w:rFonts w:ascii="Arial" w:hAnsi="Arial" w:cs="Arial"/>
          <w:bCs/>
        </w:rPr>
      </w:pPr>
      <w:r>
        <w:rPr>
          <w:rFonts w:ascii="Arial" w:hAnsi="Arial" w:cs="Arial"/>
          <w:b/>
          <w:bCs/>
        </w:rPr>
        <w:t xml:space="preserve">Line manager: </w:t>
      </w:r>
      <w:r>
        <w:rPr>
          <w:rFonts w:ascii="Arial" w:hAnsi="Arial" w:cs="Arial"/>
          <w:b/>
          <w:bCs/>
        </w:rPr>
        <w:tab/>
      </w:r>
      <w:r>
        <w:rPr>
          <w:rFonts w:ascii="Arial" w:hAnsi="Arial" w:cs="Arial"/>
          <w:b/>
          <w:bCs/>
        </w:rPr>
        <w:tab/>
      </w:r>
      <w:r>
        <w:rPr>
          <w:rFonts w:ascii="Arial" w:hAnsi="Arial" w:cs="Arial"/>
          <w:b/>
          <w:bCs/>
        </w:rPr>
        <w:tab/>
      </w:r>
    </w:p>
    <w:p w14:paraId="4DCDA77B" w14:textId="77777777" w:rsidR="00A81DE6" w:rsidRDefault="00A81DE6" w:rsidP="00A81DE6">
      <w:pPr>
        <w:pBdr>
          <w:bottom w:val="single" w:sz="12" w:space="1" w:color="auto"/>
        </w:pBdr>
        <w:rPr>
          <w:rFonts w:ascii="Arial" w:hAnsi="Arial" w:cs="Arial"/>
          <w:b/>
          <w:bCs/>
        </w:rPr>
      </w:pPr>
      <w:r>
        <w:rPr>
          <w:rFonts w:ascii="Arial" w:hAnsi="Arial" w:cs="Arial"/>
          <w:b/>
          <w:bCs/>
        </w:rPr>
        <w:t>Supervisory responsibilities:</w:t>
      </w:r>
    </w:p>
    <w:p w14:paraId="659F0AE6" w14:textId="77777777" w:rsidR="00A81DE6" w:rsidRPr="003361DF" w:rsidRDefault="00A81DE6" w:rsidP="00A81DE6">
      <w:pPr>
        <w:pBdr>
          <w:bottom w:val="single" w:sz="12" w:space="1" w:color="auto"/>
        </w:pBdr>
        <w:rPr>
          <w:rFonts w:ascii="Arial" w:hAnsi="Arial" w:cs="Arial"/>
          <w:bCs/>
        </w:rPr>
      </w:pPr>
      <w:r>
        <w:rPr>
          <w:rFonts w:ascii="Arial" w:hAnsi="Arial" w:cs="Arial"/>
          <w:b/>
          <w:bCs/>
        </w:rPr>
        <w:t>Hours: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3361DF" w:rsidRPr="003361DF">
        <w:rPr>
          <w:rFonts w:ascii="Arial" w:hAnsi="Arial" w:cs="Arial"/>
          <w:bCs/>
        </w:rPr>
        <w:t>Full Time</w:t>
      </w:r>
    </w:p>
    <w:p w14:paraId="21720501" w14:textId="77777777" w:rsidR="003361DF" w:rsidRDefault="003361DF" w:rsidP="00A81DE6">
      <w:pPr>
        <w:pBdr>
          <w:bottom w:val="single" w:sz="12" w:space="1" w:color="auto"/>
        </w:pBdr>
        <w:rPr>
          <w:rFonts w:ascii="Arial" w:hAnsi="Arial" w:cs="Arial"/>
          <w:b/>
          <w:bCs/>
        </w:rPr>
      </w:pPr>
    </w:p>
    <w:p w14:paraId="2E36BCF9" w14:textId="77777777" w:rsidR="00A81DE6" w:rsidRDefault="00A81DE6" w:rsidP="00A81DE6">
      <w:pPr>
        <w:pStyle w:val="Heading3"/>
      </w:pPr>
    </w:p>
    <w:p w14:paraId="04FC6C7C" w14:textId="77777777" w:rsidR="00A81DE6" w:rsidRDefault="00A81DE6" w:rsidP="00A81DE6">
      <w:pPr>
        <w:ind w:left="720" w:hanging="720"/>
        <w:rPr>
          <w:rFonts w:ascii="Arial" w:hAnsi="Arial" w:cs="Arial"/>
          <w:b/>
          <w:bCs/>
        </w:rPr>
      </w:pPr>
      <w:r>
        <w:rPr>
          <w:rFonts w:ascii="Arial" w:hAnsi="Arial" w:cs="Arial"/>
          <w:b/>
          <w:bCs/>
        </w:rPr>
        <w:t xml:space="preserve">Main purpose of the job </w:t>
      </w:r>
    </w:p>
    <w:p w14:paraId="62DA8439" w14:textId="77777777" w:rsidR="00F11CB1" w:rsidRPr="00DA2869" w:rsidRDefault="00A81DE6" w:rsidP="00A81DE6">
      <w:pPr>
        <w:rPr>
          <w:rFonts w:ascii="Arial" w:hAnsi="Arial" w:cs="Arial"/>
          <w:b/>
          <w:szCs w:val="24"/>
          <w:u w:val="single"/>
        </w:rPr>
      </w:pP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p>
    <w:p w14:paraId="740F5ADE" w14:textId="77777777" w:rsidR="00F62598" w:rsidRPr="00F62598" w:rsidRDefault="00F11CB1" w:rsidP="00F62598">
      <w:pPr>
        <w:numPr>
          <w:ilvl w:val="0"/>
          <w:numId w:val="46"/>
        </w:numPr>
        <w:rPr>
          <w:rFonts w:ascii="Arial" w:hAnsi="Arial" w:cs="Arial"/>
          <w:szCs w:val="24"/>
        </w:rPr>
      </w:pPr>
      <w:r w:rsidRPr="00DA2869">
        <w:rPr>
          <w:rFonts w:ascii="Arial" w:hAnsi="Arial" w:cs="Arial"/>
          <w:szCs w:val="24"/>
        </w:rPr>
        <w:t xml:space="preserve">To support and assist </w:t>
      </w:r>
      <w:r w:rsidR="001E6AF6">
        <w:rPr>
          <w:rFonts w:ascii="Arial" w:hAnsi="Arial" w:cs="Arial"/>
          <w:szCs w:val="24"/>
        </w:rPr>
        <w:t>colleagues in the promotion of good behaviour in school</w:t>
      </w:r>
      <w:r w:rsidR="00F62598">
        <w:rPr>
          <w:rFonts w:ascii="Arial" w:hAnsi="Arial" w:cs="Arial"/>
          <w:szCs w:val="24"/>
        </w:rPr>
        <w:t xml:space="preserve">, as </w:t>
      </w:r>
      <w:r w:rsidR="001E6AF6" w:rsidRPr="00F62598">
        <w:rPr>
          <w:rFonts w:ascii="Arial" w:hAnsi="Arial" w:cs="Arial"/>
          <w:szCs w:val="24"/>
        </w:rPr>
        <w:t xml:space="preserve">learners at the Link School are particularly vulnerable but can </w:t>
      </w:r>
      <w:r w:rsidR="00F62598">
        <w:rPr>
          <w:rFonts w:ascii="Arial" w:hAnsi="Arial" w:cs="Arial"/>
          <w:szCs w:val="24"/>
        </w:rPr>
        <w:t>present with challenging behaviour</w:t>
      </w:r>
      <w:r w:rsidR="001E6AF6" w:rsidRPr="00F62598">
        <w:rPr>
          <w:rFonts w:ascii="Arial" w:hAnsi="Arial" w:cs="Arial"/>
          <w:szCs w:val="24"/>
        </w:rPr>
        <w:t xml:space="preserve">.  </w:t>
      </w:r>
    </w:p>
    <w:p w14:paraId="0C1DE087" w14:textId="77777777" w:rsidR="00F11CB1" w:rsidRDefault="001E6AF6" w:rsidP="00F62598">
      <w:pPr>
        <w:numPr>
          <w:ilvl w:val="0"/>
          <w:numId w:val="46"/>
        </w:numPr>
        <w:rPr>
          <w:rFonts w:ascii="Arial" w:hAnsi="Arial" w:cs="Arial"/>
          <w:szCs w:val="24"/>
        </w:rPr>
      </w:pPr>
      <w:r>
        <w:rPr>
          <w:rFonts w:ascii="Arial" w:hAnsi="Arial" w:cs="Arial"/>
          <w:szCs w:val="24"/>
        </w:rPr>
        <w:t>The reasons for this are varied and complex and it is the responsibility of the post holder to promote a variety of approaches, as necessary, to ensure that learners access their education fully</w:t>
      </w:r>
      <w:r w:rsidR="00F62598">
        <w:rPr>
          <w:rFonts w:ascii="Arial" w:hAnsi="Arial" w:cs="Arial"/>
          <w:szCs w:val="24"/>
        </w:rPr>
        <w:t xml:space="preserve"> and are fully supported to engage in all aspects of school life.</w:t>
      </w:r>
    </w:p>
    <w:p w14:paraId="713B417A" w14:textId="77777777" w:rsidR="00A81DE6" w:rsidRDefault="00A81DE6" w:rsidP="00A81DE6">
      <w:pPr>
        <w:pBdr>
          <w:bottom w:val="single" w:sz="12" w:space="1" w:color="auto"/>
        </w:pBdr>
        <w:rPr>
          <w:rFonts w:ascii="Arial" w:hAnsi="Arial" w:cs="Arial"/>
          <w:b/>
          <w:bCs/>
        </w:rPr>
      </w:pPr>
    </w:p>
    <w:p w14:paraId="094BEC7F" w14:textId="77777777" w:rsidR="00F11CB1" w:rsidRPr="00DA2869" w:rsidRDefault="00F11CB1">
      <w:pPr>
        <w:jc w:val="both"/>
        <w:rPr>
          <w:rFonts w:ascii="Arial" w:hAnsi="Arial" w:cs="Arial"/>
          <w:b/>
          <w:szCs w:val="24"/>
        </w:rPr>
      </w:pPr>
    </w:p>
    <w:p w14:paraId="40BC6B53" w14:textId="77777777" w:rsidR="00F11CB1" w:rsidRPr="00036E2C" w:rsidRDefault="00A81DE6" w:rsidP="00036E2C">
      <w:pPr>
        <w:pStyle w:val="Heading1"/>
        <w:jc w:val="both"/>
        <w:rPr>
          <w:rFonts w:ascii="Arial" w:hAnsi="Arial" w:cs="Arial"/>
          <w:u w:val="none"/>
        </w:rPr>
      </w:pPr>
      <w:r w:rsidRPr="00036E2C">
        <w:rPr>
          <w:rFonts w:ascii="Arial" w:hAnsi="Arial" w:cs="Arial"/>
          <w:u w:val="none"/>
        </w:rPr>
        <w:t>Main Duties and R</w:t>
      </w:r>
      <w:r w:rsidR="00F11CB1" w:rsidRPr="00036E2C">
        <w:rPr>
          <w:rFonts w:ascii="Arial" w:hAnsi="Arial" w:cs="Arial"/>
          <w:u w:val="none"/>
        </w:rPr>
        <w:t>esponsibilities</w:t>
      </w:r>
    </w:p>
    <w:p w14:paraId="176E28EB" w14:textId="77777777" w:rsidR="00F71AC1" w:rsidRDefault="00F11CB1" w:rsidP="00675618">
      <w:pPr>
        <w:pStyle w:val="BodyTextIndent2"/>
        <w:ind w:left="0" w:firstLine="0"/>
        <w:jc w:val="left"/>
        <w:rPr>
          <w:szCs w:val="24"/>
        </w:rPr>
      </w:pPr>
      <w:r w:rsidRPr="00DA2869">
        <w:rPr>
          <w:szCs w:val="24"/>
        </w:rPr>
        <w:t xml:space="preserve">Providing support for </w:t>
      </w:r>
      <w:r w:rsidR="00AA43ED">
        <w:rPr>
          <w:szCs w:val="24"/>
        </w:rPr>
        <w:t>learners</w:t>
      </w:r>
      <w:r w:rsidRPr="00DA2869">
        <w:rPr>
          <w:szCs w:val="24"/>
        </w:rPr>
        <w:t xml:space="preserve">, teachers and the whole </w:t>
      </w:r>
      <w:r w:rsidR="001E6AF6">
        <w:rPr>
          <w:szCs w:val="24"/>
        </w:rPr>
        <w:t>school</w:t>
      </w:r>
      <w:r w:rsidRPr="00DA2869">
        <w:rPr>
          <w:szCs w:val="24"/>
        </w:rPr>
        <w:t xml:space="preserve"> as outlined below.</w:t>
      </w:r>
    </w:p>
    <w:p w14:paraId="78248A12" w14:textId="77777777" w:rsidR="00F62598" w:rsidRDefault="001E6AF6" w:rsidP="00F62598">
      <w:pPr>
        <w:pStyle w:val="DfESOutNumbered"/>
        <w:spacing w:after="0"/>
        <w:ind w:left="714" w:hanging="357"/>
        <w:rPr>
          <w:rFonts w:ascii="Arial" w:hAnsi="Arial" w:cs="Arial"/>
        </w:rPr>
      </w:pPr>
      <w:r>
        <w:rPr>
          <w:rFonts w:ascii="Arial" w:hAnsi="Arial" w:cs="Arial"/>
        </w:rPr>
        <w:t>Use</w:t>
      </w:r>
      <w:r w:rsidR="00F71AC1" w:rsidRPr="00675618">
        <w:rPr>
          <w:rFonts w:ascii="Arial" w:hAnsi="Arial" w:cs="Arial"/>
        </w:rPr>
        <w:t xml:space="preserve"> </w:t>
      </w:r>
      <w:r w:rsidR="00F62598">
        <w:rPr>
          <w:rFonts w:ascii="Arial" w:hAnsi="Arial" w:cs="Arial"/>
        </w:rPr>
        <w:t xml:space="preserve">behaviour and attendance </w:t>
      </w:r>
      <w:r w:rsidR="00F71AC1" w:rsidRPr="00675618">
        <w:rPr>
          <w:rFonts w:ascii="Arial" w:hAnsi="Arial" w:cs="Arial"/>
        </w:rPr>
        <w:t xml:space="preserve">data to develop </w:t>
      </w:r>
      <w:r>
        <w:rPr>
          <w:rFonts w:ascii="Arial" w:hAnsi="Arial" w:cs="Arial"/>
        </w:rPr>
        <w:t xml:space="preserve">targeted strategies to support and encourage good behaviour within school. </w:t>
      </w:r>
    </w:p>
    <w:p w14:paraId="2CD1D86A" w14:textId="77777777" w:rsidR="00F62598" w:rsidRPr="00F62598" w:rsidRDefault="00F62598" w:rsidP="00F62598">
      <w:pPr>
        <w:pStyle w:val="DfESOutNumbered"/>
        <w:spacing w:after="0"/>
        <w:ind w:left="714" w:hanging="357"/>
        <w:rPr>
          <w:rFonts w:ascii="Arial" w:hAnsi="Arial" w:cs="Arial"/>
        </w:rPr>
      </w:pPr>
      <w:r>
        <w:rPr>
          <w:rFonts w:ascii="Arial" w:hAnsi="Arial" w:cs="Arial"/>
        </w:rPr>
        <w:t>Contribution to completion of the Behaviour RAG rating for all learners.</w:t>
      </w:r>
    </w:p>
    <w:p w14:paraId="0968285D" w14:textId="77777777" w:rsidR="00F71AC1" w:rsidRPr="00675618" w:rsidRDefault="00F71AC1" w:rsidP="00675618">
      <w:pPr>
        <w:pStyle w:val="DfESOutNumbered"/>
        <w:spacing w:after="0"/>
        <w:ind w:left="714" w:hanging="357"/>
        <w:rPr>
          <w:rFonts w:ascii="Arial" w:hAnsi="Arial" w:cs="Arial"/>
        </w:rPr>
      </w:pPr>
      <w:r w:rsidRPr="00675618">
        <w:rPr>
          <w:rFonts w:ascii="Arial" w:hAnsi="Arial" w:cs="Arial"/>
        </w:rPr>
        <w:t>Working in collaboration</w:t>
      </w:r>
      <w:r w:rsidR="001E6AF6">
        <w:rPr>
          <w:rFonts w:ascii="Arial" w:hAnsi="Arial" w:cs="Arial"/>
        </w:rPr>
        <w:t xml:space="preserve"> with Senior Leaders, </w:t>
      </w:r>
      <w:r w:rsidRPr="00675618">
        <w:rPr>
          <w:rFonts w:ascii="Arial" w:hAnsi="Arial" w:cs="Arial"/>
        </w:rPr>
        <w:t xml:space="preserve">to establish and maintain </w:t>
      </w:r>
      <w:r w:rsidR="001E6AF6">
        <w:rPr>
          <w:rFonts w:ascii="Arial" w:hAnsi="Arial" w:cs="Arial"/>
        </w:rPr>
        <w:t>school</w:t>
      </w:r>
      <w:r w:rsidRPr="00675618">
        <w:rPr>
          <w:rFonts w:ascii="Arial" w:hAnsi="Arial" w:cs="Arial"/>
        </w:rPr>
        <w:t xml:space="preserve"> policy on behaviour, positive handling and keeping safe policy, so as to ensure that it </w:t>
      </w:r>
      <w:r w:rsidR="00F62598" w:rsidRPr="00675618">
        <w:rPr>
          <w:rFonts w:ascii="Arial" w:hAnsi="Arial" w:cs="Arial"/>
        </w:rPr>
        <w:t>is</w:t>
      </w:r>
      <w:r w:rsidRPr="00675618">
        <w:rPr>
          <w:rFonts w:ascii="Arial" w:hAnsi="Arial" w:cs="Arial"/>
        </w:rPr>
        <w:t xml:space="preserve"> understood and applied by all members of the </w:t>
      </w:r>
      <w:r w:rsidR="001E6AF6">
        <w:rPr>
          <w:rFonts w:ascii="Arial" w:hAnsi="Arial" w:cs="Arial"/>
        </w:rPr>
        <w:t>school.</w:t>
      </w:r>
    </w:p>
    <w:p w14:paraId="7BE120B1" w14:textId="77777777" w:rsidR="00F71AC1" w:rsidRPr="00675618" w:rsidRDefault="00F71AC1" w:rsidP="00675618">
      <w:pPr>
        <w:pStyle w:val="DfESOutNumbered"/>
        <w:spacing w:after="0"/>
        <w:ind w:left="714" w:hanging="357"/>
        <w:rPr>
          <w:rFonts w:ascii="Arial" w:hAnsi="Arial" w:cs="Arial"/>
        </w:rPr>
      </w:pPr>
      <w:r w:rsidRPr="00675618">
        <w:rPr>
          <w:rFonts w:ascii="Arial" w:hAnsi="Arial" w:cs="Arial"/>
        </w:rPr>
        <w:t>To commit to deliver training in appropriate strategies</w:t>
      </w:r>
      <w:r w:rsidR="00055C7B" w:rsidRPr="00675618">
        <w:rPr>
          <w:rFonts w:ascii="Arial" w:hAnsi="Arial" w:cs="Arial"/>
        </w:rPr>
        <w:t xml:space="preserve"> of behaviour management, in particular de-escalation techniques</w:t>
      </w:r>
      <w:r w:rsidRPr="00675618">
        <w:rPr>
          <w:rFonts w:ascii="Arial" w:hAnsi="Arial" w:cs="Arial"/>
        </w:rPr>
        <w:t xml:space="preserve"> and Team Teach training.</w:t>
      </w:r>
      <w:r w:rsidR="00055C7B" w:rsidRPr="00675618">
        <w:rPr>
          <w:rFonts w:ascii="Arial" w:hAnsi="Arial" w:cs="Arial"/>
        </w:rPr>
        <w:t xml:space="preserve"> Such training should be tailored to individual needs to ensure that all staff training should be tailored to individual needs so as to ensure that all staff have the necessary knowledge, understanding, skills and attributes to promote positive behaviour and regular attendance in the </w:t>
      </w:r>
      <w:r w:rsidR="001E6AF6">
        <w:rPr>
          <w:rFonts w:ascii="Arial" w:hAnsi="Arial" w:cs="Arial"/>
        </w:rPr>
        <w:t>school</w:t>
      </w:r>
      <w:r w:rsidR="00055C7B" w:rsidRPr="00675618">
        <w:rPr>
          <w:rFonts w:ascii="Arial" w:hAnsi="Arial" w:cs="Arial"/>
        </w:rPr>
        <w:t xml:space="preserve">.  </w:t>
      </w:r>
    </w:p>
    <w:p w14:paraId="06B02D40" w14:textId="77777777" w:rsidR="00F71AC1" w:rsidRPr="00675618" w:rsidRDefault="00F71AC1" w:rsidP="00675618">
      <w:pPr>
        <w:pStyle w:val="DfESOutNumbered"/>
        <w:spacing w:after="0"/>
        <w:ind w:left="714" w:hanging="357"/>
        <w:rPr>
          <w:rFonts w:ascii="Arial" w:hAnsi="Arial" w:cs="Arial"/>
        </w:rPr>
      </w:pPr>
      <w:r w:rsidRPr="00675618">
        <w:rPr>
          <w:rFonts w:ascii="Arial" w:hAnsi="Arial" w:cs="Arial"/>
        </w:rPr>
        <w:lastRenderedPageBreak/>
        <w:t>To remain up to date with current practice in ef</w:t>
      </w:r>
      <w:r w:rsidR="00055C7B" w:rsidRPr="00675618">
        <w:rPr>
          <w:rFonts w:ascii="Arial" w:hAnsi="Arial" w:cs="Arial"/>
        </w:rPr>
        <w:t>fective behaviour</w:t>
      </w:r>
      <w:r w:rsidRPr="00675618">
        <w:rPr>
          <w:rFonts w:ascii="Arial" w:hAnsi="Arial" w:cs="Arial"/>
        </w:rPr>
        <w:t xml:space="preserve"> approaches by utilising online networks, contributing to local and national networks and reading widely so that the </w:t>
      </w:r>
      <w:r w:rsidR="001E6AF6">
        <w:rPr>
          <w:rFonts w:ascii="Arial" w:hAnsi="Arial" w:cs="Arial"/>
        </w:rPr>
        <w:t>school</w:t>
      </w:r>
      <w:r w:rsidRPr="00675618">
        <w:rPr>
          <w:rFonts w:ascii="Arial" w:hAnsi="Arial" w:cs="Arial"/>
        </w:rPr>
        <w:t>’s program</w:t>
      </w:r>
      <w:r w:rsidR="00055C7B" w:rsidRPr="00675618">
        <w:rPr>
          <w:rFonts w:ascii="Arial" w:hAnsi="Arial" w:cs="Arial"/>
        </w:rPr>
        <w:t xml:space="preserve">me for behaviour </w:t>
      </w:r>
      <w:r w:rsidRPr="00675618">
        <w:rPr>
          <w:rFonts w:ascii="Arial" w:hAnsi="Arial" w:cs="Arial"/>
        </w:rPr>
        <w:t xml:space="preserve">management benefits from an </w:t>
      </w:r>
      <w:r w:rsidR="00F62598" w:rsidRPr="00675618">
        <w:rPr>
          <w:rFonts w:ascii="Arial" w:hAnsi="Arial" w:cs="Arial"/>
        </w:rPr>
        <w:t>up-to-date</w:t>
      </w:r>
      <w:r w:rsidRPr="00675618">
        <w:rPr>
          <w:rFonts w:ascii="Arial" w:hAnsi="Arial" w:cs="Arial"/>
        </w:rPr>
        <w:t xml:space="preserve"> knowledge of best practice.</w:t>
      </w:r>
    </w:p>
    <w:p w14:paraId="2FC4A8F9" w14:textId="77777777" w:rsidR="00F71AC1" w:rsidRDefault="00F71AC1" w:rsidP="00675618">
      <w:pPr>
        <w:pStyle w:val="DfESOutNumbered"/>
        <w:spacing w:after="0"/>
        <w:ind w:left="714" w:hanging="357"/>
        <w:rPr>
          <w:rFonts w:ascii="Arial" w:hAnsi="Arial" w:cs="Arial"/>
        </w:rPr>
      </w:pPr>
      <w:r w:rsidRPr="00675618">
        <w:rPr>
          <w:rFonts w:ascii="Arial" w:hAnsi="Arial" w:cs="Arial"/>
        </w:rPr>
        <w:t xml:space="preserve">To </w:t>
      </w:r>
      <w:r w:rsidR="001E6AF6">
        <w:rPr>
          <w:rFonts w:ascii="Arial" w:hAnsi="Arial" w:cs="Arial"/>
        </w:rPr>
        <w:t>assist in the co-ordination of</w:t>
      </w:r>
      <w:r w:rsidRPr="00675618">
        <w:rPr>
          <w:rFonts w:ascii="Arial" w:hAnsi="Arial" w:cs="Arial"/>
        </w:rPr>
        <w:t xml:space="preserve"> policy and practice in the management of unstructured times in the </w:t>
      </w:r>
      <w:r w:rsidR="001E6AF6">
        <w:rPr>
          <w:rFonts w:ascii="Arial" w:hAnsi="Arial" w:cs="Arial"/>
        </w:rPr>
        <w:t>school</w:t>
      </w:r>
      <w:r w:rsidRPr="00675618">
        <w:rPr>
          <w:rFonts w:ascii="Arial" w:hAnsi="Arial" w:cs="Arial"/>
        </w:rPr>
        <w:t xml:space="preserve"> day, so as to ensure that positive b</w:t>
      </w:r>
      <w:r w:rsidR="00626D67" w:rsidRPr="00675618">
        <w:rPr>
          <w:rFonts w:ascii="Arial" w:hAnsi="Arial" w:cs="Arial"/>
        </w:rPr>
        <w:t xml:space="preserve">ehaviour and regular attendance </w:t>
      </w:r>
      <w:r w:rsidRPr="00675618">
        <w:rPr>
          <w:rFonts w:ascii="Arial" w:hAnsi="Arial" w:cs="Arial"/>
        </w:rPr>
        <w:t>are promoted throughout the</w:t>
      </w:r>
      <w:r w:rsidR="00626D67" w:rsidRPr="00675618">
        <w:rPr>
          <w:rFonts w:ascii="Arial" w:hAnsi="Arial" w:cs="Arial"/>
        </w:rPr>
        <w:t xml:space="preserve"> </w:t>
      </w:r>
      <w:r w:rsidR="001E6AF6">
        <w:rPr>
          <w:rFonts w:ascii="Arial" w:hAnsi="Arial" w:cs="Arial"/>
        </w:rPr>
        <w:t>school</w:t>
      </w:r>
      <w:r w:rsidRPr="00675618">
        <w:rPr>
          <w:rFonts w:ascii="Arial" w:hAnsi="Arial" w:cs="Arial"/>
        </w:rPr>
        <w:t>.</w:t>
      </w:r>
    </w:p>
    <w:p w14:paraId="26931F31" w14:textId="77777777" w:rsidR="00F62598" w:rsidRPr="00675618" w:rsidRDefault="00F62598" w:rsidP="00675618">
      <w:pPr>
        <w:pStyle w:val="DfESOutNumbered"/>
        <w:spacing w:after="0"/>
        <w:ind w:left="714" w:hanging="357"/>
        <w:rPr>
          <w:rFonts w:ascii="Arial" w:hAnsi="Arial" w:cs="Arial"/>
        </w:rPr>
      </w:pPr>
      <w:r>
        <w:rPr>
          <w:rFonts w:ascii="Arial" w:hAnsi="Arial" w:cs="Arial"/>
        </w:rPr>
        <w:t>To support the application of the whole school behaviour policy across the school, including the promotion of the school’s search and confiscation protocols and ensuring safe entry into the building.</w:t>
      </w:r>
    </w:p>
    <w:p w14:paraId="75206042" w14:textId="77777777" w:rsidR="00F11CB1" w:rsidRPr="00675618" w:rsidRDefault="00F11CB1" w:rsidP="00675618">
      <w:pPr>
        <w:rPr>
          <w:rFonts w:ascii="Arial" w:hAnsi="Arial" w:cs="Arial"/>
          <w:szCs w:val="24"/>
        </w:rPr>
      </w:pPr>
    </w:p>
    <w:p w14:paraId="7619AC6C" w14:textId="77777777" w:rsidR="00F11CB1" w:rsidRPr="00675618" w:rsidRDefault="00F11CB1" w:rsidP="00675618">
      <w:pPr>
        <w:pStyle w:val="Heading3"/>
        <w:rPr>
          <w:rFonts w:ascii="Arial" w:hAnsi="Arial" w:cs="Arial"/>
          <w:b/>
          <w:u w:val="none"/>
        </w:rPr>
      </w:pPr>
      <w:r w:rsidRPr="00675618">
        <w:rPr>
          <w:rFonts w:ascii="Arial" w:hAnsi="Arial" w:cs="Arial"/>
          <w:b/>
          <w:u w:val="none"/>
        </w:rPr>
        <w:t>Teaching and Learning Activities</w:t>
      </w:r>
    </w:p>
    <w:p w14:paraId="51F8B387" w14:textId="77777777" w:rsidR="00F11CB1" w:rsidRPr="00675618" w:rsidRDefault="00F11CB1" w:rsidP="00675618">
      <w:pPr>
        <w:numPr>
          <w:ilvl w:val="0"/>
          <w:numId w:val="2"/>
        </w:numPr>
        <w:rPr>
          <w:rFonts w:ascii="Arial" w:hAnsi="Arial" w:cs="Arial"/>
          <w:szCs w:val="24"/>
        </w:rPr>
      </w:pPr>
      <w:r w:rsidRPr="00675618">
        <w:rPr>
          <w:rFonts w:ascii="Arial" w:hAnsi="Arial" w:cs="Arial"/>
          <w:szCs w:val="24"/>
        </w:rPr>
        <w:t xml:space="preserve">Helping </w:t>
      </w:r>
      <w:r w:rsidR="00AA43ED" w:rsidRPr="00675618">
        <w:rPr>
          <w:rFonts w:ascii="Arial" w:hAnsi="Arial" w:cs="Arial"/>
          <w:szCs w:val="24"/>
        </w:rPr>
        <w:t>learners</w:t>
      </w:r>
      <w:r w:rsidRPr="00675618">
        <w:rPr>
          <w:rFonts w:ascii="Arial" w:hAnsi="Arial" w:cs="Arial"/>
          <w:szCs w:val="24"/>
        </w:rPr>
        <w:t xml:space="preserve"> make progress in a range of classroom settings including whole classes where the assigned teacher is not present</w:t>
      </w:r>
      <w:r w:rsidRPr="00675618">
        <w:rPr>
          <w:rFonts w:ascii="Arial" w:hAnsi="Arial" w:cs="Arial"/>
          <w:i/>
          <w:szCs w:val="24"/>
        </w:rPr>
        <w:t xml:space="preserve">. </w:t>
      </w:r>
    </w:p>
    <w:p w14:paraId="4D0C2B77" w14:textId="77777777" w:rsidR="00C55815" w:rsidRPr="00675618" w:rsidRDefault="00C55815" w:rsidP="00675618">
      <w:pPr>
        <w:pStyle w:val="DfESOutNumbered"/>
        <w:spacing w:after="0"/>
        <w:ind w:left="714" w:hanging="357"/>
        <w:rPr>
          <w:rFonts w:ascii="Arial" w:hAnsi="Arial" w:cs="Arial"/>
        </w:rPr>
      </w:pPr>
      <w:r w:rsidRPr="00675618">
        <w:rPr>
          <w:rFonts w:ascii="Arial" w:hAnsi="Arial" w:cs="Arial"/>
        </w:rPr>
        <w:t xml:space="preserve">To arrange pupil engagement activities that promote positive behaviour and regular attendance e.g. outdoor education, residential activities etc so as to increase confidence, esteem and emotional self-regulation. </w:t>
      </w:r>
    </w:p>
    <w:p w14:paraId="66EC63DF" w14:textId="77777777" w:rsidR="00F11CB1" w:rsidRPr="00675618" w:rsidRDefault="00F11CB1" w:rsidP="00675618">
      <w:pPr>
        <w:pStyle w:val="DfESOutNumbered"/>
        <w:spacing w:after="0"/>
        <w:ind w:left="714" w:hanging="357"/>
        <w:rPr>
          <w:sz w:val="22"/>
          <w:szCs w:val="22"/>
        </w:rPr>
      </w:pPr>
      <w:r w:rsidRPr="00675618">
        <w:rPr>
          <w:rFonts w:ascii="Arial" w:hAnsi="Arial" w:cs="Arial"/>
        </w:rPr>
        <w:t xml:space="preserve">Supporting teachers in selecting and preparing teaching resources that meet </w:t>
      </w:r>
      <w:r w:rsidR="00E72B10" w:rsidRPr="00675618">
        <w:rPr>
          <w:rFonts w:ascii="Arial" w:hAnsi="Arial" w:cs="Arial"/>
        </w:rPr>
        <w:t>learners</w:t>
      </w:r>
      <w:r w:rsidRPr="00675618">
        <w:rPr>
          <w:rFonts w:ascii="Arial" w:hAnsi="Arial" w:cs="Arial"/>
        </w:rPr>
        <w:t>' needs and interests</w:t>
      </w:r>
      <w:r w:rsidRPr="00675618">
        <w:t>.</w:t>
      </w:r>
    </w:p>
    <w:p w14:paraId="15C05494" w14:textId="77777777" w:rsidR="00F11CB1" w:rsidRPr="00675618" w:rsidRDefault="00F11CB1" w:rsidP="00675618">
      <w:pPr>
        <w:numPr>
          <w:ilvl w:val="0"/>
          <w:numId w:val="6"/>
        </w:numPr>
        <w:ind w:left="714" w:hanging="357"/>
        <w:rPr>
          <w:rFonts w:ascii="Arial" w:hAnsi="Arial" w:cs="Arial"/>
          <w:szCs w:val="24"/>
        </w:rPr>
      </w:pPr>
      <w:r w:rsidRPr="00675618">
        <w:rPr>
          <w:rFonts w:ascii="Arial" w:hAnsi="Arial" w:cs="Arial"/>
          <w:szCs w:val="24"/>
        </w:rPr>
        <w:t xml:space="preserve">Contributing to identifying and undertaking appropriate out of </w:t>
      </w:r>
      <w:r w:rsidR="001E6AF6">
        <w:rPr>
          <w:rFonts w:ascii="Arial" w:hAnsi="Arial" w:cs="Arial"/>
          <w:szCs w:val="24"/>
        </w:rPr>
        <w:t>school</w:t>
      </w:r>
      <w:r w:rsidRPr="00675618">
        <w:rPr>
          <w:rFonts w:ascii="Arial" w:hAnsi="Arial" w:cs="Arial"/>
          <w:szCs w:val="24"/>
        </w:rPr>
        <w:t xml:space="preserve"> learning activities which consolidate and extend work carried out in class.</w:t>
      </w:r>
    </w:p>
    <w:p w14:paraId="0E798131" w14:textId="77777777" w:rsidR="00F11CB1" w:rsidRPr="00DA2869" w:rsidRDefault="00F11CB1" w:rsidP="00675618">
      <w:pPr>
        <w:numPr>
          <w:ilvl w:val="0"/>
          <w:numId w:val="8"/>
        </w:numPr>
        <w:rPr>
          <w:rFonts w:ascii="Arial" w:hAnsi="Arial" w:cs="Arial"/>
          <w:szCs w:val="24"/>
        </w:rPr>
      </w:pPr>
      <w:r w:rsidRPr="00DA2869">
        <w:rPr>
          <w:rFonts w:ascii="Arial" w:hAnsi="Arial" w:cs="Arial"/>
          <w:szCs w:val="24"/>
        </w:rPr>
        <w:t xml:space="preserve">Monitoring </w:t>
      </w:r>
      <w:r w:rsidR="00E72B10">
        <w:rPr>
          <w:rFonts w:ascii="Arial" w:hAnsi="Arial" w:cs="Arial"/>
          <w:szCs w:val="24"/>
        </w:rPr>
        <w:t>learners</w:t>
      </w:r>
      <w:r w:rsidRPr="00DA2869">
        <w:rPr>
          <w:rFonts w:ascii="Arial" w:hAnsi="Arial" w:cs="Arial"/>
          <w:szCs w:val="24"/>
        </w:rPr>
        <w:t xml:space="preserve">' responses to </w:t>
      </w:r>
      <w:r w:rsidR="00C55815">
        <w:rPr>
          <w:rFonts w:ascii="Arial" w:hAnsi="Arial" w:cs="Arial"/>
          <w:szCs w:val="24"/>
        </w:rPr>
        <w:t>learning experiences</w:t>
      </w:r>
      <w:r w:rsidRPr="00DA2869">
        <w:rPr>
          <w:rFonts w:ascii="Arial" w:hAnsi="Arial" w:cs="Arial"/>
          <w:szCs w:val="24"/>
        </w:rPr>
        <w:t xml:space="preserve"> and modifying their approach accordingly.</w:t>
      </w:r>
    </w:p>
    <w:p w14:paraId="665DFCF4" w14:textId="77777777" w:rsidR="00F11CB1" w:rsidRPr="00DA2869" w:rsidRDefault="00F11CB1" w:rsidP="00675618">
      <w:pPr>
        <w:numPr>
          <w:ilvl w:val="0"/>
          <w:numId w:val="9"/>
        </w:numPr>
        <w:rPr>
          <w:rFonts w:ascii="Arial" w:hAnsi="Arial" w:cs="Arial"/>
          <w:szCs w:val="24"/>
        </w:rPr>
      </w:pPr>
      <w:r w:rsidRPr="00DA2869">
        <w:rPr>
          <w:rFonts w:ascii="Arial" w:hAnsi="Arial" w:cs="Arial"/>
          <w:szCs w:val="24"/>
        </w:rPr>
        <w:t xml:space="preserve">Monitoring </w:t>
      </w:r>
      <w:r w:rsidR="00E72B10">
        <w:rPr>
          <w:rFonts w:ascii="Arial" w:hAnsi="Arial" w:cs="Arial"/>
          <w:szCs w:val="24"/>
        </w:rPr>
        <w:t>learners</w:t>
      </w:r>
      <w:r w:rsidRPr="00DA2869">
        <w:rPr>
          <w:rFonts w:ascii="Arial" w:hAnsi="Arial" w:cs="Arial"/>
          <w:szCs w:val="24"/>
        </w:rPr>
        <w:t>' participation and progress, giving constructive feedback to support them as they learn.</w:t>
      </w:r>
    </w:p>
    <w:p w14:paraId="3EBE19C5" w14:textId="77777777" w:rsidR="00F11CB1" w:rsidRPr="00DA2869" w:rsidRDefault="00F11CB1" w:rsidP="00675618">
      <w:pPr>
        <w:numPr>
          <w:ilvl w:val="0"/>
          <w:numId w:val="10"/>
        </w:numPr>
        <w:rPr>
          <w:rFonts w:ascii="Arial" w:hAnsi="Arial" w:cs="Arial"/>
          <w:szCs w:val="24"/>
        </w:rPr>
      </w:pPr>
      <w:r w:rsidRPr="00DA2869">
        <w:rPr>
          <w:rFonts w:ascii="Arial" w:hAnsi="Arial" w:cs="Arial"/>
          <w:szCs w:val="24"/>
        </w:rPr>
        <w:t>Supporting the role of parents</w:t>
      </w:r>
      <w:r w:rsidR="00C55815">
        <w:rPr>
          <w:rFonts w:ascii="Arial" w:hAnsi="Arial" w:cs="Arial"/>
          <w:szCs w:val="24"/>
        </w:rPr>
        <w:t>/carers</w:t>
      </w:r>
      <w:r w:rsidRPr="00DA2869">
        <w:rPr>
          <w:rFonts w:ascii="Arial" w:hAnsi="Arial" w:cs="Arial"/>
          <w:szCs w:val="24"/>
        </w:rPr>
        <w:t xml:space="preserve"> in </w:t>
      </w:r>
      <w:r w:rsidR="00E72B10">
        <w:rPr>
          <w:rFonts w:ascii="Arial" w:hAnsi="Arial" w:cs="Arial"/>
          <w:szCs w:val="24"/>
        </w:rPr>
        <w:t>learners</w:t>
      </w:r>
      <w:r w:rsidRPr="00DA2869">
        <w:rPr>
          <w:rFonts w:ascii="Arial" w:hAnsi="Arial" w:cs="Arial"/>
          <w:szCs w:val="24"/>
        </w:rPr>
        <w:t>' learning and contributing to/leading meetings with parents</w:t>
      </w:r>
      <w:r w:rsidR="00C55815">
        <w:rPr>
          <w:rFonts w:ascii="Arial" w:hAnsi="Arial" w:cs="Arial"/>
          <w:szCs w:val="24"/>
        </w:rPr>
        <w:t>/carers</w:t>
      </w:r>
      <w:r w:rsidRPr="00DA2869">
        <w:rPr>
          <w:rFonts w:ascii="Arial" w:hAnsi="Arial" w:cs="Arial"/>
          <w:szCs w:val="24"/>
        </w:rPr>
        <w:t xml:space="preserve"> to provide constructive feedback on </w:t>
      </w:r>
      <w:r w:rsidR="00E72B10">
        <w:rPr>
          <w:rFonts w:ascii="Arial" w:hAnsi="Arial" w:cs="Arial"/>
          <w:szCs w:val="24"/>
        </w:rPr>
        <w:t>learner</w:t>
      </w:r>
      <w:r w:rsidRPr="00DA2869">
        <w:rPr>
          <w:rFonts w:ascii="Arial" w:hAnsi="Arial" w:cs="Arial"/>
          <w:szCs w:val="24"/>
        </w:rPr>
        <w:t xml:space="preserve"> progress</w:t>
      </w:r>
      <w:r w:rsidR="00160891">
        <w:rPr>
          <w:rFonts w:ascii="Arial" w:hAnsi="Arial" w:cs="Arial"/>
          <w:szCs w:val="24"/>
        </w:rPr>
        <w:t xml:space="preserve">, </w:t>
      </w:r>
      <w:r w:rsidRPr="00DA2869">
        <w:rPr>
          <w:rFonts w:ascii="Arial" w:hAnsi="Arial" w:cs="Arial"/>
          <w:szCs w:val="24"/>
        </w:rPr>
        <w:t>achievement</w:t>
      </w:r>
      <w:r w:rsidR="00160891">
        <w:rPr>
          <w:rFonts w:ascii="Arial" w:hAnsi="Arial" w:cs="Arial"/>
          <w:szCs w:val="24"/>
        </w:rPr>
        <w:t xml:space="preserve"> and behaviour</w:t>
      </w:r>
      <w:r w:rsidRPr="00DA2869">
        <w:rPr>
          <w:rFonts w:ascii="Arial" w:hAnsi="Arial" w:cs="Arial"/>
          <w:szCs w:val="24"/>
        </w:rPr>
        <w:t>.</w:t>
      </w:r>
    </w:p>
    <w:p w14:paraId="1DEF8172" w14:textId="77777777" w:rsidR="00F11CB1" w:rsidRDefault="00F11CB1" w:rsidP="00675618">
      <w:pPr>
        <w:numPr>
          <w:ilvl w:val="0"/>
          <w:numId w:val="11"/>
        </w:numPr>
        <w:rPr>
          <w:rFonts w:ascii="Arial" w:hAnsi="Arial" w:cs="Arial"/>
          <w:szCs w:val="24"/>
        </w:rPr>
      </w:pPr>
      <w:r w:rsidRPr="00DA2869">
        <w:rPr>
          <w:rFonts w:ascii="Arial" w:hAnsi="Arial" w:cs="Arial"/>
          <w:szCs w:val="24"/>
        </w:rPr>
        <w:t xml:space="preserve">Regularly providing teachers and other colleagues with feedback on </w:t>
      </w:r>
      <w:r w:rsidR="00E72B10">
        <w:rPr>
          <w:rFonts w:ascii="Arial" w:hAnsi="Arial" w:cs="Arial"/>
          <w:szCs w:val="24"/>
        </w:rPr>
        <w:t>learners</w:t>
      </w:r>
      <w:r w:rsidRPr="00DA2869">
        <w:rPr>
          <w:rFonts w:ascii="Arial" w:hAnsi="Arial" w:cs="Arial"/>
          <w:szCs w:val="24"/>
        </w:rPr>
        <w:t>' learning, participation and progress.</w:t>
      </w:r>
    </w:p>
    <w:p w14:paraId="0845B4F4" w14:textId="77777777" w:rsidR="00160891" w:rsidRPr="00DA2869" w:rsidRDefault="00160891" w:rsidP="00675618">
      <w:pPr>
        <w:numPr>
          <w:ilvl w:val="0"/>
          <w:numId w:val="11"/>
        </w:numPr>
        <w:rPr>
          <w:rFonts w:ascii="Arial" w:hAnsi="Arial" w:cs="Arial"/>
          <w:szCs w:val="24"/>
        </w:rPr>
      </w:pPr>
      <w:r>
        <w:rPr>
          <w:rFonts w:ascii="Arial" w:hAnsi="Arial" w:cs="Arial"/>
          <w:szCs w:val="24"/>
        </w:rPr>
        <w:t xml:space="preserve">Supporting the </w:t>
      </w:r>
      <w:r w:rsidR="00997302">
        <w:rPr>
          <w:rFonts w:ascii="Arial" w:hAnsi="Arial" w:cs="Arial"/>
          <w:szCs w:val="24"/>
        </w:rPr>
        <w:t>development / review</w:t>
      </w:r>
      <w:r w:rsidR="0063103C">
        <w:rPr>
          <w:rFonts w:ascii="Arial" w:hAnsi="Arial" w:cs="Arial"/>
          <w:szCs w:val="24"/>
        </w:rPr>
        <w:t xml:space="preserve"> of PRPs in line with school policy.</w:t>
      </w:r>
    </w:p>
    <w:p w14:paraId="753BB381" w14:textId="77777777" w:rsidR="00F11CB1" w:rsidRPr="00DA2869" w:rsidRDefault="00F11CB1" w:rsidP="00675618">
      <w:pPr>
        <w:rPr>
          <w:rFonts w:ascii="Arial" w:hAnsi="Arial" w:cs="Arial"/>
          <w:szCs w:val="24"/>
        </w:rPr>
      </w:pPr>
    </w:p>
    <w:p w14:paraId="0E6244EB" w14:textId="77777777" w:rsidR="00F11CB1" w:rsidRPr="00DA2869" w:rsidRDefault="00F11CB1" w:rsidP="00675618">
      <w:pPr>
        <w:rPr>
          <w:rFonts w:ascii="Arial" w:hAnsi="Arial" w:cs="Arial"/>
          <w:szCs w:val="24"/>
          <w:u w:val="single"/>
        </w:rPr>
      </w:pPr>
      <w:r w:rsidRPr="00E425E2">
        <w:rPr>
          <w:rFonts w:ascii="Arial" w:hAnsi="Arial" w:cs="Arial"/>
          <w:b/>
          <w:szCs w:val="24"/>
        </w:rPr>
        <w:t xml:space="preserve">Support for the </w:t>
      </w:r>
      <w:r w:rsidR="00E72B10">
        <w:rPr>
          <w:rFonts w:ascii="Arial" w:hAnsi="Arial" w:cs="Arial"/>
          <w:b/>
          <w:szCs w:val="24"/>
        </w:rPr>
        <w:t>Learner</w:t>
      </w:r>
    </w:p>
    <w:p w14:paraId="6AFA91F5" w14:textId="77777777" w:rsidR="00F11CB1" w:rsidRPr="00DA2869" w:rsidRDefault="00F11CB1" w:rsidP="00675618">
      <w:pPr>
        <w:numPr>
          <w:ilvl w:val="0"/>
          <w:numId w:val="15"/>
        </w:numPr>
        <w:rPr>
          <w:rFonts w:ascii="Arial" w:hAnsi="Arial" w:cs="Arial"/>
          <w:szCs w:val="24"/>
        </w:rPr>
      </w:pPr>
      <w:r w:rsidRPr="00DA2869">
        <w:rPr>
          <w:rFonts w:ascii="Arial" w:hAnsi="Arial" w:cs="Arial"/>
          <w:szCs w:val="24"/>
        </w:rPr>
        <w:t xml:space="preserve">Communicating effectively and sensitively with </w:t>
      </w:r>
      <w:r w:rsidR="00E72B10">
        <w:rPr>
          <w:rFonts w:ascii="Arial" w:hAnsi="Arial" w:cs="Arial"/>
          <w:szCs w:val="24"/>
        </w:rPr>
        <w:t>learners</w:t>
      </w:r>
      <w:r w:rsidRPr="00DA2869">
        <w:rPr>
          <w:rFonts w:ascii="Arial" w:hAnsi="Arial" w:cs="Arial"/>
          <w:szCs w:val="24"/>
        </w:rPr>
        <w:t xml:space="preserve"> to support their learning.</w:t>
      </w:r>
    </w:p>
    <w:p w14:paraId="29BE52C0" w14:textId="77777777" w:rsidR="00F11CB1" w:rsidRDefault="00F11CB1" w:rsidP="00675618">
      <w:pPr>
        <w:numPr>
          <w:ilvl w:val="0"/>
          <w:numId w:val="16"/>
        </w:numPr>
        <w:rPr>
          <w:rFonts w:ascii="Arial" w:hAnsi="Arial" w:cs="Arial"/>
          <w:szCs w:val="24"/>
        </w:rPr>
      </w:pPr>
      <w:r w:rsidRPr="00DA2869">
        <w:rPr>
          <w:rFonts w:ascii="Arial" w:hAnsi="Arial" w:cs="Arial"/>
          <w:szCs w:val="24"/>
        </w:rPr>
        <w:t xml:space="preserve">Promoting and supporting the inclusion of all </w:t>
      </w:r>
      <w:r w:rsidR="00E72B10">
        <w:rPr>
          <w:rFonts w:ascii="Arial" w:hAnsi="Arial" w:cs="Arial"/>
          <w:szCs w:val="24"/>
        </w:rPr>
        <w:t>learners</w:t>
      </w:r>
      <w:r w:rsidRPr="00DA2869">
        <w:rPr>
          <w:rFonts w:ascii="Arial" w:hAnsi="Arial" w:cs="Arial"/>
          <w:szCs w:val="24"/>
        </w:rPr>
        <w:t xml:space="preserve">, for example those with special educational needs, </w:t>
      </w:r>
      <w:r w:rsidR="00E72B10">
        <w:rPr>
          <w:rFonts w:ascii="Arial" w:hAnsi="Arial" w:cs="Arial"/>
          <w:szCs w:val="24"/>
        </w:rPr>
        <w:t>learners</w:t>
      </w:r>
      <w:r w:rsidRPr="00DA2869">
        <w:rPr>
          <w:rFonts w:ascii="Arial" w:hAnsi="Arial" w:cs="Arial"/>
          <w:szCs w:val="24"/>
        </w:rPr>
        <w:t xml:space="preserve"> from minority ethnic groups and those with disabilities, in the learning activities in which they are involved.</w:t>
      </w:r>
    </w:p>
    <w:p w14:paraId="05795536" w14:textId="77777777" w:rsidR="00F62598" w:rsidRPr="00DA2869" w:rsidRDefault="00F62598" w:rsidP="00675618">
      <w:pPr>
        <w:numPr>
          <w:ilvl w:val="0"/>
          <w:numId w:val="16"/>
        </w:numPr>
        <w:rPr>
          <w:rFonts w:ascii="Arial" w:hAnsi="Arial" w:cs="Arial"/>
          <w:szCs w:val="24"/>
        </w:rPr>
      </w:pPr>
      <w:r>
        <w:rPr>
          <w:rFonts w:ascii="Arial" w:hAnsi="Arial" w:cs="Arial"/>
          <w:bCs/>
          <w:color w:val="000000"/>
          <w:kern w:val="36"/>
          <w:sz w:val="22"/>
          <w:szCs w:val="22"/>
        </w:rPr>
        <w:t>Supporting the a</w:t>
      </w:r>
      <w:r w:rsidRPr="00F62598">
        <w:rPr>
          <w:rFonts w:ascii="Arial" w:hAnsi="Arial" w:cs="Arial"/>
          <w:bCs/>
          <w:color w:val="000000"/>
          <w:kern w:val="36"/>
          <w:sz w:val="22"/>
          <w:szCs w:val="22"/>
        </w:rPr>
        <w:t xml:space="preserve">dministration of medication in schools </w:t>
      </w:r>
      <w:r>
        <w:rPr>
          <w:rFonts w:ascii="Arial" w:hAnsi="Arial" w:cs="Arial"/>
          <w:bCs/>
          <w:color w:val="000000"/>
          <w:kern w:val="36"/>
          <w:sz w:val="22"/>
          <w:szCs w:val="22"/>
        </w:rPr>
        <w:t>and ensuring the completion and review of medical care plans.</w:t>
      </w:r>
    </w:p>
    <w:p w14:paraId="1AC6BAB5" w14:textId="77777777" w:rsidR="00F11CB1" w:rsidRPr="00DA2869" w:rsidRDefault="00F11CB1" w:rsidP="00675618">
      <w:pPr>
        <w:rPr>
          <w:rFonts w:ascii="Arial" w:hAnsi="Arial" w:cs="Arial"/>
          <w:szCs w:val="24"/>
        </w:rPr>
      </w:pPr>
    </w:p>
    <w:p w14:paraId="54F56D2C" w14:textId="77777777" w:rsidR="007D3C72" w:rsidRDefault="00F11CB1" w:rsidP="00675618">
      <w:pPr>
        <w:rPr>
          <w:rFonts w:ascii="Arial" w:hAnsi="Arial" w:cs="Arial"/>
          <w:b/>
          <w:szCs w:val="24"/>
        </w:rPr>
      </w:pPr>
      <w:r w:rsidRPr="00036E2C">
        <w:rPr>
          <w:rFonts w:ascii="Arial" w:hAnsi="Arial" w:cs="Arial"/>
          <w:b/>
          <w:szCs w:val="24"/>
        </w:rPr>
        <w:t xml:space="preserve">Support for the </w:t>
      </w:r>
      <w:r w:rsidR="001E6AF6">
        <w:rPr>
          <w:rFonts w:ascii="Arial" w:hAnsi="Arial" w:cs="Arial"/>
          <w:b/>
          <w:szCs w:val="24"/>
        </w:rPr>
        <w:t>School</w:t>
      </w:r>
    </w:p>
    <w:p w14:paraId="666A0C65" w14:textId="77777777" w:rsidR="00F62598" w:rsidRDefault="00F11CB1" w:rsidP="00F62598">
      <w:pPr>
        <w:rPr>
          <w:rFonts w:ascii="Arial" w:hAnsi="Arial" w:cs="Arial"/>
          <w:szCs w:val="24"/>
        </w:rPr>
      </w:pPr>
      <w:r w:rsidRPr="00DA2869">
        <w:rPr>
          <w:rFonts w:ascii="Arial" w:hAnsi="Arial" w:cs="Arial"/>
          <w:szCs w:val="24"/>
        </w:rPr>
        <w:t xml:space="preserve">Following the </w:t>
      </w:r>
      <w:r w:rsidR="001E6AF6">
        <w:rPr>
          <w:rFonts w:ascii="Arial" w:hAnsi="Arial" w:cs="Arial"/>
          <w:szCs w:val="24"/>
        </w:rPr>
        <w:t>school</w:t>
      </w:r>
      <w:r w:rsidR="007D3C72">
        <w:rPr>
          <w:rFonts w:ascii="Arial" w:hAnsi="Arial" w:cs="Arial"/>
          <w:szCs w:val="24"/>
        </w:rPr>
        <w:t xml:space="preserve"> </w:t>
      </w:r>
      <w:r w:rsidRPr="00DA2869">
        <w:rPr>
          <w:rFonts w:ascii="Arial" w:hAnsi="Arial" w:cs="Arial"/>
          <w:szCs w:val="24"/>
        </w:rPr>
        <w:t>guidelines for absent teachers and providing cover for lessons under the agreed system of supervision.</w:t>
      </w:r>
    </w:p>
    <w:p w14:paraId="0D6A6F9D" w14:textId="77777777" w:rsidR="00F11CB1" w:rsidRPr="00DA2869" w:rsidRDefault="00F11CB1" w:rsidP="00675618">
      <w:pPr>
        <w:numPr>
          <w:ilvl w:val="0"/>
          <w:numId w:val="19"/>
        </w:numPr>
        <w:rPr>
          <w:rFonts w:ascii="Arial" w:hAnsi="Arial" w:cs="Arial"/>
          <w:szCs w:val="24"/>
        </w:rPr>
      </w:pPr>
      <w:r w:rsidRPr="00DA2869">
        <w:rPr>
          <w:rFonts w:ascii="Arial" w:hAnsi="Arial" w:cs="Arial"/>
          <w:szCs w:val="24"/>
        </w:rPr>
        <w:t>Under the supervision of the Head Teacher or other designated teachers, invigilating internal and external examinations.</w:t>
      </w:r>
    </w:p>
    <w:p w14:paraId="4748833F" w14:textId="77777777" w:rsidR="00F11CB1" w:rsidRPr="00DA2869" w:rsidRDefault="00F11CB1" w:rsidP="00675618">
      <w:pPr>
        <w:numPr>
          <w:ilvl w:val="0"/>
          <w:numId w:val="20"/>
        </w:numPr>
        <w:rPr>
          <w:rFonts w:ascii="Arial" w:hAnsi="Arial" w:cs="Arial"/>
          <w:szCs w:val="24"/>
        </w:rPr>
      </w:pPr>
      <w:r w:rsidRPr="00DA2869">
        <w:rPr>
          <w:rFonts w:ascii="Arial" w:hAnsi="Arial" w:cs="Arial"/>
          <w:szCs w:val="24"/>
        </w:rPr>
        <w:lastRenderedPageBreak/>
        <w:t xml:space="preserve">Under the direction of teaching staff, overseeing lunchtime supervision; monitoring the quality of lunchtime support, assisting delivery of training and supporting supervisors to meet individual </w:t>
      </w:r>
      <w:r w:rsidR="00E72B10">
        <w:rPr>
          <w:rFonts w:ascii="Arial" w:hAnsi="Arial" w:cs="Arial"/>
          <w:szCs w:val="24"/>
        </w:rPr>
        <w:t xml:space="preserve">learner </w:t>
      </w:r>
      <w:r w:rsidRPr="00DA2869">
        <w:rPr>
          <w:rFonts w:ascii="Arial" w:hAnsi="Arial" w:cs="Arial"/>
          <w:szCs w:val="24"/>
        </w:rPr>
        <w:t>needs.</w:t>
      </w:r>
    </w:p>
    <w:p w14:paraId="43DFDDFB" w14:textId="77777777" w:rsidR="00F11CB1" w:rsidRPr="00DA2869" w:rsidRDefault="00F11CB1" w:rsidP="00675618">
      <w:pPr>
        <w:numPr>
          <w:ilvl w:val="0"/>
          <w:numId w:val="21"/>
        </w:numPr>
        <w:rPr>
          <w:rFonts w:ascii="Arial" w:hAnsi="Arial" w:cs="Arial"/>
          <w:szCs w:val="24"/>
        </w:rPr>
      </w:pPr>
      <w:r w:rsidRPr="00DA2869">
        <w:rPr>
          <w:rFonts w:ascii="Arial" w:hAnsi="Arial" w:cs="Arial"/>
          <w:szCs w:val="24"/>
        </w:rPr>
        <w:t xml:space="preserve">Line managing and assisting in carrying out whole </w:t>
      </w:r>
      <w:r w:rsidR="001E6AF6">
        <w:rPr>
          <w:rFonts w:ascii="Arial" w:hAnsi="Arial" w:cs="Arial"/>
          <w:szCs w:val="24"/>
        </w:rPr>
        <w:t>school</w:t>
      </w:r>
      <w:r w:rsidRPr="00DA2869">
        <w:rPr>
          <w:rFonts w:ascii="Arial" w:hAnsi="Arial" w:cs="Arial"/>
          <w:szCs w:val="24"/>
        </w:rPr>
        <w:t xml:space="preserve"> responsibilities, for example Health and Safety.</w:t>
      </w:r>
    </w:p>
    <w:p w14:paraId="7E53B4B4" w14:textId="77777777" w:rsidR="00F11CB1" w:rsidRPr="00DA2869" w:rsidRDefault="00F11CB1" w:rsidP="00675618">
      <w:pPr>
        <w:numPr>
          <w:ilvl w:val="0"/>
          <w:numId w:val="22"/>
        </w:numPr>
        <w:rPr>
          <w:rFonts w:ascii="Arial" w:hAnsi="Arial" w:cs="Arial"/>
          <w:szCs w:val="24"/>
        </w:rPr>
      </w:pPr>
      <w:r w:rsidRPr="00DA2869">
        <w:rPr>
          <w:rFonts w:ascii="Arial" w:hAnsi="Arial" w:cs="Arial"/>
          <w:szCs w:val="24"/>
        </w:rPr>
        <w:t>Line managing the planning and direction of work of teaching assistants.</w:t>
      </w:r>
    </w:p>
    <w:p w14:paraId="6C486B61" w14:textId="77777777" w:rsidR="00F11CB1" w:rsidRPr="00DA2869" w:rsidRDefault="00F11CB1" w:rsidP="00675618">
      <w:pPr>
        <w:numPr>
          <w:ilvl w:val="0"/>
          <w:numId w:val="23"/>
        </w:numPr>
        <w:rPr>
          <w:rFonts w:ascii="Arial" w:hAnsi="Arial" w:cs="Arial"/>
          <w:szCs w:val="24"/>
        </w:rPr>
      </w:pPr>
      <w:r w:rsidRPr="00DA2869">
        <w:rPr>
          <w:rFonts w:ascii="Arial" w:hAnsi="Arial" w:cs="Arial"/>
          <w:szCs w:val="24"/>
        </w:rPr>
        <w:t xml:space="preserve">Liaising with teaching staff and other colleagues, to ensure adequate levels of support are available to teaching staff and </w:t>
      </w:r>
      <w:r w:rsidR="00E72B10">
        <w:rPr>
          <w:rFonts w:ascii="Arial" w:hAnsi="Arial" w:cs="Arial"/>
          <w:szCs w:val="24"/>
        </w:rPr>
        <w:t>learners</w:t>
      </w:r>
      <w:r w:rsidRPr="00DA2869">
        <w:rPr>
          <w:rFonts w:ascii="Arial" w:hAnsi="Arial" w:cs="Arial"/>
          <w:szCs w:val="24"/>
        </w:rPr>
        <w:t>, including teaching assistant time-tabling.</w:t>
      </w:r>
    </w:p>
    <w:p w14:paraId="314C4A2C" w14:textId="77777777" w:rsidR="00F11CB1" w:rsidRPr="00DA2869" w:rsidRDefault="00F11CB1" w:rsidP="00675618">
      <w:pPr>
        <w:numPr>
          <w:ilvl w:val="0"/>
          <w:numId w:val="24"/>
        </w:numPr>
        <w:rPr>
          <w:rFonts w:ascii="Arial" w:hAnsi="Arial" w:cs="Arial"/>
          <w:szCs w:val="24"/>
        </w:rPr>
      </w:pPr>
      <w:r w:rsidRPr="00DA2869">
        <w:rPr>
          <w:rFonts w:ascii="Arial" w:hAnsi="Arial" w:cs="Arial"/>
          <w:szCs w:val="24"/>
        </w:rPr>
        <w:t>Providing advice, information and demonstrations to other staff and teaching assistants to assist in the development of their skills.</w:t>
      </w:r>
    </w:p>
    <w:p w14:paraId="56C63D0B" w14:textId="77777777" w:rsidR="00F11CB1" w:rsidRPr="00DA2869" w:rsidRDefault="00F11CB1" w:rsidP="00675618">
      <w:pPr>
        <w:numPr>
          <w:ilvl w:val="0"/>
          <w:numId w:val="25"/>
        </w:numPr>
        <w:rPr>
          <w:rFonts w:ascii="Arial" w:hAnsi="Arial" w:cs="Arial"/>
          <w:szCs w:val="24"/>
        </w:rPr>
      </w:pPr>
      <w:r w:rsidRPr="00DA2869">
        <w:rPr>
          <w:rFonts w:ascii="Arial" w:hAnsi="Arial" w:cs="Arial"/>
          <w:szCs w:val="24"/>
        </w:rPr>
        <w:t>Supervising and managing the work of other support staff within</w:t>
      </w:r>
      <w:r w:rsidRPr="00DA2869">
        <w:rPr>
          <w:rFonts w:ascii="Arial" w:hAnsi="Arial" w:cs="Arial"/>
          <w:i/>
          <w:szCs w:val="24"/>
        </w:rPr>
        <w:t xml:space="preserve"> </w:t>
      </w:r>
      <w:r w:rsidRPr="00DA2869">
        <w:rPr>
          <w:rFonts w:ascii="Arial" w:hAnsi="Arial" w:cs="Arial"/>
          <w:szCs w:val="24"/>
        </w:rPr>
        <w:t>the educational context.</w:t>
      </w:r>
    </w:p>
    <w:p w14:paraId="0E20BEA5" w14:textId="77777777" w:rsidR="00F11CB1" w:rsidRPr="001E6AF6" w:rsidRDefault="00F11CB1" w:rsidP="001E6AF6">
      <w:pPr>
        <w:numPr>
          <w:ilvl w:val="0"/>
          <w:numId w:val="26"/>
        </w:numPr>
        <w:rPr>
          <w:rFonts w:ascii="Arial" w:hAnsi="Arial" w:cs="Arial"/>
          <w:szCs w:val="24"/>
        </w:rPr>
      </w:pPr>
      <w:r w:rsidRPr="00DA2869">
        <w:rPr>
          <w:rFonts w:ascii="Arial" w:hAnsi="Arial" w:cs="Arial"/>
          <w:szCs w:val="24"/>
        </w:rPr>
        <w:t>Leading on mentoring support and assisting in any development review of other support staff.</w:t>
      </w:r>
    </w:p>
    <w:p w14:paraId="193E65C8" w14:textId="77777777" w:rsidR="00F11CB1" w:rsidRPr="00DA2869" w:rsidRDefault="00F11CB1" w:rsidP="00675618">
      <w:pPr>
        <w:numPr>
          <w:ilvl w:val="0"/>
          <w:numId w:val="29"/>
        </w:numPr>
        <w:rPr>
          <w:rFonts w:ascii="Arial" w:hAnsi="Arial" w:cs="Arial"/>
          <w:szCs w:val="24"/>
        </w:rPr>
      </w:pPr>
      <w:r w:rsidRPr="00DA2869">
        <w:rPr>
          <w:rFonts w:ascii="Arial" w:hAnsi="Arial" w:cs="Arial"/>
          <w:szCs w:val="24"/>
        </w:rPr>
        <w:t xml:space="preserve">Helping to maintain a safe environment for the </w:t>
      </w:r>
      <w:r w:rsidR="007D3C72">
        <w:rPr>
          <w:rFonts w:ascii="Arial" w:hAnsi="Arial" w:cs="Arial"/>
          <w:szCs w:val="24"/>
        </w:rPr>
        <w:t xml:space="preserve">learners </w:t>
      </w:r>
      <w:r w:rsidRPr="00DA2869">
        <w:rPr>
          <w:rFonts w:ascii="Arial" w:hAnsi="Arial" w:cs="Arial"/>
          <w:szCs w:val="24"/>
        </w:rPr>
        <w:t>and the staff.</w:t>
      </w:r>
    </w:p>
    <w:p w14:paraId="09D37915" w14:textId="77777777" w:rsidR="00E9443E" w:rsidRDefault="00E9443E" w:rsidP="00675618">
      <w:pPr>
        <w:rPr>
          <w:rFonts w:ascii="Arial" w:hAnsi="Arial" w:cs="Arial"/>
          <w:szCs w:val="24"/>
        </w:rPr>
      </w:pPr>
    </w:p>
    <w:p w14:paraId="10D8E2CA" w14:textId="77777777" w:rsidR="00E9443E" w:rsidRPr="00DA2869" w:rsidRDefault="00E9443E" w:rsidP="00675618">
      <w:pPr>
        <w:rPr>
          <w:rFonts w:ascii="Arial" w:hAnsi="Arial" w:cs="Arial"/>
          <w:szCs w:val="24"/>
        </w:rPr>
      </w:pPr>
    </w:p>
    <w:p w14:paraId="6B810FC9" w14:textId="77777777" w:rsidR="00F11CB1" w:rsidRPr="00DA2869" w:rsidRDefault="00F11CB1" w:rsidP="00675618">
      <w:pPr>
        <w:rPr>
          <w:rFonts w:ascii="Arial" w:hAnsi="Arial" w:cs="Arial"/>
          <w:szCs w:val="24"/>
          <w:u w:val="single"/>
        </w:rPr>
      </w:pPr>
      <w:r w:rsidRPr="00036E2C">
        <w:rPr>
          <w:rFonts w:ascii="Arial" w:hAnsi="Arial" w:cs="Arial"/>
          <w:b/>
          <w:szCs w:val="24"/>
        </w:rPr>
        <w:t>General Requirements</w:t>
      </w:r>
    </w:p>
    <w:p w14:paraId="514778E5" w14:textId="77777777" w:rsidR="00F11CB1" w:rsidRPr="00DA2869" w:rsidRDefault="00F11CB1" w:rsidP="00675618">
      <w:pPr>
        <w:numPr>
          <w:ilvl w:val="0"/>
          <w:numId w:val="30"/>
        </w:numPr>
        <w:rPr>
          <w:rFonts w:ascii="Arial" w:hAnsi="Arial" w:cs="Arial"/>
          <w:szCs w:val="24"/>
        </w:rPr>
      </w:pPr>
      <w:r w:rsidRPr="00DA2869">
        <w:rPr>
          <w:rFonts w:ascii="Arial" w:hAnsi="Arial" w:cs="Arial"/>
          <w:szCs w:val="24"/>
        </w:rPr>
        <w:t>Attending and participating in meetings</w:t>
      </w:r>
      <w:r w:rsidRPr="00DA2869">
        <w:rPr>
          <w:rFonts w:ascii="Arial" w:hAnsi="Arial" w:cs="Arial"/>
          <w:i/>
          <w:szCs w:val="24"/>
        </w:rPr>
        <w:t>,</w:t>
      </w:r>
      <w:r w:rsidRPr="00DA2869">
        <w:rPr>
          <w:rFonts w:ascii="Arial" w:hAnsi="Arial" w:cs="Arial"/>
          <w:szCs w:val="24"/>
        </w:rPr>
        <w:t xml:space="preserve"> training and development activities as required.</w:t>
      </w:r>
    </w:p>
    <w:p w14:paraId="3DF5D22B" w14:textId="77777777" w:rsidR="00F11CB1" w:rsidRPr="00DA2869" w:rsidRDefault="00F11CB1" w:rsidP="00675618">
      <w:pPr>
        <w:numPr>
          <w:ilvl w:val="0"/>
          <w:numId w:val="31"/>
        </w:numPr>
        <w:rPr>
          <w:rFonts w:ascii="Arial" w:hAnsi="Arial" w:cs="Arial"/>
          <w:szCs w:val="24"/>
        </w:rPr>
      </w:pPr>
      <w:r w:rsidRPr="00DA2869">
        <w:rPr>
          <w:rFonts w:ascii="Arial" w:hAnsi="Arial" w:cs="Arial"/>
          <w:szCs w:val="24"/>
        </w:rPr>
        <w:t>Participating in schemes of assessment, professional development and review.</w:t>
      </w:r>
    </w:p>
    <w:p w14:paraId="1A8C8175" w14:textId="77777777" w:rsidR="00F11CB1" w:rsidRPr="00DA2869" w:rsidRDefault="00F11CB1" w:rsidP="00675618">
      <w:pPr>
        <w:numPr>
          <w:ilvl w:val="0"/>
          <w:numId w:val="32"/>
        </w:numPr>
        <w:rPr>
          <w:rFonts w:ascii="Arial" w:hAnsi="Arial" w:cs="Arial"/>
          <w:szCs w:val="24"/>
        </w:rPr>
      </w:pPr>
      <w:r w:rsidRPr="00DA2869">
        <w:rPr>
          <w:rFonts w:ascii="Arial" w:hAnsi="Arial" w:cs="Arial"/>
          <w:szCs w:val="24"/>
        </w:rPr>
        <w:t xml:space="preserve">To establish constructive relationships and communicate with the other agencies/professionals, in liaison with the teacher, to support achievement and progress of </w:t>
      </w:r>
      <w:r w:rsidR="007D3C72">
        <w:rPr>
          <w:rFonts w:ascii="Arial" w:hAnsi="Arial" w:cs="Arial"/>
          <w:szCs w:val="24"/>
        </w:rPr>
        <w:t>learners</w:t>
      </w:r>
      <w:r w:rsidRPr="00DA2869">
        <w:rPr>
          <w:rFonts w:ascii="Arial" w:hAnsi="Arial" w:cs="Arial"/>
          <w:szCs w:val="24"/>
        </w:rPr>
        <w:t>.</w:t>
      </w:r>
    </w:p>
    <w:p w14:paraId="1B4F2412" w14:textId="77777777" w:rsidR="00F11CB1" w:rsidRPr="00DA2869" w:rsidRDefault="00F11CB1" w:rsidP="00675618">
      <w:pPr>
        <w:numPr>
          <w:ilvl w:val="0"/>
          <w:numId w:val="33"/>
        </w:numPr>
        <w:rPr>
          <w:rFonts w:ascii="Arial" w:hAnsi="Arial" w:cs="Arial"/>
          <w:szCs w:val="24"/>
        </w:rPr>
      </w:pPr>
      <w:r w:rsidRPr="00DA2869">
        <w:rPr>
          <w:rFonts w:ascii="Arial" w:hAnsi="Arial" w:cs="Arial"/>
          <w:szCs w:val="24"/>
        </w:rPr>
        <w:t xml:space="preserve">Being an effective role model for the standards of behaviour expected of </w:t>
      </w:r>
      <w:r w:rsidR="00E72B10">
        <w:rPr>
          <w:rFonts w:ascii="Arial" w:hAnsi="Arial" w:cs="Arial"/>
          <w:szCs w:val="24"/>
        </w:rPr>
        <w:t>learners</w:t>
      </w:r>
      <w:r w:rsidRPr="00DA2869">
        <w:rPr>
          <w:rFonts w:ascii="Arial" w:hAnsi="Arial" w:cs="Arial"/>
          <w:szCs w:val="24"/>
        </w:rPr>
        <w:t>.</w:t>
      </w:r>
    </w:p>
    <w:p w14:paraId="462793B7" w14:textId="77777777" w:rsidR="00F11CB1" w:rsidRPr="00DA2869" w:rsidRDefault="00F11CB1" w:rsidP="00675618">
      <w:pPr>
        <w:numPr>
          <w:ilvl w:val="0"/>
          <w:numId w:val="34"/>
        </w:numPr>
        <w:rPr>
          <w:rFonts w:ascii="Arial" w:hAnsi="Arial" w:cs="Arial"/>
          <w:szCs w:val="24"/>
        </w:rPr>
      </w:pPr>
      <w:r w:rsidRPr="00DA2869">
        <w:rPr>
          <w:rFonts w:ascii="Arial" w:hAnsi="Arial" w:cs="Arial"/>
          <w:szCs w:val="24"/>
        </w:rPr>
        <w:t>Having due regard to confidentiality, child protection procedures, health and safety, other statutory requirements and the policies of the governing body and the local education authority.</w:t>
      </w:r>
    </w:p>
    <w:p w14:paraId="775AB0C3" w14:textId="77777777" w:rsidR="00F11CB1" w:rsidRPr="00DA2869" w:rsidRDefault="00F11CB1" w:rsidP="00675618">
      <w:pPr>
        <w:rPr>
          <w:rFonts w:ascii="Arial" w:hAnsi="Arial" w:cs="Arial"/>
          <w:szCs w:val="24"/>
        </w:rPr>
      </w:pPr>
    </w:p>
    <w:p w14:paraId="6D3C2E82" w14:textId="77777777" w:rsidR="00F11CB1" w:rsidRPr="00DA2869" w:rsidRDefault="00F11CB1" w:rsidP="00675618">
      <w:pPr>
        <w:rPr>
          <w:rFonts w:ascii="Arial" w:hAnsi="Arial" w:cs="Arial"/>
          <w:szCs w:val="24"/>
        </w:rPr>
      </w:pPr>
      <w:r w:rsidRPr="00E425E2">
        <w:rPr>
          <w:rFonts w:ascii="Arial" w:hAnsi="Arial" w:cs="Arial"/>
          <w:b/>
          <w:szCs w:val="24"/>
        </w:rPr>
        <w:t>Professional Values and Practices</w:t>
      </w:r>
    </w:p>
    <w:p w14:paraId="38D1333A" w14:textId="77777777" w:rsidR="00F11CB1" w:rsidRPr="00DA2869" w:rsidRDefault="00F11CB1" w:rsidP="00675618">
      <w:pPr>
        <w:numPr>
          <w:ilvl w:val="0"/>
          <w:numId w:val="35"/>
        </w:numPr>
        <w:rPr>
          <w:rFonts w:ascii="Arial" w:hAnsi="Arial" w:cs="Arial"/>
          <w:szCs w:val="24"/>
        </w:rPr>
      </w:pPr>
      <w:r w:rsidRPr="00DA2869">
        <w:rPr>
          <w:rFonts w:ascii="Arial" w:hAnsi="Arial" w:cs="Arial"/>
          <w:szCs w:val="24"/>
        </w:rPr>
        <w:t xml:space="preserve">Having high expectations of all </w:t>
      </w:r>
      <w:r w:rsidR="00E72B10">
        <w:rPr>
          <w:rFonts w:ascii="Arial" w:hAnsi="Arial" w:cs="Arial"/>
          <w:szCs w:val="24"/>
        </w:rPr>
        <w:t>learners</w:t>
      </w:r>
      <w:r w:rsidRPr="00DA2869">
        <w:rPr>
          <w:rFonts w:ascii="Arial" w:hAnsi="Arial" w:cs="Arial"/>
          <w:szCs w:val="24"/>
        </w:rPr>
        <w:t>; respecting their social, cultural, linguistic, religious and ethnic backgrounds; and being committed to raising their educational achievement.</w:t>
      </w:r>
    </w:p>
    <w:p w14:paraId="4CA7179A" w14:textId="77777777" w:rsidR="00F11CB1" w:rsidRPr="00DA2869" w:rsidRDefault="00F11CB1" w:rsidP="00675618">
      <w:pPr>
        <w:numPr>
          <w:ilvl w:val="0"/>
          <w:numId w:val="36"/>
        </w:numPr>
        <w:rPr>
          <w:rFonts w:ascii="Arial" w:hAnsi="Arial" w:cs="Arial"/>
          <w:szCs w:val="24"/>
        </w:rPr>
      </w:pPr>
      <w:r w:rsidRPr="00DA2869">
        <w:rPr>
          <w:rFonts w:ascii="Arial" w:hAnsi="Arial" w:cs="Arial"/>
          <w:szCs w:val="24"/>
        </w:rPr>
        <w:t xml:space="preserve">Treating </w:t>
      </w:r>
      <w:r w:rsidR="00E72B10">
        <w:rPr>
          <w:rFonts w:ascii="Arial" w:hAnsi="Arial" w:cs="Arial"/>
          <w:szCs w:val="24"/>
        </w:rPr>
        <w:t>learners</w:t>
      </w:r>
      <w:r w:rsidRPr="00DA2869">
        <w:rPr>
          <w:rFonts w:ascii="Arial" w:hAnsi="Arial" w:cs="Arial"/>
          <w:szCs w:val="24"/>
        </w:rPr>
        <w:t xml:space="preserve"> consistently with respect and consideration, and being concerned with their development as learners.</w:t>
      </w:r>
    </w:p>
    <w:p w14:paraId="41415F7D" w14:textId="77777777" w:rsidR="00F11CB1" w:rsidRPr="00DA2869" w:rsidRDefault="00F11CB1" w:rsidP="00675618">
      <w:pPr>
        <w:numPr>
          <w:ilvl w:val="0"/>
          <w:numId w:val="37"/>
        </w:numPr>
        <w:rPr>
          <w:rFonts w:ascii="Arial" w:hAnsi="Arial" w:cs="Arial"/>
          <w:szCs w:val="24"/>
        </w:rPr>
      </w:pPr>
      <w:r w:rsidRPr="00DA2869">
        <w:rPr>
          <w:rFonts w:ascii="Arial" w:hAnsi="Arial" w:cs="Arial"/>
          <w:szCs w:val="24"/>
        </w:rPr>
        <w:t xml:space="preserve">In line with the </w:t>
      </w:r>
      <w:r w:rsidR="001E6AF6">
        <w:rPr>
          <w:rFonts w:ascii="Arial" w:hAnsi="Arial" w:cs="Arial"/>
          <w:szCs w:val="24"/>
        </w:rPr>
        <w:t>school</w:t>
      </w:r>
      <w:r w:rsidRPr="00DA2869">
        <w:rPr>
          <w:rFonts w:ascii="Arial" w:hAnsi="Arial" w:cs="Arial"/>
          <w:szCs w:val="24"/>
        </w:rPr>
        <w:t>'s policy and procedures, using behaviour management strategies which contribute to a purposeful learning environment.</w:t>
      </w:r>
    </w:p>
    <w:p w14:paraId="03F91182" w14:textId="77777777" w:rsidR="00F11CB1" w:rsidRPr="00DA2869" w:rsidRDefault="00F11CB1" w:rsidP="00675618">
      <w:pPr>
        <w:numPr>
          <w:ilvl w:val="0"/>
          <w:numId w:val="38"/>
        </w:numPr>
        <w:rPr>
          <w:rFonts w:ascii="Arial" w:hAnsi="Arial" w:cs="Arial"/>
          <w:szCs w:val="24"/>
        </w:rPr>
      </w:pPr>
      <w:r w:rsidRPr="00DA2869">
        <w:rPr>
          <w:rFonts w:ascii="Arial" w:hAnsi="Arial" w:cs="Arial"/>
          <w:szCs w:val="24"/>
        </w:rPr>
        <w:t>Working collaboratively with colleagues as part of a professional team; and carrying out roles effectively, knowing when to seek help and advice from colleagues.</w:t>
      </w:r>
    </w:p>
    <w:p w14:paraId="05216C91" w14:textId="77777777" w:rsidR="00F11CB1" w:rsidRPr="00DA2869" w:rsidRDefault="00F11CB1" w:rsidP="00675618">
      <w:pPr>
        <w:numPr>
          <w:ilvl w:val="0"/>
          <w:numId w:val="39"/>
        </w:numPr>
        <w:rPr>
          <w:rFonts w:ascii="Arial" w:hAnsi="Arial" w:cs="Arial"/>
          <w:szCs w:val="24"/>
        </w:rPr>
      </w:pPr>
      <w:r w:rsidRPr="00DA2869">
        <w:rPr>
          <w:rFonts w:ascii="Arial" w:hAnsi="Arial" w:cs="Arial"/>
          <w:szCs w:val="24"/>
        </w:rPr>
        <w:t>Reflecting upon and seeking to improve personal practice.</w:t>
      </w:r>
    </w:p>
    <w:p w14:paraId="6E4E9CF6" w14:textId="77777777" w:rsidR="00F11CB1" w:rsidRPr="00DA2869" w:rsidRDefault="00F11CB1" w:rsidP="00675618">
      <w:pPr>
        <w:numPr>
          <w:ilvl w:val="0"/>
          <w:numId w:val="40"/>
        </w:numPr>
        <w:rPr>
          <w:rFonts w:ascii="Arial" w:hAnsi="Arial" w:cs="Arial"/>
          <w:szCs w:val="24"/>
        </w:rPr>
      </w:pPr>
      <w:r w:rsidRPr="00DA2869">
        <w:rPr>
          <w:rFonts w:ascii="Arial" w:hAnsi="Arial" w:cs="Arial"/>
          <w:szCs w:val="24"/>
        </w:rPr>
        <w:t xml:space="preserve">Working within </w:t>
      </w:r>
      <w:r w:rsidR="001E6AF6">
        <w:rPr>
          <w:rFonts w:ascii="Arial" w:hAnsi="Arial" w:cs="Arial"/>
          <w:szCs w:val="24"/>
        </w:rPr>
        <w:t>school</w:t>
      </w:r>
      <w:r w:rsidRPr="00DA2869">
        <w:rPr>
          <w:rFonts w:ascii="Arial" w:hAnsi="Arial" w:cs="Arial"/>
          <w:szCs w:val="24"/>
        </w:rPr>
        <w:t xml:space="preserve"> policies and procedures and being aware of legislation relevant to personal role and responsibility in the </w:t>
      </w:r>
      <w:r w:rsidR="001E6AF6">
        <w:rPr>
          <w:rFonts w:ascii="Arial" w:hAnsi="Arial" w:cs="Arial"/>
          <w:szCs w:val="24"/>
        </w:rPr>
        <w:t>s</w:t>
      </w:r>
    </w:p>
    <w:p w14:paraId="58E8829A" w14:textId="77777777" w:rsidR="00F11CB1" w:rsidRPr="00DA2869" w:rsidRDefault="00F11CB1" w:rsidP="00675618">
      <w:pPr>
        <w:numPr>
          <w:ilvl w:val="0"/>
          <w:numId w:val="41"/>
        </w:numPr>
        <w:rPr>
          <w:rFonts w:ascii="Arial" w:hAnsi="Arial" w:cs="Arial"/>
          <w:szCs w:val="24"/>
        </w:rPr>
      </w:pPr>
      <w:r w:rsidRPr="00DA2869">
        <w:rPr>
          <w:rFonts w:ascii="Arial" w:hAnsi="Arial" w:cs="Arial"/>
          <w:szCs w:val="24"/>
        </w:rPr>
        <w:t xml:space="preserve">Recognising equal opportunities issues as they arise in the </w:t>
      </w:r>
      <w:r w:rsidR="001E6AF6">
        <w:rPr>
          <w:rFonts w:ascii="Arial" w:hAnsi="Arial" w:cs="Arial"/>
          <w:szCs w:val="24"/>
        </w:rPr>
        <w:t>school</w:t>
      </w:r>
      <w:r w:rsidRPr="00DA2869">
        <w:rPr>
          <w:rFonts w:ascii="Arial" w:hAnsi="Arial" w:cs="Arial"/>
          <w:szCs w:val="24"/>
        </w:rPr>
        <w:t xml:space="preserve"> and responding effectively, following </w:t>
      </w:r>
      <w:r w:rsidR="001E6AF6">
        <w:rPr>
          <w:rFonts w:ascii="Arial" w:hAnsi="Arial" w:cs="Arial"/>
          <w:szCs w:val="24"/>
        </w:rPr>
        <w:t>school</w:t>
      </w:r>
      <w:r w:rsidRPr="00DA2869">
        <w:rPr>
          <w:rFonts w:ascii="Arial" w:hAnsi="Arial" w:cs="Arial"/>
          <w:szCs w:val="24"/>
        </w:rPr>
        <w:t xml:space="preserve"> policies and procedures.</w:t>
      </w:r>
    </w:p>
    <w:p w14:paraId="6AE723E3" w14:textId="77777777" w:rsidR="00F11CB1" w:rsidRPr="00DA2869" w:rsidRDefault="00F11CB1" w:rsidP="00675618">
      <w:pPr>
        <w:numPr>
          <w:ilvl w:val="0"/>
          <w:numId w:val="42"/>
        </w:numPr>
        <w:rPr>
          <w:rFonts w:ascii="Arial" w:hAnsi="Arial" w:cs="Arial"/>
          <w:b/>
          <w:szCs w:val="24"/>
          <w:u w:val="single"/>
        </w:rPr>
      </w:pPr>
      <w:r w:rsidRPr="00DA2869">
        <w:rPr>
          <w:rFonts w:ascii="Arial" w:hAnsi="Arial" w:cs="Arial"/>
          <w:szCs w:val="24"/>
        </w:rPr>
        <w:lastRenderedPageBreak/>
        <w:t xml:space="preserve">Building and maintaining successful relationships with </w:t>
      </w:r>
      <w:r w:rsidR="00E72B10">
        <w:rPr>
          <w:rFonts w:ascii="Arial" w:hAnsi="Arial" w:cs="Arial"/>
          <w:szCs w:val="24"/>
        </w:rPr>
        <w:t>learners</w:t>
      </w:r>
      <w:r w:rsidRPr="00DA2869">
        <w:rPr>
          <w:rFonts w:ascii="Arial" w:hAnsi="Arial" w:cs="Arial"/>
          <w:szCs w:val="24"/>
        </w:rPr>
        <w:t>, parents/carers and staff.</w:t>
      </w:r>
    </w:p>
    <w:p w14:paraId="4058A26B" w14:textId="77777777" w:rsidR="00F11CB1" w:rsidRPr="00DA2869" w:rsidRDefault="00F11CB1" w:rsidP="00675618">
      <w:pPr>
        <w:numPr>
          <w:ilvl w:val="0"/>
          <w:numId w:val="42"/>
        </w:numPr>
        <w:rPr>
          <w:rFonts w:ascii="Arial" w:hAnsi="Arial" w:cs="Arial"/>
          <w:szCs w:val="24"/>
        </w:rPr>
      </w:pPr>
      <w:r w:rsidRPr="00DA2869">
        <w:rPr>
          <w:rFonts w:ascii="Arial" w:hAnsi="Arial" w:cs="Arial"/>
          <w:szCs w:val="24"/>
        </w:rPr>
        <w:t>To undertake any other duties commensurate with the post.</w:t>
      </w:r>
    </w:p>
    <w:p w14:paraId="235BAC87" w14:textId="77777777" w:rsidR="00A81DE6" w:rsidRPr="00EC62C1" w:rsidRDefault="00A81DE6" w:rsidP="00675618">
      <w:pPr>
        <w:numPr>
          <w:ilvl w:val="1"/>
          <w:numId w:val="44"/>
        </w:numPr>
        <w:tabs>
          <w:tab w:val="clear" w:pos="1440"/>
          <w:tab w:val="num" w:pos="741"/>
        </w:tabs>
        <w:ind w:left="741" w:hanging="342"/>
        <w:rPr>
          <w:rFonts w:ascii="Comic Sans MS" w:hAnsi="Comic Sans MS"/>
          <w:b/>
        </w:rPr>
      </w:pPr>
      <w:r>
        <w:rPr>
          <w:rFonts w:ascii="Arial" w:hAnsi="Arial" w:cs="Arial"/>
        </w:rPr>
        <w:t>Have due regard to confidentiality, safeguarding procedures, health and safety as well as the policies of the governing body and local authority</w:t>
      </w:r>
    </w:p>
    <w:p w14:paraId="0EF67FBA" w14:textId="77777777" w:rsidR="00A81DE6" w:rsidRPr="005767A9" w:rsidRDefault="00A81DE6" w:rsidP="00675618">
      <w:pPr>
        <w:numPr>
          <w:ilvl w:val="1"/>
          <w:numId w:val="44"/>
        </w:numPr>
        <w:tabs>
          <w:tab w:val="clear" w:pos="1440"/>
          <w:tab w:val="num" w:pos="741"/>
        </w:tabs>
        <w:ind w:left="741" w:hanging="342"/>
        <w:rPr>
          <w:rFonts w:ascii="Comic Sans MS" w:hAnsi="Comic Sans MS"/>
          <w:b/>
        </w:rPr>
      </w:pPr>
      <w:r>
        <w:rPr>
          <w:rFonts w:ascii="Arial" w:hAnsi="Arial" w:cs="Arial"/>
        </w:rPr>
        <w:t xml:space="preserve">Working within </w:t>
      </w:r>
      <w:r w:rsidR="001E6AF6">
        <w:rPr>
          <w:rFonts w:ascii="Arial" w:hAnsi="Arial" w:cs="Arial"/>
        </w:rPr>
        <w:t>school</w:t>
      </w:r>
      <w:r>
        <w:rPr>
          <w:rFonts w:ascii="Arial" w:hAnsi="Arial" w:cs="Arial"/>
        </w:rPr>
        <w:t xml:space="preserve"> policies and practices, being aware of legislation relevant to personal role and responsibility</w:t>
      </w:r>
    </w:p>
    <w:p w14:paraId="218EBD64" w14:textId="77777777" w:rsidR="00A81DE6" w:rsidRPr="00E425E2" w:rsidRDefault="00A81DE6" w:rsidP="00675618">
      <w:pPr>
        <w:numPr>
          <w:ilvl w:val="1"/>
          <w:numId w:val="44"/>
        </w:numPr>
        <w:tabs>
          <w:tab w:val="clear" w:pos="1440"/>
          <w:tab w:val="num" w:pos="741"/>
        </w:tabs>
        <w:ind w:left="741" w:hanging="342"/>
        <w:rPr>
          <w:rFonts w:ascii="Arial" w:hAnsi="Arial"/>
          <w:szCs w:val="24"/>
        </w:rPr>
      </w:pPr>
      <w:r w:rsidRPr="00A1660A">
        <w:rPr>
          <w:rFonts w:ascii="Arial" w:hAnsi="Arial" w:cs="Arial"/>
          <w:color w:val="000000"/>
          <w:szCs w:val="24"/>
        </w:rPr>
        <w:t>To be aware of and comply with policies and procedures relating to child protection,</w:t>
      </w:r>
      <w:r>
        <w:rPr>
          <w:rFonts w:ascii="Arial" w:hAnsi="Arial" w:cs="Arial"/>
          <w:color w:val="000000"/>
          <w:szCs w:val="24"/>
        </w:rPr>
        <w:t xml:space="preserve"> </w:t>
      </w:r>
      <w:r w:rsidRPr="00A1660A">
        <w:rPr>
          <w:rFonts w:ascii="Arial" w:hAnsi="Arial" w:cs="Arial"/>
          <w:color w:val="000000"/>
          <w:szCs w:val="24"/>
        </w:rPr>
        <w:t>health, safety and security, confidentiality and data protection, reporting all concerns to an</w:t>
      </w:r>
      <w:r>
        <w:rPr>
          <w:rFonts w:ascii="Arial" w:hAnsi="Arial" w:cs="Arial"/>
          <w:color w:val="000000"/>
          <w:szCs w:val="24"/>
        </w:rPr>
        <w:t xml:space="preserve"> </w:t>
      </w:r>
      <w:r w:rsidRPr="00A1660A">
        <w:rPr>
          <w:rFonts w:ascii="Arial" w:hAnsi="Arial" w:cs="Arial"/>
          <w:color w:val="000000"/>
          <w:szCs w:val="24"/>
        </w:rPr>
        <w:t>appropriate person.</w:t>
      </w:r>
    </w:p>
    <w:p w14:paraId="7C046F5B" w14:textId="77777777" w:rsidR="00E425E2" w:rsidRPr="00E425E2" w:rsidRDefault="00E425E2" w:rsidP="00675618">
      <w:pPr>
        <w:ind w:left="39"/>
        <w:rPr>
          <w:rFonts w:ascii="Arial" w:hAnsi="Arial"/>
          <w:szCs w:val="24"/>
        </w:rPr>
      </w:pPr>
    </w:p>
    <w:p w14:paraId="5130E194" w14:textId="77777777" w:rsidR="00F11CB1" w:rsidRPr="00DA2869" w:rsidRDefault="00E425E2" w:rsidP="00675618">
      <w:pPr>
        <w:rPr>
          <w:rFonts w:ascii="Arial" w:hAnsi="Arial" w:cs="Arial"/>
          <w:szCs w:val="24"/>
        </w:rPr>
      </w:pPr>
      <w:r>
        <w:rPr>
          <w:rFonts w:ascii="Arial" w:hAnsi="Arial" w:cs="Arial"/>
          <w:sz w:val="22"/>
          <w:szCs w:val="17"/>
        </w:rPr>
        <w:t xml:space="preserve">This job description is not your contract of employment, or any part of it. It has been prepared only for the purpose of </w:t>
      </w:r>
      <w:r w:rsidR="001E6AF6">
        <w:rPr>
          <w:rFonts w:ascii="Arial" w:hAnsi="Arial" w:cs="Arial"/>
          <w:sz w:val="22"/>
          <w:szCs w:val="17"/>
        </w:rPr>
        <w:t>school</w:t>
      </w:r>
      <w:r>
        <w:rPr>
          <w:rFonts w:ascii="Arial" w:hAnsi="Arial" w:cs="Arial"/>
          <w:sz w:val="22"/>
          <w:szCs w:val="17"/>
        </w:rPr>
        <w:t xml:space="preserve"> organisation and may change either as your contract change</w:t>
      </w:r>
      <w:r w:rsidR="00E72B10">
        <w:rPr>
          <w:rFonts w:ascii="Arial" w:hAnsi="Arial" w:cs="Arial"/>
          <w:sz w:val="22"/>
          <w:szCs w:val="17"/>
        </w:rPr>
        <w:t xml:space="preserve">s or as the organisation of the </w:t>
      </w:r>
      <w:r w:rsidR="001E6AF6">
        <w:rPr>
          <w:rFonts w:ascii="Arial" w:hAnsi="Arial" w:cs="Arial"/>
          <w:sz w:val="22"/>
          <w:szCs w:val="17"/>
        </w:rPr>
        <w:t>school</w:t>
      </w:r>
      <w:r>
        <w:rPr>
          <w:rFonts w:ascii="Arial" w:hAnsi="Arial" w:cs="Arial"/>
          <w:sz w:val="22"/>
          <w:szCs w:val="17"/>
        </w:rPr>
        <w:t xml:space="preserve"> is changed. Nothing will be changed without consultation. </w:t>
      </w:r>
      <w:r>
        <w:rPr>
          <w:rFonts w:ascii="Arial" w:hAnsi="Arial" w:cs="Arial"/>
          <w:bCs/>
          <w:sz w:val="22"/>
          <w:szCs w:val="17"/>
        </w:rPr>
        <w:t>This document must not be altered once it has been signed but it will be reviewed annually as part of the performance management process or as appropriate.</w:t>
      </w:r>
    </w:p>
    <w:p w14:paraId="5B4ADDC7" w14:textId="77777777" w:rsidR="00F11CB1" w:rsidRPr="00DA2869" w:rsidRDefault="00F11CB1" w:rsidP="00675618">
      <w:pPr>
        <w:rPr>
          <w:rFonts w:ascii="Arial" w:hAnsi="Arial" w:cs="Arial"/>
          <w:szCs w:val="24"/>
        </w:rPr>
      </w:pPr>
      <w:r w:rsidRPr="00DA2869">
        <w:rPr>
          <w:rFonts w:ascii="Arial" w:hAnsi="Arial" w:cs="Arial"/>
          <w:szCs w:val="24"/>
        </w:rPr>
        <w:t>.</w:t>
      </w:r>
    </w:p>
    <w:p w14:paraId="622B1486" w14:textId="77777777" w:rsidR="00F11CB1" w:rsidRDefault="00A81DE6">
      <w:pPr>
        <w:pStyle w:val="Heading4"/>
        <w:rPr>
          <w:szCs w:val="24"/>
        </w:rPr>
      </w:pPr>
      <w:r>
        <w:rPr>
          <w:szCs w:val="24"/>
        </w:rPr>
        <w:t>Signature of post holder: _______________________</w:t>
      </w:r>
      <w:r>
        <w:rPr>
          <w:szCs w:val="24"/>
        </w:rPr>
        <w:tab/>
        <w:t>Date     /     /</w:t>
      </w:r>
    </w:p>
    <w:p w14:paraId="29BF54D6" w14:textId="77777777" w:rsidR="00A81DE6" w:rsidRDefault="00A81DE6" w:rsidP="00A81DE6"/>
    <w:p w14:paraId="2C266EC2" w14:textId="77777777" w:rsidR="00A81DE6" w:rsidRPr="00A81DE6" w:rsidRDefault="00A81DE6" w:rsidP="00A81DE6"/>
    <w:p w14:paraId="5973DA39" w14:textId="77777777" w:rsidR="00A81DE6" w:rsidRDefault="00A81DE6" w:rsidP="00A81DE6">
      <w:pPr>
        <w:pStyle w:val="Heading4"/>
        <w:rPr>
          <w:szCs w:val="24"/>
        </w:rPr>
      </w:pPr>
      <w:r>
        <w:rPr>
          <w:szCs w:val="24"/>
        </w:rPr>
        <w:t>Signature of headteacher: _______________________</w:t>
      </w:r>
      <w:r>
        <w:rPr>
          <w:szCs w:val="24"/>
        </w:rPr>
        <w:tab/>
        <w:t>Date     /     /</w:t>
      </w:r>
    </w:p>
    <w:p w14:paraId="4C879D10" w14:textId="77777777" w:rsidR="00A81DE6" w:rsidRDefault="00A81DE6" w:rsidP="00A81DE6"/>
    <w:p w14:paraId="09A15F49" w14:textId="77777777" w:rsidR="00A81DE6" w:rsidRPr="00A81DE6" w:rsidRDefault="00A81DE6" w:rsidP="00A81DE6"/>
    <w:sectPr w:rsidR="00A81DE6" w:rsidRPr="00A81DE6">
      <w:footerReference w:type="even" r:id="rId8"/>
      <w:footerReference w:type="default" r:id="rId9"/>
      <w:pgSz w:w="11906" w:h="16838"/>
      <w:pgMar w:top="720"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C95A" w14:textId="77777777" w:rsidR="00DC5151" w:rsidRDefault="00DC5151">
      <w:r>
        <w:separator/>
      </w:r>
    </w:p>
  </w:endnote>
  <w:endnote w:type="continuationSeparator" w:id="0">
    <w:p w14:paraId="0894AAE3" w14:textId="77777777" w:rsidR="00DC5151" w:rsidRDefault="00DC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2DCB" w14:textId="77777777" w:rsidR="00E9443E" w:rsidRDefault="00E944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7B9C30" w14:textId="77777777" w:rsidR="00E9443E" w:rsidRDefault="00E944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9225" w14:textId="77777777" w:rsidR="00E9443E" w:rsidRDefault="00E944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1B53">
      <w:rPr>
        <w:rStyle w:val="PageNumber"/>
        <w:noProof/>
      </w:rPr>
      <w:t>4</w:t>
    </w:r>
    <w:r>
      <w:rPr>
        <w:rStyle w:val="PageNumber"/>
      </w:rPr>
      <w:fldChar w:fldCharType="end"/>
    </w:r>
  </w:p>
  <w:p w14:paraId="12947E0B" w14:textId="77777777" w:rsidR="00E9443E" w:rsidRDefault="00160891" w:rsidP="00F62598">
    <w:pPr>
      <w:pStyle w:val="Footer"/>
    </w:pPr>
    <w:r>
      <w:rPr>
        <w:rFonts w:ascii="Arial" w:hAnsi="Arial" w:cs="Arial"/>
        <w:sz w:val="22"/>
        <w:szCs w:val="22"/>
      </w:rPr>
      <w:t xml:space="preserve">Reviewed </w:t>
    </w:r>
    <w:r w:rsidR="00F62598">
      <w:rPr>
        <w:rFonts w:ascii="Arial" w:hAnsi="Arial" w:cs="Arial"/>
        <w:sz w:val="22"/>
        <w:szCs w:val="22"/>
      </w:rPr>
      <w:t xml:space="preserve">May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1949" w14:textId="77777777" w:rsidR="00DC5151" w:rsidRDefault="00DC5151">
      <w:r>
        <w:separator/>
      </w:r>
    </w:p>
  </w:footnote>
  <w:footnote w:type="continuationSeparator" w:id="0">
    <w:p w14:paraId="20C1BC19" w14:textId="77777777" w:rsidR="00DC5151" w:rsidRDefault="00DC5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1EA"/>
    <w:multiLevelType w:val="hybridMultilevel"/>
    <w:tmpl w:val="DE2CE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A2BE4"/>
    <w:multiLevelType w:val="hybridMultilevel"/>
    <w:tmpl w:val="269C9E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341C1"/>
    <w:multiLevelType w:val="hybridMultilevel"/>
    <w:tmpl w:val="9CBA1F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315EF"/>
    <w:multiLevelType w:val="hybridMultilevel"/>
    <w:tmpl w:val="5A56F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E0004"/>
    <w:multiLevelType w:val="hybridMultilevel"/>
    <w:tmpl w:val="B1A24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95B61"/>
    <w:multiLevelType w:val="hybridMultilevel"/>
    <w:tmpl w:val="C7B2A9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9356F"/>
    <w:multiLevelType w:val="hybridMultilevel"/>
    <w:tmpl w:val="5260A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572BC4"/>
    <w:multiLevelType w:val="hybridMultilevel"/>
    <w:tmpl w:val="8466E4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431A47"/>
    <w:multiLevelType w:val="hybridMultilevel"/>
    <w:tmpl w:val="92347B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B41F93"/>
    <w:multiLevelType w:val="hybridMultilevel"/>
    <w:tmpl w:val="2576AD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5255AD"/>
    <w:multiLevelType w:val="hybridMultilevel"/>
    <w:tmpl w:val="27622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25DF7"/>
    <w:multiLevelType w:val="hybridMultilevel"/>
    <w:tmpl w:val="B2DE8A36"/>
    <w:lvl w:ilvl="0" w:tplc="D6FC374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6554C0"/>
    <w:multiLevelType w:val="hybridMultilevel"/>
    <w:tmpl w:val="18D63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2D50A4"/>
    <w:multiLevelType w:val="hybridMultilevel"/>
    <w:tmpl w:val="B14A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55C6D"/>
    <w:multiLevelType w:val="hybridMultilevel"/>
    <w:tmpl w:val="28F25A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0B2529"/>
    <w:multiLevelType w:val="multilevel"/>
    <w:tmpl w:val="7876A5E0"/>
    <w:lvl w:ilvl="0">
      <w:start w:val="1"/>
      <w:numFmt w:val="decimal"/>
      <w:lvlRestart w:val="0"/>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7" w15:restartNumberingAfterBreak="0">
    <w:nsid w:val="2A77535A"/>
    <w:multiLevelType w:val="hybridMultilevel"/>
    <w:tmpl w:val="EF4015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FC312D"/>
    <w:multiLevelType w:val="hybridMultilevel"/>
    <w:tmpl w:val="B14C61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494FEB"/>
    <w:multiLevelType w:val="hybridMultilevel"/>
    <w:tmpl w:val="7E40FE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EB229E"/>
    <w:multiLevelType w:val="hybridMultilevel"/>
    <w:tmpl w:val="857C85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AE3CB7"/>
    <w:multiLevelType w:val="hybridMultilevel"/>
    <w:tmpl w:val="E7B0D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0E5421"/>
    <w:multiLevelType w:val="hybridMultilevel"/>
    <w:tmpl w:val="95320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4C0BFF"/>
    <w:multiLevelType w:val="hybridMultilevel"/>
    <w:tmpl w:val="AD08A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8361AA"/>
    <w:multiLevelType w:val="hybridMultilevel"/>
    <w:tmpl w:val="B54E019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0605E4"/>
    <w:multiLevelType w:val="hybridMultilevel"/>
    <w:tmpl w:val="43BA9A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6C7A4F"/>
    <w:multiLevelType w:val="hybridMultilevel"/>
    <w:tmpl w:val="E5AC8B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571EA5"/>
    <w:multiLevelType w:val="hybridMultilevel"/>
    <w:tmpl w:val="F9B085F6"/>
    <w:lvl w:ilvl="0" w:tplc="B2504106">
      <w:start w:val="1"/>
      <w:numFmt w:val="bullet"/>
      <w:pStyle w:val="DfESOutNumbered"/>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A23CBB"/>
    <w:multiLevelType w:val="hybridMultilevel"/>
    <w:tmpl w:val="120485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D66D7F"/>
    <w:multiLevelType w:val="hybridMultilevel"/>
    <w:tmpl w:val="E9980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C443FA"/>
    <w:multiLevelType w:val="hybridMultilevel"/>
    <w:tmpl w:val="150605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001D81"/>
    <w:multiLevelType w:val="hybridMultilevel"/>
    <w:tmpl w:val="263AD9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A8734E"/>
    <w:multiLevelType w:val="hybridMultilevel"/>
    <w:tmpl w:val="80908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D250B4"/>
    <w:multiLevelType w:val="hybridMultilevel"/>
    <w:tmpl w:val="83D614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F220B6"/>
    <w:multiLevelType w:val="hybridMultilevel"/>
    <w:tmpl w:val="2F9E21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A447B2"/>
    <w:multiLevelType w:val="hybridMultilevel"/>
    <w:tmpl w:val="59EAEF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774A24"/>
    <w:multiLevelType w:val="hybridMultilevel"/>
    <w:tmpl w:val="FCF02E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3E6327"/>
    <w:multiLevelType w:val="hybridMultilevel"/>
    <w:tmpl w:val="1592E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4C572F"/>
    <w:multiLevelType w:val="hybridMultilevel"/>
    <w:tmpl w:val="01F2F3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7514A8"/>
    <w:multiLevelType w:val="hybridMultilevel"/>
    <w:tmpl w:val="52A853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DD48D4"/>
    <w:multiLevelType w:val="hybridMultilevel"/>
    <w:tmpl w:val="7BB8A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720EE9"/>
    <w:multiLevelType w:val="hybridMultilevel"/>
    <w:tmpl w:val="433013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9C404D"/>
    <w:multiLevelType w:val="hybridMultilevel"/>
    <w:tmpl w:val="FF82D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F773A6"/>
    <w:multiLevelType w:val="hybridMultilevel"/>
    <w:tmpl w:val="05E23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E46095"/>
    <w:multiLevelType w:val="hybridMultilevel"/>
    <w:tmpl w:val="E528D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1A6852"/>
    <w:multiLevelType w:val="hybridMultilevel"/>
    <w:tmpl w:val="01FC7A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77766900">
    <w:abstractNumId w:val="11"/>
  </w:num>
  <w:num w:numId="2" w16cid:durableId="1742674321">
    <w:abstractNumId w:val="27"/>
  </w:num>
  <w:num w:numId="3" w16cid:durableId="95295830">
    <w:abstractNumId w:val="3"/>
  </w:num>
  <w:num w:numId="4" w16cid:durableId="530922246">
    <w:abstractNumId w:val="42"/>
  </w:num>
  <w:num w:numId="5" w16cid:durableId="661783266">
    <w:abstractNumId w:val="21"/>
  </w:num>
  <w:num w:numId="6" w16cid:durableId="1273629659">
    <w:abstractNumId w:val="9"/>
  </w:num>
  <w:num w:numId="7" w16cid:durableId="13771603">
    <w:abstractNumId w:val="18"/>
  </w:num>
  <w:num w:numId="8" w16cid:durableId="1505894516">
    <w:abstractNumId w:val="28"/>
  </w:num>
  <w:num w:numId="9" w16cid:durableId="1252080511">
    <w:abstractNumId w:val="5"/>
  </w:num>
  <w:num w:numId="10" w16cid:durableId="1181965305">
    <w:abstractNumId w:val="22"/>
  </w:num>
  <w:num w:numId="11" w16cid:durableId="619072104">
    <w:abstractNumId w:val="25"/>
  </w:num>
  <w:num w:numId="12" w16cid:durableId="879631302">
    <w:abstractNumId w:val="30"/>
  </w:num>
  <w:num w:numId="13" w16cid:durableId="998195768">
    <w:abstractNumId w:val="35"/>
  </w:num>
  <w:num w:numId="14" w16cid:durableId="447697213">
    <w:abstractNumId w:val="20"/>
  </w:num>
  <w:num w:numId="15" w16cid:durableId="1274676925">
    <w:abstractNumId w:val="43"/>
  </w:num>
  <w:num w:numId="16" w16cid:durableId="960652851">
    <w:abstractNumId w:val="40"/>
  </w:num>
  <w:num w:numId="17" w16cid:durableId="1978487924">
    <w:abstractNumId w:val="8"/>
  </w:num>
  <w:num w:numId="18" w16cid:durableId="875198967">
    <w:abstractNumId w:val="1"/>
  </w:num>
  <w:num w:numId="19" w16cid:durableId="1268733783">
    <w:abstractNumId w:val="37"/>
  </w:num>
  <w:num w:numId="20" w16cid:durableId="1641835883">
    <w:abstractNumId w:val="41"/>
  </w:num>
  <w:num w:numId="21" w16cid:durableId="63915385">
    <w:abstractNumId w:val="10"/>
  </w:num>
  <w:num w:numId="22" w16cid:durableId="101806509">
    <w:abstractNumId w:val="19"/>
  </w:num>
  <w:num w:numId="23" w16cid:durableId="1122263356">
    <w:abstractNumId w:val="26"/>
  </w:num>
  <w:num w:numId="24" w16cid:durableId="334193037">
    <w:abstractNumId w:val="31"/>
  </w:num>
  <w:num w:numId="25" w16cid:durableId="445000206">
    <w:abstractNumId w:val="2"/>
  </w:num>
  <w:num w:numId="26" w16cid:durableId="118424186">
    <w:abstractNumId w:val="33"/>
  </w:num>
  <w:num w:numId="27" w16cid:durableId="1086346269">
    <w:abstractNumId w:val="36"/>
  </w:num>
  <w:num w:numId="28" w16cid:durableId="720909774">
    <w:abstractNumId w:val="34"/>
  </w:num>
  <w:num w:numId="29" w16cid:durableId="1323314083">
    <w:abstractNumId w:val="44"/>
  </w:num>
  <w:num w:numId="30" w16cid:durableId="1521506818">
    <w:abstractNumId w:val="4"/>
  </w:num>
  <w:num w:numId="31" w16cid:durableId="969823067">
    <w:abstractNumId w:val="32"/>
  </w:num>
  <w:num w:numId="32" w16cid:durableId="537623467">
    <w:abstractNumId w:val="6"/>
  </w:num>
  <w:num w:numId="33" w16cid:durableId="324820417">
    <w:abstractNumId w:val="23"/>
  </w:num>
  <w:num w:numId="34" w16cid:durableId="95831832">
    <w:abstractNumId w:val="38"/>
  </w:num>
  <w:num w:numId="35" w16cid:durableId="849757899">
    <w:abstractNumId w:val="0"/>
  </w:num>
  <w:num w:numId="36" w16cid:durableId="802848037">
    <w:abstractNumId w:val="17"/>
  </w:num>
  <w:num w:numId="37" w16cid:durableId="1241601678">
    <w:abstractNumId w:val="12"/>
  </w:num>
  <w:num w:numId="38" w16cid:durableId="1514804569">
    <w:abstractNumId w:val="39"/>
  </w:num>
  <w:num w:numId="39" w16cid:durableId="983967899">
    <w:abstractNumId w:val="15"/>
  </w:num>
  <w:num w:numId="40" w16cid:durableId="192424097">
    <w:abstractNumId w:val="7"/>
  </w:num>
  <w:num w:numId="41" w16cid:durableId="1927839441">
    <w:abstractNumId w:val="29"/>
  </w:num>
  <w:num w:numId="42" w16cid:durableId="1924949936">
    <w:abstractNumId w:val="45"/>
  </w:num>
  <w:num w:numId="43" w16cid:durableId="189610894">
    <w:abstractNumId w:val="14"/>
  </w:num>
  <w:num w:numId="44" w16cid:durableId="88897202">
    <w:abstractNumId w:val="24"/>
  </w:num>
  <w:num w:numId="45" w16cid:durableId="1802962942">
    <w:abstractNumId w:val="16"/>
  </w:num>
  <w:num w:numId="46" w16cid:durableId="1354958674">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E2"/>
    <w:rsid w:val="00014497"/>
    <w:rsid w:val="00035059"/>
    <w:rsid w:val="00036E2C"/>
    <w:rsid w:val="00055C7B"/>
    <w:rsid w:val="00160891"/>
    <w:rsid w:val="001957CE"/>
    <w:rsid w:val="001E6AF6"/>
    <w:rsid w:val="00203565"/>
    <w:rsid w:val="002432E2"/>
    <w:rsid w:val="003361DF"/>
    <w:rsid w:val="004068E6"/>
    <w:rsid w:val="004C6D97"/>
    <w:rsid w:val="004F4552"/>
    <w:rsid w:val="00516ED1"/>
    <w:rsid w:val="005618B3"/>
    <w:rsid w:val="00567FA0"/>
    <w:rsid w:val="00594374"/>
    <w:rsid w:val="005F293F"/>
    <w:rsid w:val="00626D67"/>
    <w:rsid w:val="0063103C"/>
    <w:rsid w:val="00661E3D"/>
    <w:rsid w:val="00675618"/>
    <w:rsid w:val="00681B2A"/>
    <w:rsid w:val="00687B00"/>
    <w:rsid w:val="006A548F"/>
    <w:rsid w:val="00755002"/>
    <w:rsid w:val="00780916"/>
    <w:rsid w:val="007B1E3E"/>
    <w:rsid w:val="007D3C72"/>
    <w:rsid w:val="00804D4F"/>
    <w:rsid w:val="00890844"/>
    <w:rsid w:val="0095124F"/>
    <w:rsid w:val="00960475"/>
    <w:rsid w:val="0096178A"/>
    <w:rsid w:val="00967F02"/>
    <w:rsid w:val="00997302"/>
    <w:rsid w:val="009F3402"/>
    <w:rsid w:val="00A03E00"/>
    <w:rsid w:val="00A22504"/>
    <w:rsid w:val="00A22DFD"/>
    <w:rsid w:val="00A81DE6"/>
    <w:rsid w:val="00AA43ED"/>
    <w:rsid w:val="00AD60C8"/>
    <w:rsid w:val="00AE461B"/>
    <w:rsid w:val="00B31B53"/>
    <w:rsid w:val="00B357F8"/>
    <w:rsid w:val="00C462F6"/>
    <w:rsid w:val="00C55815"/>
    <w:rsid w:val="00C84B0D"/>
    <w:rsid w:val="00D43502"/>
    <w:rsid w:val="00D96CD1"/>
    <w:rsid w:val="00DA2869"/>
    <w:rsid w:val="00DC5151"/>
    <w:rsid w:val="00E425E2"/>
    <w:rsid w:val="00E45FA2"/>
    <w:rsid w:val="00E72B10"/>
    <w:rsid w:val="00E90D27"/>
    <w:rsid w:val="00E9443E"/>
    <w:rsid w:val="00EE0856"/>
    <w:rsid w:val="00EE6BAB"/>
    <w:rsid w:val="00F11CB1"/>
    <w:rsid w:val="00F62598"/>
    <w:rsid w:val="00F71AC1"/>
    <w:rsid w:val="00FC7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0EDC2B"/>
  <w15:chartTrackingRefBased/>
  <w15:docId w15:val="{A43F7FFD-006A-409E-8E25-ABDD8FB9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720" w:hanging="720"/>
      <w:outlineLvl w:val="1"/>
    </w:pPr>
    <w:rPr>
      <w:b/>
      <w:u w:val="single"/>
    </w:rPr>
  </w:style>
  <w:style w:type="paragraph" w:styleId="Heading3">
    <w:name w:val="heading 3"/>
    <w:basedOn w:val="Normal"/>
    <w:next w:val="Normal"/>
    <w:qFormat/>
    <w:pPr>
      <w:keepNext/>
      <w:outlineLvl w:val="2"/>
    </w:pPr>
    <w:rPr>
      <w:iCs/>
      <w:u w:val="single"/>
    </w:rPr>
  </w:style>
  <w:style w:type="paragraph" w:styleId="Heading4">
    <w:name w:val="heading 4"/>
    <w:basedOn w:val="Normal"/>
    <w:next w:val="Normal"/>
    <w:qFormat/>
    <w:pPr>
      <w:keepNext/>
      <w:jc w:val="both"/>
      <w:outlineLvl w:val="3"/>
    </w:pPr>
    <w:rPr>
      <w:rFonts w:ascii="Arial" w:hAnsi="Arial" w:cs="Arial"/>
      <w:b/>
    </w:rPr>
  </w:style>
  <w:style w:type="paragraph" w:styleId="Heading5">
    <w:name w:val="heading 5"/>
    <w:basedOn w:val="Normal"/>
    <w:next w:val="Normal"/>
    <w:qFormat/>
    <w:rsid w:val="00A81D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u w:val="single"/>
    </w:rPr>
  </w:style>
  <w:style w:type="paragraph" w:styleId="BodyTextIndent">
    <w:name w:val="Body Text Indent"/>
    <w:basedOn w:val="Normal"/>
    <w:pPr>
      <w:ind w:left="2127" w:hanging="2524"/>
    </w:pPr>
  </w:style>
  <w:style w:type="character" w:styleId="Strong">
    <w:name w:val="Strong"/>
    <w:qFormat/>
    <w:rPr>
      <w:b/>
    </w:rPr>
  </w:style>
  <w:style w:type="paragraph" w:styleId="BodyTextIndent2">
    <w:name w:val="Body Text Indent 2"/>
    <w:basedOn w:val="Normal"/>
    <w:pPr>
      <w:ind w:left="426" w:hanging="426"/>
      <w:jc w:val="both"/>
    </w:pPr>
    <w:rPr>
      <w:rFonts w:ascii="Arial" w:hAnsi="Arial" w:cs="Arial"/>
    </w:rPr>
  </w:style>
  <w:style w:type="paragraph" w:customStyle="1" w:styleId="DfESOutNumbered">
    <w:name w:val="DfESOutNumbered"/>
    <w:basedOn w:val="Normal"/>
    <w:autoRedefine/>
    <w:rsid w:val="00675618"/>
    <w:pPr>
      <w:widowControl w:val="0"/>
      <w:numPr>
        <w:numId w:val="2"/>
      </w:numPr>
      <w:overflowPunct w:val="0"/>
      <w:autoSpaceDE w:val="0"/>
      <w:autoSpaceDN w:val="0"/>
      <w:adjustRightInd w:val="0"/>
      <w:spacing w:after="240"/>
      <w:textAlignment w:val="baseline"/>
    </w:pPr>
  </w:style>
  <w:style w:type="paragraph" w:styleId="Header">
    <w:name w:val="header"/>
    <w:basedOn w:val="Normal"/>
    <w:link w:val="HeaderChar"/>
    <w:rsid w:val="00055C7B"/>
    <w:pPr>
      <w:tabs>
        <w:tab w:val="center" w:pos="4513"/>
        <w:tab w:val="right" w:pos="9026"/>
      </w:tabs>
    </w:pPr>
  </w:style>
  <w:style w:type="character" w:customStyle="1" w:styleId="HeaderChar">
    <w:name w:val="Header Char"/>
    <w:link w:val="Header"/>
    <w:rsid w:val="00055C7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Education and Community Services</vt:lpstr>
    </vt:vector>
  </TitlesOfParts>
  <Company>Education &amp; Community Services</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Community Services</dc:title>
  <dc:subject/>
  <dc:creator>susan richardson</dc:creator>
  <cp:keywords/>
  <cp:lastModifiedBy>Caroline Granton</cp:lastModifiedBy>
  <cp:revision>2</cp:revision>
  <cp:lastPrinted>2005-06-14T10:50:00Z</cp:lastPrinted>
  <dcterms:created xsi:type="dcterms:W3CDTF">2023-12-04T15:39:00Z</dcterms:created>
  <dcterms:modified xsi:type="dcterms:W3CDTF">2023-12-04T15:39:00Z</dcterms:modified>
</cp:coreProperties>
</file>