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F" w:rsidRDefault="00384093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Ponteland</w:t>
      </w:r>
      <w:proofErr w:type="spellEnd"/>
      <w:r>
        <w:rPr>
          <w:b/>
          <w:sz w:val="28"/>
          <w:szCs w:val="28"/>
        </w:rPr>
        <w:t xml:space="preserve"> High School</w:t>
      </w:r>
    </w:p>
    <w:p w:rsidR="0048605F" w:rsidRDefault="003840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05F" w:rsidRDefault="00384093">
      <w:r>
        <w:rPr>
          <w:b/>
          <w:sz w:val="24"/>
          <w:szCs w:val="24"/>
        </w:rPr>
        <w:t>Job Specification</w:t>
      </w:r>
    </w:p>
    <w:p w:rsidR="0048605F" w:rsidRDefault="00384093">
      <w:r>
        <w:t xml:space="preserve"> 1.     </w:t>
      </w:r>
      <w:r>
        <w:tab/>
      </w:r>
      <w:r>
        <w:rPr>
          <w:b/>
        </w:rPr>
        <w:t>Post</w:t>
      </w:r>
      <w:r>
        <w:t xml:space="preserve">:                       </w:t>
      </w:r>
      <w:r>
        <w:tab/>
        <w:t>Cover Supervisor</w:t>
      </w:r>
    </w:p>
    <w:p w:rsidR="0048605F" w:rsidRDefault="00384093">
      <w:r>
        <w:t xml:space="preserve"> </w:t>
      </w:r>
    </w:p>
    <w:p w:rsidR="0048605F" w:rsidRDefault="00384093">
      <w:r>
        <w:t xml:space="preserve">2.     </w:t>
      </w:r>
      <w:r>
        <w:tab/>
      </w:r>
      <w:r>
        <w:rPr>
          <w:b/>
        </w:rPr>
        <w:t>Salary</w:t>
      </w:r>
      <w:r>
        <w:t xml:space="preserve">:                    </w:t>
      </w:r>
      <w:r>
        <w:tab/>
        <w:t>APT&amp;C Scale 4</w:t>
      </w:r>
    </w:p>
    <w:p w:rsidR="0048605F" w:rsidRDefault="00384093">
      <w:r>
        <w:t xml:space="preserve"> </w:t>
      </w:r>
    </w:p>
    <w:p w:rsidR="0048605F" w:rsidRDefault="00384093">
      <w:r>
        <w:rPr>
          <w:b/>
        </w:rPr>
        <w:t>Responsible to:</w:t>
      </w:r>
      <w:r>
        <w:t xml:space="preserve">                 </w:t>
      </w:r>
      <w:r>
        <w:tab/>
        <w:t>Headteacher via senior team member Link</w:t>
      </w:r>
    </w:p>
    <w:p w:rsidR="0048605F" w:rsidRDefault="00384093">
      <w:r>
        <w:t xml:space="preserve"> </w:t>
      </w:r>
    </w:p>
    <w:p w:rsidR="0048605F" w:rsidRDefault="0048605F"/>
    <w:p w:rsidR="0048605F" w:rsidRDefault="00384093">
      <w:r>
        <w:rPr>
          <w:b/>
          <w:sz w:val="24"/>
          <w:szCs w:val="24"/>
        </w:rPr>
        <w:t>Key Tasks and Purpose of Post</w:t>
      </w:r>
    </w:p>
    <w:p w:rsidR="0048605F" w:rsidRDefault="00384093">
      <w:pPr>
        <w:ind w:left="720"/>
      </w:pPr>
      <w:r>
        <w:t>1.</w:t>
      </w:r>
      <w:r>
        <w:rPr>
          <w:sz w:val="14"/>
          <w:szCs w:val="14"/>
        </w:rPr>
        <w:t xml:space="preserve">            </w:t>
      </w:r>
      <w:r>
        <w:t>To supervise classes when teachers are absent.</w:t>
      </w:r>
    </w:p>
    <w:p w:rsidR="0048605F" w:rsidRDefault="00384093">
      <w:pPr>
        <w:ind w:left="720"/>
      </w:pPr>
      <w:r>
        <w:t>This will include: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t>Taking the register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Giving out work left by teaching staff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t>Explaining to students what they are required to do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t>Giving guidance to students when a</w:t>
      </w:r>
      <w:r>
        <w:t>ppropriate about the work to be undertaken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Promoting positive student behaviour and conduct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t>Maintaining good behaviour and discipline</w:t>
      </w:r>
    </w:p>
    <w:p w:rsidR="0048605F" w:rsidRDefault="00384093">
      <w:pPr>
        <w:numPr>
          <w:ilvl w:val="0"/>
          <w:numId w:val="2"/>
        </w:numPr>
        <w:ind w:hanging="360"/>
        <w:contextualSpacing/>
      </w:pPr>
      <w:r>
        <w:t>Implementing classroom rules and school policies effectively</w:t>
      </w:r>
    </w:p>
    <w:p w:rsidR="0048605F" w:rsidRDefault="00384093">
      <w:r>
        <w:t xml:space="preserve"> </w:t>
      </w:r>
    </w:p>
    <w:p w:rsidR="0048605F" w:rsidRDefault="00384093">
      <w:pPr>
        <w:ind w:left="720"/>
      </w:pPr>
      <w:r>
        <w:t>2.</w:t>
      </w:r>
      <w:r>
        <w:rPr>
          <w:sz w:val="14"/>
          <w:szCs w:val="14"/>
        </w:rPr>
        <w:t xml:space="preserve">            </w:t>
      </w:r>
      <w:r>
        <w:t>To undertake other supervision roles e.g.</w:t>
      </w:r>
    </w:p>
    <w:p w:rsidR="0048605F" w:rsidRDefault="00384093">
      <w:pPr>
        <w:numPr>
          <w:ilvl w:val="0"/>
          <w:numId w:val="1"/>
        </w:numPr>
        <w:ind w:hanging="360"/>
        <w:contextualSpacing/>
      </w:pPr>
      <w:r>
        <w:t>Su</w:t>
      </w:r>
      <w:r>
        <w:t>pport class teachers</w:t>
      </w:r>
    </w:p>
    <w:p w:rsidR="0048605F" w:rsidRDefault="00384093">
      <w:pPr>
        <w:numPr>
          <w:ilvl w:val="0"/>
          <w:numId w:val="1"/>
        </w:numPr>
        <w:ind w:hanging="360"/>
        <w:contextualSpacing/>
      </w:pPr>
      <w:r>
        <w:t>Display work in corridors and classrooms</w:t>
      </w:r>
    </w:p>
    <w:p w:rsidR="0048605F" w:rsidRDefault="00384093">
      <w:pPr>
        <w:numPr>
          <w:ilvl w:val="0"/>
          <w:numId w:val="1"/>
        </w:numPr>
        <w:ind w:hanging="360"/>
        <w:contextualSpacing/>
      </w:pPr>
      <w:r>
        <w:t>Examination invigilation</w:t>
      </w:r>
    </w:p>
    <w:p w:rsidR="0048605F" w:rsidRDefault="00384093">
      <w:r>
        <w:t xml:space="preserve"> </w:t>
      </w:r>
    </w:p>
    <w:p w:rsidR="0048605F" w:rsidRDefault="00384093">
      <w:pPr>
        <w:ind w:left="720"/>
      </w:pPr>
      <w:r>
        <w:t>3.</w:t>
      </w:r>
      <w:r>
        <w:rPr>
          <w:sz w:val="14"/>
          <w:szCs w:val="14"/>
        </w:rPr>
        <w:t xml:space="preserve">            </w:t>
      </w:r>
      <w:r>
        <w:t>To carry out administrative tasks and activities within the school as a whole or in particular departments as required</w:t>
      </w:r>
    </w:p>
    <w:p w:rsidR="0048605F" w:rsidRDefault="00384093">
      <w:r>
        <w:t xml:space="preserve"> </w:t>
      </w:r>
    </w:p>
    <w:p w:rsidR="0048605F" w:rsidRDefault="00384093">
      <w:pPr>
        <w:ind w:left="720"/>
      </w:pPr>
      <w:r>
        <w:t>4.</w:t>
      </w:r>
      <w:r>
        <w:rPr>
          <w:sz w:val="14"/>
          <w:szCs w:val="14"/>
        </w:rPr>
        <w:t xml:space="preserve">            </w:t>
      </w:r>
      <w:r>
        <w:t>Other reasonable requests as required by the Headteacher</w:t>
      </w:r>
    </w:p>
    <w:p w:rsidR="0048605F" w:rsidRDefault="00384093">
      <w:r>
        <w:t xml:space="preserve"> </w:t>
      </w:r>
    </w:p>
    <w:p w:rsidR="0048605F" w:rsidRDefault="00384093">
      <w:pPr>
        <w:rPr>
          <w:b/>
        </w:rPr>
      </w:pPr>
      <w:r>
        <w:rPr>
          <w:b/>
        </w:rPr>
        <w:t xml:space="preserve"> </w:t>
      </w:r>
    </w:p>
    <w:p w:rsidR="0048605F" w:rsidRDefault="0048605F"/>
    <w:sectPr w:rsidR="0048605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FED"/>
    <w:multiLevelType w:val="multilevel"/>
    <w:tmpl w:val="A42A886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18FD695B"/>
    <w:multiLevelType w:val="multilevel"/>
    <w:tmpl w:val="3CF6063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605F"/>
    <w:rsid w:val="00384093"/>
    <w:rsid w:val="004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Carol</dc:creator>
  <cp:lastModifiedBy>Wilson Carol</cp:lastModifiedBy>
  <cp:revision>2</cp:revision>
  <dcterms:created xsi:type="dcterms:W3CDTF">2017-06-07T10:58:00Z</dcterms:created>
  <dcterms:modified xsi:type="dcterms:W3CDTF">2017-06-07T10:58:00Z</dcterms:modified>
</cp:coreProperties>
</file>