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ind w:right="6354.0484619140625"/>
        <w:rPr>
          <w:b w:val="1"/>
          <w:sz w:val="20"/>
          <w:szCs w:val="20"/>
        </w:rPr>
      </w:pPr>
      <w:r w:rsidDel="00000000" w:rsidR="00000000" w:rsidRPr="00000000">
        <w:rPr>
          <w:b w:val="1"/>
          <w:sz w:val="20"/>
          <w:szCs w:val="20"/>
          <w:rtl w:val="0"/>
        </w:rPr>
        <w:t xml:space="preserve">Ponteland High School (PELE TRUST) - Teaching and Curriculum Support Assistant </w:t>
      </w:r>
    </w:p>
    <w:p w:rsidR="00000000" w:rsidDel="00000000" w:rsidP="00000000" w:rsidRDefault="00000000" w:rsidRPr="00000000" w14:paraId="00000002">
      <w:pPr>
        <w:widowControl w:val="0"/>
        <w:spacing w:line="240" w:lineRule="auto"/>
        <w:ind w:right="6354.0484619140625"/>
        <w:rPr>
          <w:b w:val="1"/>
          <w:sz w:val="20"/>
          <w:szCs w:val="20"/>
        </w:rPr>
      </w:pPr>
      <w:r w:rsidDel="00000000" w:rsidR="00000000" w:rsidRPr="00000000">
        <w:rPr>
          <w:rtl w:val="0"/>
        </w:rPr>
      </w:r>
    </w:p>
    <w:p w:rsidR="00000000" w:rsidDel="00000000" w:rsidP="00000000" w:rsidRDefault="00000000" w:rsidRPr="00000000" w14:paraId="00000003">
      <w:pPr>
        <w:widowControl w:val="0"/>
        <w:spacing w:line="240" w:lineRule="auto"/>
        <w:ind w:right="6354.0484619140625"/>
        <w:rPr>
          <w:b w:val="1"/>
          <w:sz w:val="20"/>
          <w:szCs w:val="20"/>
        </w:rPr>
      </w:pPr>
      <w:r w:rsidDel="00000000" w:rsidR="00000000" w:rsidRPr="00000000">
        <w:rPr>
          <w:b w:val="1"/>
          <w:sz w:val="20"/>
          <w:szCs w:val="20"/>
          <w:rtl w:val="0"/>
        </w:rPr>
        <w:t xml:space="preserve">Job Description</w:t>
      </w:r>
    </w:p>
    <w:p w:rsidR="00000000" w:rsidDel="00000000" w:rsidP="00000000" w:rsidRDefault="00000000" w:rsidRPr="00000000" w14:paraId="00000004">
      <w:pPr>
        <w:widowControl w:val="0"/>
        <w:spacing w:line="240" w:lineRule="auto"/>
        <w:ind w:right="6354.0484619140625"/>
        <w:jc w:val="left"/>
        <w:rPr>
          <w:b w:val="1"/>
          <w:sz w:val="20"/>
          <w:szCs w:val="20"/>
        </w:rPr>
      </w:pPr>
      <w:r w:rsidDel="00000000" w:rsidR="00000000" w:rsidRPr="00000000">
        <w:rPr>
          <w:rtl w:val="0"/>
        </w:rPr>
      </w:r>
    </w:p>
    <w:tbl>
      <w:tblPr>
        <w:tblStyle w:val="Table1"/>
        <w:tblW w:w="148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15"/>
        <w:gridCol w:w="2055"/>
        <w:gridCol w:w="2970"/>
        <w:gridCol w:w="1965"/>
        <w:tblGridChange w:id="0">
          <w:tblGrid>
            <w:gridCol w:w="7815"/>
            <w:gridCol w:w="2055"/>
            <w:gridCol w:w="2970"/>
            <w:gridCol w:w="1965"/>
          </w:tblGrid>
        </w:tblGridChange>
      </w:tblGrid>
      <w:tr>
        <w:trPr>
          <w:cantSplit w:val="0"/>
          <w:trHeight w:val="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left="135.5999755859375" w:firstLine="0"/>
              <w:rPr>
                <w:sz w:val="20"/>
                <w:szCs w:val="20"/>
                <w:highlight w:val="white"/>
              </w:rPr>
            </w:pPr>
            <w:r w:rsidDel="00000000" w:rsidR="00000000" w:rsidRPr="00000000">
              <w:rPr>
                <w:b w:val="1"/>
                <w:sz w:val="20"/>
                <w:szCs w:val="20"/>
                <w:highlight w:val="white"/>
                <w:rtl w:val="0"/>
              </w:rPr>
              <w:t xml:space="preserve">Post Title: </w:t>
            </w:r>
            <w:r w:rsidDel="00000000" w:rsidR="00000000" w:rsidRPr="00000000">
              <w:rPr>
                <w:sz w:val="20"/>
                <w:szCs w:val="20"/>
                <w:highlight w:val="white"/>
                <w:rtl w:val="0"/>
              </w:rPr>
              <w:t xml:space="preserve">Teaching Assistant (Level 2)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ind w:left="130.3997802734375" w:firstLine="0"/>
              <w:rPr>
                <w:sz w:val="20"/>
                <w:szCs w:val="20"/>
                <w:highlight w:val="white"/>
              </w:rPr>
            </w:pPr>
            <w:r w:rsidDel="00000000" w:rsidR="00000000" w:rsidRPr="00000000">
              <w:rPr>
                <w:b w:val="1"/>
                <w:sz w:val="20"/>
                <w:szCs w:val="20"/>
                <w:highlight w:val="white"/>
                <w:rtl w:val="0"/>
              </w:rPr>
              <w:t xml:space="preserve">Director/Service/Sector: </w:t>
            </w:r>
            <w:r w:rsidDel="00000000" w:rsidR="00000000" w:rsidRPr="00000000">
              <w:rPr>
                <w:sz w:val="20"/>
                <w:szCs w:val="20"/>
                <w:highlight w:val="white"/>
                <w:rtl w:val="0"/>
              </w:rPr>
              <w:t xml:space="preserve">Children’s Services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ind w:left="129.598388671875" w:firstLine="0"/>
              <w:rPr>
                <w:b w:val="1"/>
                <w:sz w:val="20"/>
                <w:szCs w:val="20"/>
                <w:highlight w:val="white"/>
              </w:rPr>
            </w:pPr>
            <w:r w:rsidDel="00000000" w:rsidR="00000000" w:rsidRPr="00000000">
              <w:rPr>
                <w:b w:val="1"/>
                <w:sz w:val="20"/>
                <w:szCs w:val="20"/>
                <w:highlight w:val="white"/>
                <w:rtl w:val="0"/>
              </w:rPr>
              <w:t xml:space="preserve">Office Use</w:t>
            </w:r>
          </w:p>
        </w:tc>
      </w:tr>
      <w:tr>
        <w:trPr>
          <w:cantSplit w:val="0"/>
          <w:trHeight w:val="39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ind w:left="135.5999755859375" w:firstLine="0"/>
              <w:rPr>
                <w:b w:val="1"/>
                <w:sz w:val="20"/>
                <w:szCs w:val="20"/>
                <w:highlight w:val="white"/>
              </w:rPr>
            </w:pPr>
            <w:r w:rsidDel="00000000" w:rsidR="00000000" w:rsidRPr="00000000">
              <w:rPr>
                <w:b w:val="1"/>
                <w:sz w:val="20"/>
                <w:szCs w:val="20"/>
                <w:highlight w:val="white"/>
                <w:rtl w:val="0"/>
              </w:rPr>
              <w:t xml:space="preserve">Band: 4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ind w:left="116.5997314453125" w:firstLine="0"/>
              <w:rPr>
                <w:sz w:val="20"/>
                <w:szCs w:val="20"/>
                <w:highlight w:val="white"/>
              </w:rPr>
            </w:pPr>
            <w:r w:rsidDel="00000000" w:rsidR="00000000" w:rsidRPr="00000000">
              <w:rPr>
                <w:b w:val="1"/>
                <w:sz w:val="20"/>
                <w:szCs w:val="20"/>
                <w:highlight w:val="white"/>
                <w:rtl w:val="0"/>
              </w:rPr>
              <w:t xml:space="preserve">Workplace: </w:t>
            </w:r>
            <w:r w:rsidDel="00000000" w:rsidR="00000000" w:rsidRPr="00000000">
              <w:rPr>
                <w:sz w:val="20"/>
                <w:szCs w:val="20"/>
                <w:highlight w:val="white"/>
                <w:rtl w:val="0"/>
              </w:rPr>
              <w:t xml:space="preserve">Ponteland High School</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ind w:left="126.39892578125" w:firstLine="0"/>
              <w:rPr>
                <w:sz w:val="20"/>
                <w:szCs w:val="20"/>
                <w:highlight w:val="white"/>
              </w:rPr>
            </w:pPr>
            <w:r w:rsidDel="00000000" w:rsidR="00000000" w:rsidRPr="00000000">
              <w:rPr>
                <w:sz w:val="20"/>
                <w:szCs w:val="20"/>
                <w:highlight w:val="white"/>
                <w:rtl w:val="0"/>
              </w:rPr>
              <w:t xml:space="preserve">JE ref: </w:t>
            </w:r>
          </w:p>
          <w:p w:rsidR="00000000" w:rsidDel="00000000" w:rsidP="00000000" w:rsidRDefault="00000000" w:rsidRPr="00000000" w14:paraId="0000000D">
            <w:pPr>
              <w:widowControl w:val="0"/>
              <w:spacing w:line="240" w:lineRule="auto"/>
              <w:ind w:left="136.998291015625" w:firstLine="0"/>
              <w:rPr>
                <w:sz w:val="20"/>
                <w:szCs w:val="20"/>
                <w:highlight w:val="white"/>
              </w:rPr>
            </w:pPr>
            <w:r w:rsidDel="00000000" w:rsidR="00000000" w:rsidRPr="00000000">
              <w:rPr>
                <w:sz w:val="20"/>
                <w:szCs w:val="20"/>
                <w:highlight w:val="white"/>
                <w:rtl w:val="0"/>
              </w:rPr>
              <w:t xml:space="preserve">HRMS ref:</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29.88847255706787" w:lineRule="auto"/>
              <w:ind w:left="130" w:right="663.9361572265625" w:firstLine="5.5999755859375"/>
              <w:rPr>
                <w:sz w:val="20"/>
                <w:szCs w:val="20"/>
                <w:highlight w:val="white"/>
              </w:rPr>
            </w:pPr>
            <w:r w:rsidDel="00000000" w:rsidR="00000000" w:rsidRPr="00000000">
              <w:rPr>
                <w:b w:val="1"/>
                <w:sz w:val="20"/>
                <w:szCs w:val="20"/>
                <w:highlight w:val="white"/>
                <w:rtl w:val="0"/>
              </w:rPr>
              <w:t xml:space="preserve">Responsible to: </w:t>
            </w:r>
            <w:r w:rsidDel="00000000" w:rsidR="00000000" w:rsidRPr="00000000">
              <w:rPr>
                <w:sz w:val="20"/>
                <w:szCs w:val="20"/>
                <w:highlight w:val="white"/>
                <w:rtl w:val="0"/>
              </w:rPr>
              <w:t xml:space="preserve">HLTA / LINE MANAGER MANAGING SUPPORT STAFF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ind w:left="130.3997802734375" w:firstLine="0"/>
              <w:rPr>
                <w:sz w:val="20"/>
                <w:szCs w:val="20"/>
                <w:highlight w:val="white"/>
              </w:rPr>
            </w:pPr>
            <w:r w:rsidDel="00000000" w:rsidR="00000000" w:rsidRPr="00000000">
              <w:rPr>
                <w:b w:val="1"/>
                <w:sz w:val="20"/>
                <w:szCs w:val="20"/>
                <w:highlight w:val="white"/>
                <w:rtl w:val="0"/>
              </w:rPr>
              <w:t xml:space="preserve">Date:  </w:t>
            </w:r>
            <w:r w:rsidDel="00000000" w:rsidR="00000000" w:rsidRPr="00000000">
              <w:rPr>
                <w:sz w:val="20"/>
                <w:szCs w:val="20"/>
                <w:highlight w:val="white"/>
                <w:rtl w:val="0"/>
              </w:rPr>
              <w:t xml:space="preserve">Sept 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ind w:left="135.198974609375" w:firstLine="0"/>
              <w:rPr>
                <w:b w:val="1"/>
                <w:sz w:val="20"/>
                <w:szCs w:val="20"/>
                <w:highlight w:val="white"/>
              </w:rPr>
            </w:pPr>
            <w:r w:rsidDel="00000000" w:rsidR="00000000" w:rsidRPr="00000000">
              <w:rPr>
                <w:b w:val="1"/>
                <w:sz w:val="20"/>
                <w:szCs w:val="20"/>
                <w:highlight w:val="white"/>
                <w:rtl w:val="0"/>
              </w:rPr>
              <w:t xml:space="preserve">Manager Level:</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rPr>
                <w:b w:val="1"/>
                <w:sz w:val="20"/>
                <w:szCs w:val="20"/>
              </w:rPr>
            </w:pPr>
            <w:r w:rsidDel="00000000" w:rsidR="00000000" w:rsidRPr="00000000">
              <w:rPr>
                <w:rtl w:val="0"/>
              </w:rPr>
            </w:r>
          </w:p>
        </w:tc>
      </w:tr>
      <w:tr>
        <w:trPr>
          <w:cantSplit w:val="0"/>
          <w:trHeight w:val="48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29.88847255706787" w:lineRule="auto"/>
              <w:ind w:left="134.19998168945312" w:right="527.52685546875" w:hanging="9.800033569335938"/>
              <w:rPr>
                <w:sz w:val="20"/>
                <w:szCs w:val="20"/>
                <w:highlight w:val="white"/>
              </w:rPr>
            </w:pPr>
            <w:r w:rsidDel="00000000" w:rsidR="00000000" w:rsidRPr="00000000">
              <w:rPr>
                <w:b w:val="1"/>
                <w:sz w:val="20"/>
                <w:szCs w:val="20"/>
                <w:highlight w:val="white"/>
                <w:rtl w:val="0"/>
              </w:rPr>
              <w:t xml:space="preserve">Job Purpose: </w:t>
            </w:r>
            <w:r w:rsidDel="00000000" w:rsidR="00000000" w:rsidRPr="00000000">
              <w:rPr>
                <w:sz w:val="20"/>
                <w:szCs w:val="20"/>
                <w:highlight w:val="white"/>
                <w:rtl w:val="0"/>
              </w:rPr>
              <w:t xml:space="preserve">To work under the guidance of teaching/senior staff to support access to learning for pupils, provide general support to the teacher in the management of pupils and take a lead role to address the needs of pupils who require particular help to overcome barriers to learning . Work may be carried out in the classroom or outside the normal teaching area.</w:t>
            </w:r>
          </w:p>
        </w:tc>
      </w:tr>
      <w:tr>
        <w:trPr>
          <w:cantSplit w:val="0"/>
          <w:trHeight w:val="3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sz w:val="20"/>
                <w:szCs w:val="20"/>
                <w:highlight w:val="white"/>
              </w:rPr>
            </w:pPr>
            <w:r w:rsidDel="00000000" w:rsidR="00000000" w:rsidRPr="00000000">
              <w:rPr>
                <w:b w:val="1"/>
                <w:sz w:val="20"/>
                <w:szCs w:val="20"/>
                <w:highlight w:val="white"/>
                <w:rtl w:val="0"/>
              </w:rPr>
              <w:t xml:space="preserve">Resources                                                                                                           </w:t>
            </w:r>
            <w:r w:rsidDel="00000000" w:rsidR="00000000" w:rsidRPr="00000000">
              <w:rPr>
                <w:sz w:val="20"/>
                <w:szCs w:val="20"/>
                <w:highlight w:val="white"/>
                <w:rtl w:val="0"/>
              </w:rPr>
              <w:t xml:space="preserve">Staff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ind w:left="131.199951171875" w:firstLine="0"/>
              <w:rPr>
                <w:sz w:val="20"/>
                <w:szCs w:val="20"/>
                <w:highlight w:val="white"/>
              </w:rPr>
            </w:pPr>
            <w:r w:rsidDel="00000000" w:rsidR="00000000" w:rsidRPr="00000000">
              <w:rPr>
                <w:sz w:val="20"/>
                <w:szCs w:val="20"/>
                <w:highlight w:val="white"/>
                <w:rtl w:val="0"/>
              </w:rPr>
              <w:t xml:space="preserve">Assisting with support of new TA staff</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ind w:right="56.92138671875"/>
              <w:jc w:val="right"/>
              <w:rPr>
                <w:sz w:val="20"/>
                <w:szCs w:val="20"/>
                <w:highlight w:val="white"/>
              </w:rPr>
            </w:pPr>
            <w:r w:rsidDel="00000000" w:rsidR="00000000" w:rsidRPr="00000000">
              <w:rPr>
                <w:sz w:val="20"/>
                <w:szCs w:val="20"/>
                <w:highlight w:val="white"/>
                <w:rtl w:val="0"/>
              </w:rPr>
              <w:t xml:space="preserve">Finance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ind w:left="131.199951171875" w:firstLine="0"/>
              <w:rPr>
                <w:sz w:val="20"/>
                <w:szCs w:val="20"/>
                <w:highlight w:val="white"/>
              </w:rPr>
            </w:pPr>
            <w:r w:rsidDel="00000000" w:rsidR="00000000" w:rsidRPr="00000000">
              <w:rPr>
                <w:sz w:val="20"/>
                <w:szCs w:val="20"/>
                <w:highlight w:val="white"/>
                <w:rtl w:val="0"/>
              </w:rPr>
              <w:t xml:space="preserve">Not Applicable</w:t>
            </w:r>
          </w:p>
        </w:tc>
      </w:tr>
      <w:tr>
        <w:trPr>
          <w:cantSplit w:val="0"/>
          <w:trHeight w:val="32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ind w:right="79.2169189453125"/>
              <w:jc w:val="right"/>
              <w:rPr>
                <w:sz w:val="20"/>
                <w:szCs w:val="20"/>
                <w:highlight w:val="white"/>
              </w:rPr>
            </w:pPr>
            <w:r w:rsidDel="00000000" w:rsidR="00000000" w:rsidRPr="00000000">
              <w:rPr>
                <w:sz w:val="20"/>
                <w:szCs w:val="20"/>
                <w:highlight w:val="white"/>
                <w:rtl w:val="0"/>
              </w:rPr>
              <w:t xml:space="preserve">Physical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ind w:left="125" w:firstLine="0"/>
              <w:rPr>
                <w:sz w:val="20"/>
                <w:szCs w:val="20"/>
                <w:highlight w:val="white"/>
              </w:rPr>
            </w:pPr>
            <w:r w:rsidDel="00000000" w:rsidR="00000000" w:rsidRPr="00000000">
              <w:rPr>
                <w:sz w:val="20"/>
                <w:szCs w:val="20"/>
                <w:highlight w:val="white"/>
                <w:rtl w:val="0"/>
              </w:rPr>
              <w:t xml:space="preserve">Responsibility for equipment and materials relating to the role.</w:t>
            </w:r>
          </w:p>
        </w:tc>
      </w:tr>
      <w:tr>
        <w:trPr>
          <w:cantSplit w:val="0"/>
          <w:trHeight w:val="33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right="60.6268310546875"/>
              <w:jc w:val="right"/>
              <w:rPr>
                <w:sz w:val="20"/>
                <w:szCs w:val="20"/>
                <w:highlight w:val="white"/>
              </w:rPr>
            </w:pPr>
            <w:r w:rsidDel="00000000" w:rsidR="00000000" w:rsidRPr="00000000">
              <w:rPr>
                <w:sz w:val="20"/>
                <w:szCs w:val="20"/>
                <w:highlight w:val="white"/>
                <w:rtl w:val="0"/>
              </w:rPr>
              <w:t xml:space="preserve">Clients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ind w:left="131.7999267578125" w:firstLine="0"/>
              <w:rPr>
                <w:sz w:val="20"/>
                <w:szCs w:val="20"/>
                <w:highlight w:val="white"/>
              </w:rPr>
            </w:pPr>
            <w:r w:rsidDel="00000000" w:rsidR="00000000" w:rsidRPr="00000000">
              <w:rPr>
                <w:sz w:val="20"/>
                <w:szCs w:val="20"/>
                <w:highlight w:val="white"/>
                <w:rtl w:val="0"/>
              </w:rPr>
              <w:t xml:space="preserve">Relevant School pupils and small group classes where appropriate..</w:t>
            </w:r>
          </w:p>
        </w:tc>
      </w:tr>
      <w:tr>
        <w:trPr>
          <w:cantSplit w:val="0"/>
          <w:trHeight w:val="514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ind w:left="135.40000915527344" w:firstLine="0"/>
              <w:rPr>
                <w:b w:val="1"/>
                <w:sz w:val="20"/>
                <w:szCs w:val="20"/>
                <w:highlight w:val="white"/>
              </w:rPr>
            </w:pPr>
            <w:r w:rsidDel="00000000" w:rsidR="00000000" w:rsidRPr="00000000">
              <w:rPr>
                <w:b w:val="1"/>
                <w:sz w:val="20"/>
                <w:szCs w:val="20"/>
                <w:highlight w:val="white"/>
                <w:rtl w:val="0"/>
              </w:rPr>
              <w:t xml:space="preserve">Duties and key result areas: </w:t>
            </w:r>
          </w:p>
          <w:p w:rsidR="00000000" w:rsidDel="00000000" w:rsidP="00000000" w:rsidRDefault="00000000" w:rsidRPr="00000000" w14:paraId="00000027">
            <w:pPr>
              <w:widowControl w:val="0"/>
              <w:spacing w:before="226.5606689453125" w:line="240" w:lineRule="auto"/>
              <w:ind w:left="128.1999969482422" w:firstLine="0"/>
              <w:rPr>
                <w:b w:val="1"/>
                <w:sz w:val="20"/>
                <w:szCs w:val="20"/>
                <w:highlight w:val="white"/>
              </w:rPr>
            </w:pPr>
            <w:r w:rsidDel="00000000" w:rsidR="00000000" w:rsidRPr="00000000">
              <w:rPr>
                <w:b w:val="1"/>
                <w:sz w:val="20"/>
                <w:szCs w:val="20"/>
                <w:highlight w:val="white"/>
                <w:rtl w:val="0"/>
              </w:rPr>
              <w:t xml:space="preserve">Support for Pupils </w:t>
            </w:r>
          </w:p>
          <w:p w:rsidR="00000000" w:rsidDel="00000000" w:rsidP="00000000" w:rsidRDefault="00000000" w:rsidRPr="00000000" w14:paraId="00000028">
            <w:pPr>
              <w:widowControl w:val="0"/>
              <w:numPr>
                <w:ilvl w:val="0"/>
                <w:numId w:val="3"/>
              </w:numPr>
              <w:spacing w:after="0" w:afterAutospacing="0" w:before="226.5606689453125"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Assess the needs of pupils and use detailed knowledge and specialist skills to support the learning of pupils.</w:t>
            </w:r>
          </w:p>
          <w:p w:rsidR="00000000" w:rsidDel="00000000" w:rsidP="00000000" w:rsidRDefault="00000000" w:rsidRPr="00000000" w14:paraId="00000029">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Assist in the development and implementation of Individual Learning Plans that may include social, health, physical, hygiene and welfare objectives.</w:t>
            </w:r>
          </w:p>
          <w:p w:rsidR="00000000" w:rsidDel="00000000" w:rsidP="00000000" w:rsidRDefault="00000000" w:rsidRPr="00000000" w14:paraId="0000002A">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Supervise and support children in their access to learning. </w:t>
            </w:r>
          </w:p>
          <w:p w:rsidR="00000000" w:rsidDel="00000000" w:rsidP="00000000" w:rsidRDefault="00000000" w:rsidRPr="00000000" w14:paraId="0000002B">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Establish strong relationships with pupils, acting as a role model and responding to the needs of each individual child.</w:t>
            </w:r>
          </w:p>
          <w:p w:rsidR="00000000" w:rsidDel="00000000" w:rsidP="00000000" w:rsidRDefault="00000000" w:rsidRPr="00000000" w14:paraId="0000002C">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Actively promote inclusive practice within the classroom setting to ensure acceptance of all children. </w:t>
            </w:r>
          </w:p>
          <w:p w:rsidR="00000000" w:rsidDel="00000000" w:rsidP="00000000" w:rsidRDefault="00000000" w:rsidRPr="00000000" w14:paraId="0000002D">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Encourage children to play and interact with one another. </w:t>
            </w:r>
          </w:p>
          <w:p w:rsidR="00000000" w:rsidDel="00000000" w:rsidP="00000000" w:rsidRDefault="00000000" w:rsidRPr="00000000" w14:paraId="0000002E">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Encourage children to engage in, and participate in learning activities led by the class teacher. </w:t>
            </w:r>
          </w:p>
          <w:p w:rsidR="00000000" w:rsidDel="00000000" w:rsidP="00000000" w:rsidRDefault="00000000" w:rsidRPr="00000000" w14:paraId="0000002F">
            <w:pPr>
              <w:widowControl w:val="0"/>
              <w:numPr>
                <w:ilvl w:val="0"/>
                <w:numId w:val="3"/>
              </w:numPr>
              <w:spacing w:after="0" w:afterAutospacing="0"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Have challenging expectations that encourage children to act independently and build self esteem. </w:t>
            </w:r>
          </w:p>
          <w:p w:rsidR="00000000" w:rsidDel="00000000" w:rsidP="00000000" w:rsidRDefault="00000000" w:rsidRPr="00000000" w14:paraId="00000030">
            <w:pPr>
              <w:widowControl w:val="0"/>
              <w:numPr>
                <w:ilvl w:val="0"/>
                <w:numId w:val="3"/>
              </w:numPr>
              <w:spacing w:before="0" w:beforeAutospacing="0" w:line="229.88847255706787" w:lineRule="auto"/>
              <w:ind w:left="720" w:right="1409.317626953125" w:hanging="360"/>
              <w:rPr>
                <w:sz w:val="20"/>
                <w:szCs w:val="20"/>
                <w:highlight w:val="white"/>
              </w:rPr>
            </w:pPr>
            <w:r w:rsidDel="00000000" w:rsidR="00000000" w:rsidRPr="00000000">
              <w:rPr>
                <w:sz w:val="20"/>
                <w:szCs w:val="20"/>
                <w:highlight w:val="white"/>
                <w:rtl w:val="0"/>
              </w:rPr>
              <w:t xml:space="preserve">Provide feedback to pupils in relation to progress and achievement under the guidance of the class teacher. </w:t>
            </w:r>
          </w:p>
          <w:p w:rsidR="00000000" w:rsidDel="00000000" w:rsidP="00000000" w:rsidRDefault="00000000" w:rsidRPr="00000000" w14:paraId="00000031">
            <w:pPr>
              <w:widowControl w:val="0"/>
              <w:spacing w:before="456.54205322265625" w:line="240" w:lineRule="auto"/>
              <w:ind w:left="128.1999969482422" w:firstLine="0"/>
              <w:rPr>
                <w:b w:val="1"/>
                <w:sz w:val="20"/>
                <w:szCs w:val="20"/>
                <w:highlight w:val="white"/>
              </w:rPr>
            </w:pPr>
            <w:r w:rsidDel="00000000" w:rsidR="00000000" w:rsidRPr="00000000">
              <w:rPr>
                <w:b w:val="1"/>
                <w:sz w:val="20"/>
                <w:szCs w:val="20"/>
                <w:highlight w:val="white"/>
                <w:rtl w:val="0"/>
              </w:rPr>
              <w:t xml:space="preserve">Support for the Teacher </w:t>
            </w:r>
          </w:p>
          <w:p w:rsidR="00000000" w:rsidDel="00000000" w:rsidP="00000000" w:rsidRDefault="00000000" w:rsidRPr="00000000" w14:paraId="00000032">
            <w:pPr>
              <w:widowControl w:val="0"/>
              <w:numPr>
                <w:ilvl w:val="0"/>
                <w:numId w:val="4"/>
              </w:numPr>
              <w:spacing w:after="0" w:afterAutospacing="0" w:before="456.54205322265625" w:line="240" w:lineRule="auto"/>
              <w:ind w:left="720" w:hanging="360"/>
              <w:rPr>
                <w:sz w:val="20"/>
                <w:szCs w:val="20"/>
                <w:highlight w:val="white"/>
              </w:rPr>
            </w:pPr>
            <w:r w:rsidDel="00000000" w:rsidR="00000000" w:rsidRPr="00000000">
              <w:rPr>
                <w:sz w:val="20"/>
                <w:szCs w:val="20"/>
                <w:highlight w:val="white"/>
                <w:rtl w:val="0"/>
              </w:rPr>
              <w:t xml:space="preserve">Organise and manage appropriate learning environments and resources for learning in</w:t>
            </w:r>
            <w:r w:rsidDel="00000000" w:rsidR="00000000" w:rsidRPr="00000000">
              <w:rPr>
                <w:sz w:val="20"/>
                <w:szCs w:val="20"/>
                <w:highlight w:val="white"/>
                <w:rtl w:val="0"/>
              </w:rPr>
              <w:t xml:space="preserve"> line with teachers’ lesson planning.</w:t>
            </w:r>
          </w:p>
          <w:p w:rsidR="00000000" w:rsidDel="00000000" w:rsidP="00000000" w:rsidRDefault="00000000" w:rsidRPr="00000000" w14:paraId="00000033">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Within an agreed system of supervision, plan challenging teaching and learning objectives and evaluate and adjust learning plans as appropriate.</w:t>
            </w:r>
          </w:p>
          <w:p w:rsidR="00000000" w:rsidDel="00000000" w:rsidP="00000000" w:rsidRDefault="00000000" w:rsidRPr="00000000" w14:paraId="00000034">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Assist the supervising teacher with the planning of learning activities. </w:t>
            </w:r>
          </w:p>
          <w:p w:rsidR="00000000" w:rsidDel="00000000" w:rsidP="00000000" w:rsidRDefault="00000000" w:rsidRPr="00000000" w14:paraId="00000035">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As directed by the class teacher:</w:t>
            </w:r>
          </w:p>
          <w:p w:rsidR="00000000" w:rsidDel="00000000" w:rsidP="00000000" w:rsidRDefault="00000000" w:rsidRPr="00000000" w14:paraId="00000036">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Prepare the classroom prior to a lesson </w:t>
            </w:r>
          </w:p>
          <w:p w:rsidR="00000000" w:rsidDel="00000000" w:rsidP="00000000" w:rsidRDefault="00000000" w:rsidRPr="00000000" w14:paraId="00000037">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Clear up after a lesson </w:t>
            </w:r>
          </w:p>
          <w:p w:rsidR="00000000" w:rsidDel="00000000" w:rsidP="00000000" w:rsidRDefault="00000000" w:rsidRPr="00000000" w14:paraId="00000038">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Manage the display of pupils’ work </w:t>
            </w:r>
          </w:p>
          <w:p w:rsidR="00000000" w:rsidDel="00000000" w:rsidP="00000000" w:rsidRDefault="00000000" w:rsidRPr="00000000" w14:paraId="00000039">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Report to the classroom teacher, as agreed, on:</w:t>
            </w:r>
          </w:p>
          <w:p w:rsidR="00000000" w:rsidDel="00000000" w:rsidP="00000000" w:rsidRDefault="00000000" w:rsidRPr="00000000" w14:paraId="0000003A">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Pupil problems </w:t>
            </w:r>
          </w:p>
          <w:p w:rsidR="00000000" w:rsidDel="00000000" w:rsidP="00000000" w:rsidRDefault="00000000" w:rsidRPr="00000000" w14:paraId="0000003B">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Pupil progress </w:t>
            </w:r>
          </w:p>
          <w:p w:rsidR="00000000" w:rsidDel="00000000" w:rsidP="00000000" w:rsidRDefault="00000000" w:rsidRPr="00000000" w14:paraId="0000003C">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Pupil achievements </w:t>
            </w:r>
          </w:p>
          <w:p w:rsidR="00000000" w:rsidDel="00000000" w:rsidP="00000000" w:rsidRDefault="00000000" w:rsidRPr="00000000" w14:paraId="0000003D">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Undertake the maintenance of pupils’ records as directed by the class teacher. </w:t>
            </w:r>
          </w:p>
          <w:p w:rsidR="00000000" w:rsidDel="00000000" w:rsidP="00000000" w:rsidRDefault="00000000" w:rsidRPr="00000000" w14:paraId="0000003E">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Support the teacher in the management of pupil behaviour. </w:t>
            </w:r>
          </w:p>
          <w:p w:rsidR="00000000" w:rsidDel="00000000" w:rsidP="00000000" w:rsidRDefault="00000000" w:rsidRPr="00000000" w14:paraId="0000003F">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Gather information from parents and carers as directed by the class teacher. </w:t>
            </w:r>
          </w:p>
          <w:p w:rsidR="00000000" w:rsidDel="00000000" w:rsidP="00000000" w:rsidRDefault="00000000" w:rsidRPr="00000000" w14:paraId="00000040">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Establish constructive relationships with parents and carers. </w:t>
            </w:r>
          </w:p>
          <w:p w:rsidR="00000000" w:rsidDel="00000000" w:rsidP="00000000" w:rsidRDefault="00000000" w:rsidRPr="00000000" w14:paraId="00000041">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Administer routine tests and invigilate exams. </w:t>
            </w:r>
          </w:p>
          <w:p w:rsidR="00000000" w:rsidDel="00000000" w:rsidP="00000000" w:rsidRDefault="00000000" w:rsidRPr="00000000" w14:paraId="00000042">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Undertake the routine marking of pupils’ work e.g. routine spelling tests, routine maths tests etc. </w:t>
            </w:r>
          </w:p>
          <w:p w:rsidR="00000000" w:rsidDel="00000000" w:rsidP="00000000" w:rsidRDefault="00000000" w:rsidRPr="00000000" w14:paraId="00000043">
            <w:pPr>
              <w:widowControl w:val="0"/>
              <w:numPr>
                <w:ilvl w:val="0"/>
                <w:numId w:val="4"/>
              </w:numPr>
              <w:spacing w:after="0" w:afterAutospacing="0" w:before="0" w:beforeAutospacing="0" w:line="240" w:lineRule="auto"/>
              <w:ind w:left="720" w:hanging="360"/>
              <w:rPr>
                <w:sz w:val="20"/>
                <w:szCs w:val="20"/>
                <w:highlight w:val="white"/>
              </w:rPr>
            </w:pPr>
            <w:r w:rsidDel="00000000" w:rsidR="00000000" w:rsidRPr="00000000">
              <w:rPr>
                <w:sz w:val="20"/>
                <w:szCs w:val="20"/>
                <w:highlight w:val="white"/>
                <w:rtl w:val="0"/>
              </w:rPr>
              <w:t xml:space="preserve">Provide the classroom teacher with clerical and admin support, particularly in: </w:t>
            </w:r>
          </w:p>
          <w:p w:rsidR="00000000" w:rsidDel="00000000" w:rsidP="00000000" w:rsidRDefault="00000000" w:rsidRPr="00000000" w14:paraId="00000044">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Undertaking bulk photocopying </w:t>
            </w:r>
          </w:p>
          <w:p w:rsidR="00000000" w:rsidDel="00000000" w:rsidP="00000000" w:rsidRDefault="00000000" w:rsidRPr="00000000" w14:paraId="00000045">
            <w:pPr>
              <w:widowControl w:val="0"/>
              <w:numPr>
                <w:ilvl w:val="1"/>
                <w:numId w:val="4"/>
              </w:numPr>
              <w:spacing w:after="0" w:afterAutospacing="0" w:before="0" w:beforeAutospacing="0" w:line="240" w:lineRule="auto"/>
              <w:ind w:left="1440" w:hanging="360"/>
              <w:rPr>
                <w:sz w:val="20"/>
                <w:szCs w:val="20"/>
                <w:highlight w:val="white"/>
              </w:rPr>
            </w:pPr>
            <w:r w:rsidDel="00000000" w:rsidR="00000000" w:rsidRPr="00000000">
              <w:rPr>
                <w:sz w:val="20"/>
                <w:szCs w:val="20"/>
                <w:highlight w:val="white"/>
                <w:rtl w:val="0"/>
              </w:rPr>
              <w:t xml:space="preserve">Word processing and filing</w:t>
            </w:r>
          </w:p>
          <w:p w:rsidR="00000000" w:rsidDel="00000000" w:rsidP="00000000" w:rsidRDefault="00000000" w:rsidRPr="00000000" w14:paraId="00000046">
            <w:pPr>
              <w:widowControl w:val="0"/>
              <w:numPr>
                <w:ilvl w:val="1"/>
                <w:numId w:val="4"/>
              </w:numPr>
              <w:spacing w:before="0" w:beforeAutospacing="0" w:line="240" w:lineRule="auto"/>
              <w:ind w:left="1440" w:hanging="360"/>
              <w:rPr>
                <w:sz w:val="20"/>
                <w:szCs w:val="20"/>
                <w:highlight w:val="white"/>
              </w:rPr>
            </w:pPr>
            <w:r w:rsidDel="00000000" w:rsidR="00000000" w:rsidRPr="00000000">
              <w:rPr>
                <w:sz w:val="20"/>
                <w:szCs w:val="20"/>
                <w:highlight w:val="white"/>
                <w:rtl w:val="0"/>
              </w:rPr>
              <w:t xml:space="preserve">Administering course work </w:t>
            </w:r>
            <w:r w:rsidDel="00000000" w:rsidR="00000000" w:rsidRPr="00000000">
              <w:rPr>
                <w:rtl w:val="0"/>
              </w:rPr>
            </w:r>
          </w:p>
          <w:p w:rsidR="00000000" w:rsidDel="00000000" w:rsidP="00000000" w:rsidRDefault="00000000" w:rsidRPr="00000000" w14:paraId="00000047">
            <w:pPr>
              <w:widowControl w:val="0"/>
              <w:spacing w:before="226.56036376953125" w:line="459.77694511413574" w:lineRule="auto"/>
              <w:ind w:left="0" w:right="2075.858154296875" w:firstLine="0"/>
              <w:rPr>
                <w:b w:val="1"/>
                <w:sz w:val="20"/>
                <w:szCs w:val="20"/>
                <w:highlight w:val="white"/>
              </w:rPr>
            </w:pPr>
            <w:r w:rsidDel="00000000" w:rsidR="00000000" w:rsidRPr="00000000">
              <w:rPr>
                <w:b w:val="1"/>
                <w:sz w:val="20"/>
                <w:szCs w:val="20"/>
                <w:highlight w:val="white"/>
                <w:rtl w:val="0"/>
              </w:rPr>
              <w:t xml:space="preserve">Support for the Curriculum </w:t>
            </w:r>
          </w:p>
          <w:p w:rsidR="00000000" w:rsidDel="00000000" w:rsidP="00000000" w:rsidRDefault="00000000" w:rsidRPr="00000000" w14:paraId="00000048">
            <w:pPr>
              <w:numPr>
                <w:ilvl w:val="0"/>
                <w:numId w:val="5"/>
              </w:numPr>
              <w:spacing w:line="240" w:lineRule="auto"/>
              <w:ind w:left="720" w:hanging="360"/>
              <w:jc w:val="both"/>
              <w:rPr>
                <w:sz w:val="20"/>
                <w:szCs w:val="20"/>
                <w:highlight w:val="white"/>
              </w:rPr>
            </w:pPr>
            <w:r w:rsidDel="00000000" w:rsidR="00000000" w:rsidRPr="00000000">
              <w:rPr>
                <w:sz w:val="20"/>
                <w:szCs w:val="20"/>
                <w:highlight w:val="white"/>
                <w:rtl w:val="0"/>
              </w:rPr>
              <w:t xml:space="preserve">Manage after-school homework support for individual students</w:t>
            </w:r>
          </w:p>
          <w:p w:rsidR="00000000" w:rsidDel="00000000" w:rsidP="00000000" w:rsidRDefault="00000000" w:rsidRPr="00000000" w14:paraId="00000049">
            <w:pPr>
              <w:numPr>
                <w:ilvl w:val="0"/>
                <w:numId w:val="5"/>
              </w:numPr>
              <w:spacing w:line="240" w:lineRule="auto"/>
              <w:ind w:left="720" w:hanging="360"/>
              <w:jc w:val="both"/>
              <w:rPr>
                <w:sz w:val="20"/>
                <w:szCs w:val="20"/>
                <w:highlight w:val="white"/>
              </w:rPr>
            </w:pPr>
            <w:r w:rsidDel="00000000" w:rsidR="00000000" w:rsidRPr="00000000">
              <w:rPr>
                <w:sz w:val="20"/>
                <w:szCs w:val="20"/>
                <w:highlight w:val="white"/>
                <w:rtl w:val="0"/>
              </w:rPr>
              <w:t xml:space="preserve">Deliver learning activities to pupils within an agreed framework of supervision, adjusting activities to meet pupil needs</w:t>
            </w:r>
          </w:p>
          <w:p w:rsidR="00000000" w:rsidDel="00000000" w:rsidP="00000000" w:rsidRDefault="00000000" w:rsidRPr="00000000" w14:paraId="0000004A">
            <w:pPr>
              <w:numPr>
                <w:ilvl w:val="0"/>
                <w:numId w:val="5"/>
              </w:numPr>
              <w:spacing w:line="240" w:lineRule="auto"/>
              <w:ind w:left="720" w:hanging="360"/>
              <w:jc w:val="both"/>
              <w:rPr>
                <w:sz w:val="20"/>
                <w:szCs w:val="20"/>
                <w:highlight w:val="white"/>
              </w:rPr>
            </w:pPr>
            <w:r w:rsidDel="00000000" w:rsidR="00000000" w:rsidRPr="00000000">
              <w:rPr>
                <w:sz w:val="20"/>
                <w:szCs w:val="20"/>
                <w:highlight w:val="white"/>
                <w:rtl w:val="0"/>
              </w:rPr>
              <w:t xml:space="preserve">Deliver local and national learning strategies and make effective use of opportunities provided by other learning activities to support the development of relevant skills.</w:t>
            </w:r>
          </w:p>
          <w:p w:rsidR="00000000" w:rsidDel="00000000" w:rsidP="00000000" w:rsidRDefault="00000000" w:rsidRPr="00000000" w14:paraId="0000004B">
            <w:pPr>
              <w:numPr>
                <w:ilvl w:val="0"/>
                <w:numId w:val="5"/>
              </w:numPr>
              <w:spacing w:line="240" w:lineRule="auto"/>
              <w:ind w:left="720" w:hanging="360"/>
              <w:jc w:val="both"/>
              <w:rPr>
                <w:sz w:val="20"/>
                <w:szCs w:val="20"/>
                <w:highlight w:val="white"/>
              </w:rPr>
            </w:pPr>
            <w:r w:rsidDel="00000000" w:rsidR="00000000" w:rsidRPr="00000000">
              <w:rPr>
                <w:sz w:val="20"/>
                <w:szCs w:val="20"/>
                <w:highlight w:val="white"/>
                <w:rtl w:val="0"/>
              </w:rPr>
              <w:t xml:space="preserve">Support use of ICT in learning and develop pupils’ competence and independence in its use.</w:t>
            </w:r>
          </w:p>
          <w:p w:rsidR="00000000" w:rsidDel="00000000" w:rsidP="00000000" w:rsidRDefault="00000000" w:rsidRPr="00000000" w14:paraId="0000004C">
            <w:pPr>
              <w:numPr>
                <w:ilvl w:val="0"/>
                <w:numId w:val="5"/>
              </w:numPr>
              <w:spacing w:line="240" w:lineRule="auto"/>
              <w:ind w:left="720" w:hanging="360"/>
              <w:jc w:val="both"/>
              <w:rPr>
                <w:sz w:val="20"/>
                <w:szCs w:val="20"/>
                <w:highlight w:val="white"/>
              </w:rPr>
            </w:pPr>
            <w:r w:rsidDel="00000000" w:rsidR="00000000" w:rsidRPr="00000000">
              <w:rPr>
                <w:sz w:val="20"/>
                <w:szCs w:val="20"/>
                <w:highlight w:val="white"/>
                <w:rtl w:val="0"/>
              </w:rPr>
              <w:t xml:space="preserve">Help pupils access learning activities through specialist support.</w:t>
            </w:r>
          </w:p>
          <w:p w:rsidR="00000000" w:rsidDel="00000000" w:rsidP="00000000" w:rsidRDefault="00000000" w:rsidRPr="00000000" w14:paraId="0000004D">
            <w:pPr>
              <w:numPr>
                <w:ilvl w:val="0"/>
                <w:numId w:val="5"/>
              </w:numPr>
              <w:spacing w:line="240" w:lineRule="auto"/>
              <w:ind w:left="720" w:hanging="360"/>
              <w:jc w:val="both"/>
              <w:rPr>
                <w:sz w:val="20"/>
                <w:szCs w:val="20"/>
                <w:highlight w:val="white"/>
              </w:rPr>
            </w:pPr>
            <w:r w:rsidDel="00000000" w:rsidR="00000000" w:rsidRPr="00000000">
              <w:rPr>
                <w:sz w:val="20"/>
                <w:szCs w:val="20"/>
                <w:highlight w:val="white"/>
                <w:rtl w:val="0"/>
              </w:rPr>
              <w:t xml:space="preserve">Advise on appropriate deployment and use of specialist equipment or resources</w:t>
            </w:r>
          </w:p>
          <w:p w:rsidR="00000000" w:rsidDel="00000000" w:rsidP="00000000" w:rsidRDefault="00000000" w:rsidRPr="00000000" w14:paraId="0000004E">
            <w:pPr>
              <w:widowControl w:val="0"/>
              <w:spacing w:before="43.41400146484375" w:lin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4F">
            <w:pPr>
              <w:widowControl w:val="0"/>
              <w:spacing w:line="24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50">
            <w:pPr>
              <w:widowControl w:val="0"/>
              <w:spacing w:line="240" w:lineRule="auto"/>
              <w:ind w:left="0" w:firstLine="0"/>
              <w:rPr>
                <w:b w:val="1"/>
                <w:sz w:val="20"/>
                <w:szCs w:val="20"/>
                <w:highlight w:val="white"/>
              </w:rPr>
            </w:pPr>
            <w:r w:rsidDel="00000000" w:rsidR="00000000" w:rsidRPr="00000000">
              <w:rPr>
                <w:b w:val="1"/>
                <w:sz w:val="20"/>
                <w:szCs w:val="20"/>
                <w:highlight w:val="white"/>
                <w:rtl w:val="0"/>
              </w:rPr>
              <w:t xml:space="preserve">Support for the School </w:t>
            </w:r>
          </w:p>
          <w:p w:rsidR="00000000" w:rsidDel="00000000" w:rsidP="00000000" w:rsidRDefault="00000000" w:rsidRPr="00000000" w14:paraId="00000051">
            <w:pPr>
              <w:widowControl w:val="0"/>
              <w:spacing w:line="240" w:lineRule="auto"/>
              <w:ind w:left="0" w:firstLine="0"/>
              <w:rPr>
                <w:b w:val="1"/>
                <w:sz w:val="20"/>
                <w:szCs w:val="20"/>
                <w:highlight w:val="white"/>
              </w:rPr>
            </w:pPr>
            <w:r w:rsidDel="00000000" w:rsidR="00000000" w:rsidRPr="00000000">
              <w:rPr>
                <w:rtl w:val="0"/>
              </w:rPr>
            </w:r>
          </w:p>
          <w:p w:rsidR="00000000" w:rsidDel="00000000" w:rsidP="00000000" w:rsidRDefault="00000000" w:rsidRPr="00000000" w14:paraId="00000052">
            <w:pPr>
              <w:widowControl w:val="0"/>
              <w:numPr>
                <w:ilvl w:val="0"/>
                <w:numId w:val="2"/>
              </w:numPr>
              <w:spacing w:line="240" w:lineRule="auto"/>
              <w:ind w:left="720" w:hanging="360"/>
              <w:rPr>
                <w:sz w:val="20"/>
                <w:szCs w:val="20"/>
                <w:highlight w:val="white"/>
              </w:rPr>
            </w:pPr>
            <w:r w:rsidDel="00000000" w:rsidR="00000000" w:rsidRPr="00000000">
              <w:rPr>
                <w:sz w:val="20"/>
                <w:szCs w:val="20"/>
                <w:highlight w:val="white"/>
                <w:rtl w:val="0"/>
              </w:rPr>
              <w:t xml:space="preserve">Comply with all school policies relating to: </w:t>
            </w:r>
          </w:p>
          <w:p w:rsidR="00000000" w:rsidDel="00000000" w:rsidP="00000000" w:rsidRDefault="00000000" w:rsidRPr="00000000" w14:paraId="00000053">
            <w:pPr>
              <w:widowControl w:val="0"/>
              <w:numPr>
                <w:ilvl w:val="1"/>
                <w:numId w:val="2"/>
              </w:numPr>
              <w:spacing w:line="240" w:lineRule="auto"/>
              <w:ind w:left="1440" w:hanging="360"/>
              <w:rPr>
                <w:sz w:val="20"/>
                <w:szCs w:val="20"/>
                <w:highlight w:val="white"/>
              </w:rPr>
            </w:pPr>
            <w:r w:rsidDel="00000000" w:rsidR="00000000" w:rsidRPr="00000000">
              <w:rPr>
                <w:sz w:val="20"/>
                <w:szCs w:val="20"/>
                <w:highlight w:val="white"/>
                <w:rtl w:val="0"/>
              </w:rPr>
              <w:t xml:space="preserve">Health and Safety </w:t>
            </w:r>
          </w:p>
          <w:p w:rsidR="00000000" w:rsidDel="00000000" w:rsidP="00000000" w:rsidRDefault="00000000" w:rsidRPr="00000000" w14:paraId="00000054">
            <w:pPr>
              <w:widowControl w:val="0"/>
              <w:numPr>
                <w:ilvl w:val="1"/>
                <w:numId w:val="2"/>
              </w:numPr>
              <w:spacing w:line="240" w:lineRule="auto"/>
              <w:ind w:left="1440" w:hanging="360"/>
              <w:rPr>
                <w:sz w:val="20"/>
                <w:szCs w:val="20"/>
                <w:highlight w:val="white"/>
              </w:rPr>
            </w:pPr>
            <w:r w:rsidDel="00000000" w:rsidR="00000000" w:rsidRPr="00000000">
              <w:rPr>
                <w:sz w:val="20"/>
                <w:szCs w:val="20"/>
                <w:highlight w:val="white"/>
                <w:rtl w:val="0"/>
              </w:rPr>
              <w:t xml:space="preserve">Equal Opportunities </w:t>
            </w:r>
          </w:p>
          <w:p w:rsidR="00000000" w:rsidDel="00000000" w:rsidP="00000000" w:rsidRDefault="00000000" w:rsidRPr="00000000" w14:paraId="00000055">
            <w:pPr>
              <w:widowControl w:val="0"/>
              <w:numPr>
                <w:ilvl w:val="1"/>
                <w:numId w:val="2"/>
              </w:numPr>
              <w:spacing w:line="240" w:lineRule="auto"/>
              <w:ind w:left="1440" w:hanging="360"/>
              <w:rPr>
                <w:sz w:val="20"/>
                <w:szCs w:val="20"/>
                <w:highlight w:val="white"/>
              </w:rPr>
            </w:pPr>
            <w:r w:rsidDel="00000000" w:rsidR="00000000" w:rsidRPr="00000000">
              <w:rPr>
                <w:sz w:val="20"/>
                <w:szCs w:val="20"/>
                <w:highlight w:val="white"/>
                <w:rtl w:val="0"/>
              </w:rPr>
              <w:t xml:space="preserve">Child Protection </w:t>
            </w:r>
          </w:p>
          <w:p w:rsidR="00000000" w:rsidDel="00000000" w:rsidP="00000000" w:rsidRDefault="00000000" w:rsidRPr="00000000" w14:paraId="00000056">
            <w:pPr>
              <w:widowControl w:val="0"/>
              <w:numPr>
                <w:ilvl w:val="1"/>
                <w:numId w:val="2"/>
              </w:numPr>
              <w:spacing w:line="240" w:lineRule="auto"/>
              <w:ind w:left="1440" w:hanging="360"/>
              <w:rPr>
                <w:sz w:val="20"/>
                <w:szCs w:val="20"/>
                <w:highlight w:val="white"/>
              </w:rPr>
            </w:pPr>
            <w:r w:rsidDel="00000000" w:rsidR="00000000" w:rsidRPr="00000000">
              <w:rPr>
                <w:sz w:val="20"/>
                <w:szCs w:val="20"/>
                <w:highlight w:val="white"/>
                <w:rtl w:val="0"/>
              </w:rPr>
              <w:t xml:space="preserve">Confidentiality and data protection. </w:t>
            </w:r>
          </w:p>
          <w:p w:rsidR="00000000" w:rsidDel="00000000" w:rsidP="00000000" w:rsidRDefault="00000000" w:rsidRPr="00000000" w14:paraId="00000057">
            <w:pPr>
              <w:widowControl w:val="0"/>
              <w:numPr>
                <w:ilvl w:val="0"/>
                <w:numId w:val="2"/>
              </w:numPr>
              <w:spacing w:line="240" w:lineRule="auto"/>
              <w:ind w:left="720" w:hanging="360"/>
              <w:rPr>
                <w:sz w:val="20"/>
                <w:szCs w:val="20"/>
                <w:highlight w:val="white"/>
              </w:rPr>
            </w:pPr>
            <w:r w:rsidDel="00000000" w:rsidR="00000000" w:rsidRPr="00000000">
              <w:rPr>
                <w:sz w:val="20"/>
                <w:szCs w:val="20"/>
                <w:highlight w:val="white"/>
                <w:rtl w:val="0"/>
              </w:rPr>
              <w:t xml:space="preserve">Work in such a way as to promote the ethos and vision of the school. </w:t>
            </w:r>
          </w:p>
          <w:p w:rsidR="00000000" w:rsidDel="00000000" w:rsidP="00000000" w:rsidRDefault="00000000" w:rsidRPr="00000000" w14:paraId="00000058">
            <w:pPr>
              <w:widowControl w:val="0"/>
              <w:numPr>
                <w:ilvl w:val="0"/>
                <w:numId w:val="2"/>
              </w:numPr>
              <w:spacing w:line="240" w:lineRule="auto"/>
              <w:ind w:left="720" w:hanging="360"/>
              <w:rPr>
                <w:sz w:val="20"/>
                <w:szCs w:val="20"/>
                <w:highlight w:val="white"/>
              </w:rPr>
            </w:pPr>
            <w:r w:rsidDel="00000000" w:rsidR="00000000" w:rsidRPr="00000000">
              <w:rPr>
                <w:sz w:val="20"/>
                <w:szCs w:val="20"/>
                <w:highlight w:val="white"/>
                <w:rtl w:val="0"/>
              </w:rPr>
              <w:t xml:space="preserve">Participate in training and development, and activities that contribute to the management of performance. </w:t>
            </w:r>
          </w:p>
          <w:p w:rsidR="00000000" w:rsidDel="00000000" w:rsidP="00000000" w:rsidRDefault="00000000" w:rsidRPr="00000000" w14:paraId="00000059">
            <w:pPr>
              <w:widowControl w:val="0"/>
              <w:numPr>
                <w:ilvl w:val="0"/>
                <w:numId w:val="2"/>
              </w:numPr>
              <w:spacing w:line="240" w:lineRule="auto"/>
              <w:ind w:left="720" w:hanging="360"/>
              <w:rPr>
                <w:sz w:val="20"/>
                <w:szCs w:val="20"/>
                <w:highlight w:val="white"/>
              </w:rPr>
            </w:pPr>
            <w:r w:rsidDel="00000000" w:rsidR="00000000" w:rsidRPr="00000000">
              <w:rPr>
                <w:sz w:val="20"/>
                <w:szCs w:val="20"/>
                <w:highlight w:val="white"/>
                <w:rtl w:val="0"/>
              </w:rPr>
              <w:t xml:space="preserve">Assist with the management of pupils outside the classroom e.g. lunch times and outside the school e.g. school trips as directed by the class teacher and member of the school’s management. </w:t>
            </w:r>
          </w:p>
          <w:p w:rsidR="00000000" w:rsidDel="00000000" w:rsidP="00000000" w:rsidRDefault="00000000" w:rsidRPr="00000000" w14:paraId="0000005A">
            <w:pPr>
              <w:widowControl w:val="0"/>
              <w:numPr>
                <w:ilvl w:val="0"/>
                <w:numId w:val="2"/>
              </w:numPr>
              <w:spacing w:line="240" w:lineRule="auto"/>
              <w:ind w:left="720" w:hanging="360"/>
              <w:rPr>
                <w:sz w:val="20"/>
                <w:szCs w:val="20"/>
                <w:highlight w:val="white"/>
              </w:rPr>
            </w:pPr>
            <w:r w:rsidDel="00000000" w:rsidR="00000000" w:rsidRPr="00000000">
              <w:rPr>
                <w:sz w:val="20"/>
                <w:szCs w:val="20"/>
                <w:highlight w:val="white"/>
                <w:rtl w:val="0"/>
              </w:rPr>
              <w:t xml:space="preserve">To undertake other duties and responsibilities as required commensurate with the grade of the post. </w:t>
            </w:r>
          </w:p>
          <w:p w:rsidR="00000000" w:rsidDel="00000000" w:rsidP="00000000" w:rsidRDefault="00000000" w:rsidRPr="00000000" w14:paraId="0000005B">
            <w:pPr>
              <w:widowControl w:val="0"/>
              <w:spacing w:before="234.9871826171875" w:line="240" w:lineRule="auto"/>
              <w:ind w:left="129.3999481201172" w:firstLine="0"/>
              <w:rPr>
                <w:sz w:val="20"/>
                <w:szCs w:val="20"/>
                <w:highlight w:val="white"/>
              </w:rPr>
            </w:pPr>
            <w:r w:rsidDel="00000000" w:rsidR="00000000" w:rsidRPr="00000000">
              <w:rPr>
                <w:rtl w:val="0"/>
              </w:rPr>
            </w:r>
          </w:p>
          <w:p w:rsidR="00000000" w:rsidDel="00000000" w:rsidP="00000000" w:rsidRDefault="00000000" w:rsidRPr="00000000" w14:paraId="0000005C">
            <w:pPr>
              <w:widowControl w:val="0"/>
              <w:spacing w:before="234.9871826171875" w:line="240" w:lineRule="auto"/>
              <w:ind w:left="129.3999481201172" w:firstLine="0"/>
              <w:rPr>
                <w:b w:val="1"/>
                <w:sz w:val="20"/>
                <w:szCs w:val="20"/>
                <w:highlight w:val="white"/>
              </w:rPr>
            </w:pPr>
            <w:r w:rsidDel="00000000" w:rsidR="00000000" w:rsidRPr="00000000">
              <w:rPr>
                <w:b w:val="1"/>
                <w:sz w:val="20"/>
                <w:szCs w:val="20"/>
                <w:highlight w:val="white"/>
                <w:rtl w:val="0"/>
              </w:rPr>
              <w:t xml:space="preserve">Line management responsibilities (as required)</w:t>
            </w:r>
          </w:p>
          <w:p w:rsidR="00000000" w:rsidDel="00000000" w:rsidP="00000000" w:rsidRDefault="00000000" w:rsidRPr="00000000" w14:paraId="0000005D">
            <w:pPr>
              <w:spacing w:line="240" w:lineRule="auto"/>
              <w:jc w:val="both"/>
              <w:rPr>
                <w:b w:val="1"/>
                <w:sz w:val="20"/>
                <w:szCs w:val="20"/>
                <w:highlight w:val="white"/>
              </w:rPr>
            </w:pPr>
            <w:r w:rsidDel="00000000" w:rsidR="00000000" w:rsidRPr="00000000">
              <w:rPr>
                <w:rtl w:val="0"/>
              </w:rPr>
            </w:r>
          </w:p>
          <w:p w:rsidR="00000000" w:rsidDel="00000000" w:rsidP="00000000" w:rsidRDefault="00000000" w:rsidRPr="00000000" w14:paraId="0000005E">
            <w:pPr>
              <w:numPr>
                <w:ilvl w:val="0"/>
                <w:numId w:val="1"/>
              </w:numPr>
              <w:spacing w:line="240" w:lineRule="auto"/>
              <w:ind w:left="720" w:hanging="360"/>
              <w:jc w:val="both"/>
              <w:rPr>
                <w:sz w:val="20"/>
                <w:szCs w:val="20"/>
                <w:highlight w:val="white"/>
              </w:rPr>
            </w:pPr>
            <w:r w:rsidDel="00000000" w:rsidR="00000000" w:rsidRPr="00000000">
              <w:rPr>
                <w:sz w:val="20"/>
                <w:szCs w:val="20"/>
                <w:highlight w:val="white"/>
                <w:rtl w:val="0"/>
              </w:rPr>
              <w:t xml:space="preserve">Assist with the following activities, where appropriate and as directed by SLT:</w:t>
            </w:r>
          </w:p>
          <w:p w:rsidR="00000000" w:rsidDel="00000000" w:rsidP="00000000" w:rsidRDefault="00000000" w:rsidRPr="00000000" w14:paraId="0000005F">
            <w:pPr>
              <w:numPr>
                <w:ilvl w:val="1"/>
                <w:numId w:val="1"/>
              </w:numPr>
              <w:spacing w:line="240" w:lineRule="auto"/>
              <w:ind w:left="1440" w:hanging="360"/>
              <w:jc w:val="both"/>
              <w:rPr>
                <w:sz w:val="20"/>
                <w:szCs w:val="20"/>
                <w:highlight w:val="white"/>
              </w:rPr>
            </w:pPr>
            <w:r w:rsidDel="00000000" w:rsidR="00000000" w:rsidRPr="00000000">
              <w:rPr>
                <w:sz w:val="20"/>
                <w:szCs w:val="20"/>
                <w:highlight w:val="white"/>
                <w:rtl w:val="0"/>
              </w:rPr>
              <w:t xml:space="preserve">Recruitment of staff</w:t>
            </w:r>
          </w:p>
          <w:p w:rsidR="00000000" w:rsidDel="00000000" w:rsidP="00000000" w:rsidRDefault="00000000" w:rsidRPr="00000000" w14:paraId="00000060">
            <w:pPr>
              <w:numPr>
                <w:ilvl w:val="1"/>
                <w:numId w:val="1"/>
              </w:numPr>
              <w:spacing w:line="240" w:lineRule="auto"/>
              <w:ind w:left="1440" w:hanging="360"/>
              <w:jc w:val="both"/>
              <w:rPr>
                <w:sz w:val="20"/>
                <w:szCs w:val="20"/>
                <w:highlight w:val="white"/>
              </w:rPr>
            </w:pPr>
            <w:r w:rsidDel="00000000" w:rsidR="00000000" w:rsidRPr="00000000">
              <w:rPr>
                <w:sz w:val="20"/>
                <w:szCs w:val="20"/>
                <w:highlight w:val="white"/>
                <w:rtl w:val="0"/>
              </w:rPr>
              <w:t xml:space="preserve">Induction of staff</w:t>
            </w:r>
          </w:p>
          <w:p w:rsidR="00000000" w:rsidDel="00000000" w:rsidP="00000000" w:rsidRDefault="00000000" w:rsidRPr="00000000" w14:paraId="00000061">
            <w:pPr>
              <w:numPr>
                <w:ilvl w:val="1"/>
                <w:numId w:val="1"/>
              </w:numPr>
              <w:spacing w:line="240" w:lineRule="auto"/>
              <w:ind w:left="1440" w:hanging="360"/>
              <w:jc w:val="both"/>
              <w:rPr>
                <w:sz w:val="20"/>
                <w:szCs w:val="20"/>
                <w:highlight w:val="white"/>
              </w:rPr>
            </w:pPr>
            <w:r w:rsidDel="00000000" w:rsidR="00000000" w:rsidRPr="00000000">
              <w:rPr>
                <w:sz w:val="20"/>
                <w:szCs w:val="20"/>
                <w:highlight w:val="white"/>
                <w:rtl w:val="0"/>
              </w:rPr>
              <w:t xml:space="preserve">Staff training</w:t>
            </w:r>
          </w:p>
          <w:p w:rsidR="00000000" w:rsidDel="00000000" w:rsidP="00000000" w:rsidRDefault="00000000" w:rsidRPr="00000000" w14:paraId="00000062">
            <w:pPr>
              <w:numPr>
                <w:ilvl w:val="1"/>
                <w:numId w:val="1"/>
              </w:numPr>
              <w:spacing w:line="240" w:lineRule="auto"/>
              <w:ind w:left="1440" w:hanging="360"/>
              <w:jc w:val="both"/>
              <w:rPr>
                <w:sz w:val="20"/>
                <w:szCs w:val="20"/>
                <w:highlight w:val="white"/>
              </w:rPr>
            </w:pPr>
            <w:r w:rsidDel="00000000" w:rsidR="00000000" w:rsidRPr="00000000">
              <w:rPr>
                <w:sz w:val="20"/>
                <w:szCs w:val="20"/>
                <w:highlight w:val="white"/>
                <w:rtl w:val="0"/>
              </w:rPr>
              <w:t xml:space="preserve">Mentoring and coaching of staff</w:t>
            </w:r>
          </w:p>
          <w:p w:rsidR="00000000" w:rsidDel="00000000" w:rsidP="00000000" w:rsidRDefault="00000000" w:rsidRPr="00000000" w14:paraId="00000063">
            <w:pPr>
              <w:numPr>
                <w:ilvl w:val="0"/>
                <w:numId w:val="1"/>
              </w:numPr>
              <w:spacing w:line="240" w:lineRule="auto"/>
              <w:ind w:left="720" w:hanging="360"/>
              <w:jc w:val="both"/>
              <w:rPr>
                <w:sz w:val="20"/>
                <w:szCs w:val="20"/>
                <w:highlight w:val="white"/>
              </w:rPr>
            </w:pPr>
            <w:r w:rsidDel="00000000" w:rsidR="00000000" w:rsidRPr="00000000">
              <w:rPr>
                <w:sz w:val="20"/>
                <w:szCs w:val="20"/>
                <w:highlight w:val="white"/>
                <w:rtl w:val="0"/>
              </w:rPr>
              <w:t xml:space="preserve">To undertake other duties and responsibilities as required commensurate with the grade of the post.</w:t>
            </w:r>
          </w:p>
          <w:p w:rsidR="00000000" w:rsidDel="00000000" w:rsidP="00000000" w:rsidRDefault="00000000" w:rsidRPr="00000000" w14:paraId="00000064">
            <w:pPr>
              <w:widowControl w:val="0"/>
              <w:spacing w:before="234.9871826171875" w:line="240" w:lineRule="auto"/>
              <w:ind w:left="129.3999481201172" w:firstLine="0"/>
              <w:rPr>
                <w:sz w:val="20"/>
                <w:szCs w:val="20"/>
                <w:highlight w:val="white"/>
              </w:rPr>
            </w:pPr>
            <w:r w:rsidDel="00000000" w:rsidR="00000000" w:rsidRPr="00000000">
              <w:rPr>
                <w:rtl w:val="0"/>
              </w:rPr>
            </w:r>
          </w:p>
          <w:p w:rsidR="00000000" w:rsidDel="00000000" w:rsidP="00000000" w:rsidRDefault="00000000" w:rsidRPr="00000000" w14:paraId="00000065">
            <w:pPr>
              <w:widowControl w:val="0"/>
              <w:spacing w:before="234.9871826171875" w:line="240" w:lineRule="auto"/>
              <w:ind w:left="129.3999481201172" w:firstLine="0"/>
              <w:rPr>
                <w:sz w:val="20"/>
                <w:szCs w:val="20"/>
                <w:highlight w:val="white"/>
              </w:rPr>
            </w:pPr>
            <w:r w:rsidDel="00000000" w:rsidR="00000000" w:rsidRPr="00000000">
              <w:rPr>
                <w:sz w:val="20"/>
                <w:szCs w:val="20"/>
                <w:highlight w:val="white"/>
                <w:rtl w:val="0"/>
              </w:rPr>
              <w:t xml:space="preserve">This school is committed to safeguarding and promoting the welfare of children and young people and expects all staff and volunteers to share this commitment. You are therefore under a duty to use the school’s procedures to report any concerns you may have regarding the safety or well-being of any child or young person. </w:t>
            </w:r>
          </w:p>
          <w:p w:rsidR="00000000" w:rsidDel="00000000" w:rsidP="00000000" w:rsidRDefault="00000000" w:rsidRPr="00000000" w14:paraId="00000066">
            <w:pPr>
              <w:widowControl w:val="0"/>
              <w:spacing w:before="234.9871826171875" w:line="229.88847255706787" w:lineRule="auto"/>
              <w:ind w:left="128.1999969482422" w:right="942.381591796875" w:hanging="2.6000213623046875"/>
              <w:rPr>
                <w:sz w:val="20"/>
                <w:szCs w:val="20"/>
                <w:highlight w:val="white"/>
              </w:rPr>
            </w:pPr>
            <w:r w:rsidDel="00000000" w:rsidR="00000000" w:rsidRPr="00000000">
              <w:rPr>
                <w:sz w:val="20"/>
                <w:szCs w:val="20"/>
                <w:highlight w:val="whit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 </w:t>
            </w:r>
          </w:p>
        </w:tc>
      </w:tr>
    </w:tbl>
    <w:p w:rsidR="00000000" w:rsidDel="00000000" w:rsidP="00000000" w:rsidRDefault="00000000" w:rsidRPr="00000000" w14:paraId="0000006A">
      <w:pPr>
        <w:widowControl w:val="0"/>
        <w:rPr>
          <w:highlight w:val="white"/>
        </w:rPr>
      </w:pPr>
      <w:r w:rsidDel="00000000" w:rsidR="00000000" w:rsidRPr="00000000">
        <w:rPr>
          <w:rtl w:val="0"/>
        </w:rPr>
      </w:r>
    </w:p>
    <w:tbl>
      <w:tblPr>
        <w:tblStyle w:val="Table2"/>
        <w:tblW w:w="148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gridCol w:w="9825"/>
        <w:tblGridChange w:id="0">
          <w:tblGrid>
            <w:gridCol w:w="5025"/>
            <w:gridCol w:w="9825"/>
          </w:tblGrid>
        </w:tblGridChange>
      </w:tblGrid>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before="20.00732421875" w:line="240" w:lineRule="auto"/>
              <w:ind w:left="121.59996032714844" w:firstLine="0"/>
              <w:rPr>
                <w:b w:val="1"/>
                <w:sz w:val="20"/>
                <w:szCs w:val="20"/>
                <w:highlight w:val="white"/>
              </w:rPr>
            </w:pPr>
            <w:r w:rsidDel="00000000" w:rsidR="00000000" w:rsidRPr="00000000">
              <w:rPr>
                <w:b w:val="1"/>
                <w:sz w:val="20"/>
                <w:szCs w:val="20"/>
                <w:highlight w:val="white"/>
                <w:rtl w:val="0"/>
              </w:rPr>
              <w:t xml:space="preserve">Work Arrangements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before="11.57989501953125" w:line="240" w:lineRule="auto"/>
              <w:ind w:left="125.5999755859375" w:firstLine="0"/>
              <w:rPr>
                <w:sz w:val="20"/>
                <w:szCs w:val="20"/>
                <w:highlight w:val="white"/>
              </w:rPr>
            </w:pPr>
            <w:r w:rsidDel="00000000" w:rsidR="00000000" w:rsidRPr="00000000">
              <w:rPr>
                <w:sz w:val="20"/>
                <w:szCs w:val="20"/>
                <w:highlight w:val="white"/>
                <w:rtl w:val="0"/>
              </w:rPr>
              <w:t xml:space="preserve">Transport requirements:</w:t>
            </w:r>
          </w:p>
          <w:p w:rsidR="00000000" w:rsidDel="00000000" w:rsidP="00000000" w:rsidRDefault="00000000" w:rsidRPr="00000000" w14:paraId="0000006E">
            <w:pPr>
              <w:widowControl w:val="0"/>
              <w:spacing w:before="11.57989501953125" w:line="240" w:lineRule="auto"/>
              <w:ind w:left="125.5999755859375" w:firstLine="0"/>
              <w:rPr>
                <w:sz w:val="20"/>
                <w:szCs w:val="20"/>
                <w:highlight w:val="white"/>
              </w:rPr>
            </w:pPr>
            <w:r w:rsidDel="00000000" w:rsidR="00000000" w:rsidRPr="00000000">
              <w:rPr>
                <w:rtl w:val="0"/>
              </w:rPr>
            </w:r>
          </w:p>
          <w:p w:rsidR="00000000" w:rsidDel="00000000" w:rsidP="00000000" w:rsidRDefault="00000000" w:rsidRPr="00000000" w14:paraId="0000006F">
            <w:pPr>
              <w:widowControl w:val="0"/>
              <w:spacing w:before="11.57989501953125" w:line="240" w:lineRule="auto"/>
              <w:ind w:left="125.5999755859375" w:firstLine="0"/>
              <w:rPr>
                <w:sz w:val="20"/>
                <w:szCs w:val="20"/>
                <w:highlight w:val="white"/>
              </w:rPr>
            </w:pPr>
            <w:r w:rsidDel="00000000" w:rsidR="00000000" w:rsidRPr="00000000">
              <w:rPr>
                <w:sz w:val="20"/>
                <w:szCs w:val="20"/>
                <w:highlight w:val="white"/>
                <w:rtl w:val="0"/>
              </w:rPr>
              <w:t xml:space="preserve">Working patterns: </w:t>
            </w:r>
          </w:p>
          <w:p w:rsidR="00000000" w:rsidDel="00000000" w:rsidP="00000000" w:rsidRDefault="00000000" w:rsidRPr="00000000" w14:paraId="00000070">
            <w:pPr>
              <w:widowControl w:val="0"/>
              <w:spacing w:before="11.57989501953125" w:line="240" w:lineRule="auto"/>
              <w:ind w:left="125.5999755859375" w:firstLine="0"/>
              <w:rPr>
                <w:sz w:val="20"/>
                <w:szCs w:val="20"/>
                <w:highlight w:val="white"/>
              </w:rPr>
            </w:pPr>
            <w:r w:rsidDel="00000000" w:rsidR="00000000" w:rsidRPr="00000000">
              <w:rPr>
                <w:rtl w:val="0"/>
              </w:rPr>
            </w:r>
          </w:p>
          <w:p w:rsidR="00000000" w:rsidDel="00000000" w:rsidP="00000000" w:rsidRDefault="00000000" w:rsidRPr="00000000" w14:paraId="00000071">
            <w:pPr>
              <w:widowControl w:val="0"/>
              <w:spacing w:before="11.57989501953125" w:line="240" w:lineRule="auto"/>
              <w:ind w:left="125.5999755859375" w:firstLine="0"/>
              <w:rPr>
                <w:sz w:val="20"/>
                <w:szCs w:val="20"/>
                <w:highlight w:val="white"/>
              </w:rPr>
            </w:pPr>
            <w:r w:rsidDel="00000000" w:rsidR="00000000" w:rsidRPr="00000000">
              <w:rPr>
                <w:sz w:val="20"/>
                <w:szCs w:val="20"/>
                <w:highlight w:val="white"/>
                <w:rtl w:val="0"/>
              </w:rPr>
              <w:t xml:space="preserve">Working conditions: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074">
      <w:pPr>
        <w:widowControl w:val="0"/>
        <w:rPr>
          <w:highlight w:val="white"/>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sectPr>
      <w:pgSz w:h="11906" w:w="16838" w:orient="landscape"/>
      <w:pgMar w:bottom="708.6614173228347" w:top="708.6614173228347" w:left="992.1259842519686" w:right="992.12598425196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