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88DA0" w14:textId="76A60282" w:rsidR="00710FAB" w:rsidRPr="00661AFC" w:rsidRDefault="009D69D0" w:rsidP="0070060A">
      <w:pPr>
        <w:rPr>
          <w:rFonts w:ascii="Tahoma" w:eastAsia="MS Mincho" w:hAnsi="Tahoma" w:cs="Tahoma"/>
          <w:b/>
          <w:bCs/>
          <w:szCs w:val="22"/>
          <w:u w:val="single"/>
        </w:rPr>
      </w:pPr>
      <w:bookmarkStart w:id="0" w:name="_GoBack"/>
      <w:bookmarkEnd w:id="0"/>
      <w:r>
        <w:rPr>
          <w:rFonts w:ascii="Tahoma" w:eastAsia="MS Mincho" w:hAnsi="Tahoma" w:cs="Tahoma"/>
          <w:b/>
          <w:bCs/>
          <w:szCs w:val="22"/>
        </w:rPr>
        <w:t xml:space="preserve">Teesville </w:t>
      </w:r>
      <w:r w:rsidR="0070060A" w:rsidRPr="00661AFC">
        <w:rPr>
          <w:rFonts w:ascii="Tahoma" w:eastAsia="MS Mincho" w:hAnsi="Tahoma" w:cs="Tahoma"/>
          <w:b/>
          <w:bCs/>
          <w:szCs w:val="22"/>
        </w:rPr>
        <w:t>Academy</w:t>
      </w:r>
    </w:p>
    <w:p w14:paraId="2B8E0B78" w14:textId="77777777" w:rsidR="00710FAB" w:rsidRPr="00661AFC" w:rsidRDefault="00710FAB" w:rsidP="00710FAB">
      <w:pPr>
        <w:rPr>
          <w:rFonts w:ascii="Tahoma" w:eastAsia="MS Mincho" w:hAnsi="Tahoma" w:cs="Tahoma"/>
          <w:szCs w:val="22"/>
        </w:rPr>
      </w:pPr>
    </w:p>
    <w:p w14:paraId="035AB3FE" w14:textId="37ECCAA8" w:rsidR="00710FAB" w:rsidRPr="00661AFC" w:rsidRDefault="00710FAB" w:rsidP="00710FAB">
      <w:pPr>
        <w:rPr>
          <w:rFonts w:ascii="Tahoma" w:eastAsia="MS Mincho" w:hAnsi="Tahoma" w:cs="Tahoma"/>
          <w:b/>
          <w:bCs/>
          <w:szCs w:val="22"/>
        </w:rPr>
      </w:pPr>
      <w:r w:rsidRPr="00661AFC">
        <w:rPr>
          <w:rFonts w:ascii="Tahoma" w:eastAsia="MS Mincho" w:hAnsi="Tahoma" w:cs="Tahoma"/>
          <w:b/>
          <w:bCs/>
          <w:szCs w:val="22"/>
        </w:rPr>
        <w:t>Person Specification for the Post of:</w:t>
      </w:r>
      <w:r w:rsidRPr="00661AFC">
        <w:rPr>
          <w:rFonts w:ascii="Tahoma" w:eastAsia="MS Mincho" w:hAnsi="Tahoma" w:cs="Tahoma"/>
          <w:b/>
          <w:szCs w:val="22"/>
        </w:rPr>
        <w:t xml:space="preserve"> </w:t>
      </w:r>
      <w:r w:rsidR="00844B19">
        <w:rPr>
          <w:rFonts w:ascii="Tahoma" w:eastAsia="MS Mincho" w:hAnsi="Tahoma" w:cs="Tahoma"/>
          <w:b/>
          <w:szCs w:val="22"/>
        </w:rPr>
        <w:t>KS</w:t>
      </w:r>
      <w:r w:rsidR="005667EF">
        <w:rPr>
          <w:rFonts w:ascii="Tahoma" w:eastAsia="MS Mincho" w:hAnsi="Tahoma" w:cs="Tahoma"/>
          <w:b/>
          <w:szCs w:val="22"/>
        </w:rPr>
        <w:t>1</w:t>
      </w:r>
      <w:r w:rsidR="00844B19">
        <w:rPr>
          <w:rFonts w:ascii="Tahoma" w:eastAsia="MS Mincho" w:hAnsi="Tahoma" w:cs="Tahoma"/>
          <w:b/>
          <w:szCs w:val="22"/>
        </w:rPr>
        <w:t xml:space="preserve"> </w:t>
      </w:r>
      <w:r w:rsidR="00CA7B9C" w:rsidRPr="00661AFC">
        <w:rPr>
          <w:rFonts w:ascii="Tahoma" w:eastAsia="MS Mincho" w:hAnsi="Tahoma" w:cs="Tahoma"/>
          <w:b/>
          <w:szCs w:val="22"/>
        </w:rPr>
        <w:t>Class</w:t>
      </w:r>
      <w:r w:rsidRPr="00661AFC">
        <w:rPr>
          <w:rFonts w:ascii="Tahoma" w:eastAsia="MS Mincho" w:hAnsi="Tahoma" w:cs="Tahoma"/>
          <w:b/>
          <w:szCs w:val="22"/>
        </w:rPr>
        <w:t xml:space="preserve"> </w:t>
      </w:r>
      <w:r w:rsidR="00661AFC" w:rsidRPr="00661AFC">
        <w:rPr>
          <w:rFonts w:ascii="Tahoma" w:eastAsia="MS Mincho" w:hAnsi="Tahoma" w:cs="Tahoma"/>
          <w:b/>
          <w:szCs w:val="22"/>
        </w:rPr>
        <w:t xml:space="preserve">Teacher </w:t>
      </w:r>
    </w:p>
    <w:p w14:paraId="49B7CFFE" w14:textId="77777777" w:rsidR="00B65A9A" w:rsidRPr="00661AFC" w:rsidRDefault="00B65A9A">
      <w:pPr>
        <w:rPr>
          <w:rFonts w:ascii="Tahoma" w:eastAsia="MS Mincho" w:hAnsi="Tahoma" w:cs="Tahom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5"/>
        <w:gridCol w:w="3921"/>
      </w:tblGrid>
      <w:tr w:rsidR="00B65A9A" w:rsidRPr="00661AFC" w14:paraId="30EE5FCF" w14:textId="77777777" w:rsidTr="17BB90DB">
        <w:tc>
          <w:tcPr>
            <w:tcW w:w="6629" w:type="dxa"/>
          </w:tcPr>
          <w:p w14:paraId="60481F8B" w14:textId="0859A758" w:rsidR="00D47AEA" w:rsidRPr="00661AFC" w:rsidRDefault="00B65A9A" w:rsidP="004E3F1E">
            <w:pPr>
              <w:jc w:val="center"/>
              <w:rPr>
                <w:rFonts w:ascii="Tahoma" w:eastAsia="MS Mincho" w:hAnsi="Tahoma" w:cs="Tahoma"/>
                <w:b/>
                <w:bCs/>
                <w:szCs w:val="22"/>
              </w:rPr>
            </w:pPr>
            <w:r w:rsidRPr="00661AFC">
              <w:rPr>
                <w:rFonts w:ascii="Tahoma" w:eastAsia="MS Mincho" w:hAnsi="Tahoma" w:cs="Tahoma"/>
                <w:b/>
                <w:bCs/>
                <w:szCs w:val="22"/>
              </w:rPr>
              <w:t>Minimum Essential Requirements</w:t>
            </w:r>
          </w:p>
        </w:tc>
        <w:tc>
          <w:tcPr>
            <w:tcW w:w="3969" w:type="dxa"/>
          </w:tcPr>
          <w:p w14:paraId="6FDDF434" w14:textId="07192FB9" w:rsidR="00B65A9A" w:rsidRPr="00661AFC" w:rsidRDefault="00B65A9A" w:rsidP="004E3F1E">
            <w:pPr>
              <w:jc w:val="center"/>
              <w:rPr>
                <w:rFonts w:ascii="Tahoma" w:eastAsia="MS Mincho" w:hAnsi="Tahoma" w:cs="Tahoma"/>
                <w:b/>
                <w:bCs/>
                <w:szCs w:val="22"/>
              </w:rPr>
            </w:pPr>
            <w:r w:rsidRPr="00661AFC">
              <w:rPr>
                <w:rFonts w:ascii="Tahoma" w:eastAsia="MS Mincho" w:hAnsi="Tahoma" w:cs="Tahoma"/>
                <w:b/>
                <w:bCs/>
                <w:szCs w:val="22"/>
              </w:rPr>
              <w:t>Method of Assessment</w:t>
            </w:r>
          </w:p>
        </w:tc>
      </w:tr>
      <w:tr w:rsidR="00B65A9A" w:rsidRPr="00661AFC" w14:paraId="0FDEA799" w14:textId="77777777" w:rsidTr="17BB90DB">
        <w:tc>
          <w:tcPr>
            <w:tcW w:w="6629" w:type="dxa"/>
          </w:tcPr>
          <w:p w14:paraId="43DE57D9" w14:textId="77777777" w:rsidR="00B65A9A" w:rsidRPr="00661AFC" w:rsidRDefault="00D47AEA">
            <w:pPr>
              <w:rPr>
                <w:rFonts w:ascii="Tahoma" w:eastAsia="MS Mincho" w:hAnsi="Tahoma" w:cs="Tahoma"/>
                <w:szCs w:val="22"/>
              </w:rPr>
            </w:pPr>
            <w:r w:rsidRPr="00661AFC">
              <w:rPr>
                <w:rFonts w:ascii="Tahoma" w:eastAsia="MS Mincho" w:hAnsi="Tahoma" w:cs="Tahoma"/>
                <w:szCs w:val="22"/>
              </w:rPr>
              <w:t>Relevant Professional Qualification</w:t>
            </w:r>
          </w:p>
        </w:tc>
        <w:tc>
          <w:tcPr>
            <w:tcW w:w="3969" w:type="dxa"/>
          </w:tcPr>
          <w:p w14:paraId="43DCFCE5" w14:textId="77777777" w:rsidR="00B65A9A" w:rsidRPr="00661AFC" w:rsidRDefault="001F3788">
            <w:pPr>
              <w:rPr>
                <w:rFonts w:ascii="Tahoma" w:eastAsia="MS Mincho" w:hAnsi="Tahoma" w:cs="Tahoma"/>
                <w:szCs w:val="22"/>
              </w:rPr>
            </w:pPr>
            <w:r w:rsidRPr="00661AFC">
              <w:rPr>
                <w:rFonts w:ascii="Tahoma" w:eastAsia="MS Mincho" w:hAnsi="Tahoma" w:cs="Tahoma"/>
                <w:szCs w:val="22"/>
              </w:rPr>
              <w:t>Application f</w:t>
            </w:r>
            <w:r w:rsidR="00F87EB0">
              <w:rPr>
                <w:rFonts w:ascii="Tahoma" w:eastAsia="MS Mincho" w:hAnsi="Tahoma" w:cs="Tahoma"/>
                <w:szCs w:val="22"/>
              </w:rPr>
              <w:t>orm / DFE</w:t>
            </w:r>
            <w:r w:rsidR="00D47AEA" w:rsidRPr="00661AFC">
              <w:rPr>
                <w:rFonts w:ascii="Tahoma" w:eastAsia="MS Mincho" w:hAnsi="Tahoma" w:cs="Tahoma"/>
                <w:szCs w:val="22"/>
              </w:rPr>
              <w:t xml:space="preserve"> Registration  Number</w:t>
            </w:r>
          </w:p>
        </w:tc>
      </w:tr>
      <w:tr w:rsidR="00B65A9A" w:rsidRPr="00661AFC" w14:paraId="38B48510" w14:textId="77777777" w:rsidTr="17BB90DB">
        <w:tc>
          <w:tcPr>
            <w:tcW w:w="6629" w:type="dxa"/>
          </w:tcPr>
          <w:p w14:paraId="6BD05A38" w14:textId="77777777" w:rsidR="00B65A9A" w:rsidRPr="00F87EB0" w:rsidRDefault="00B65A9A" w:rsidP="00F87EB0">
            <w:pPr>
              <w:jc w:val="center"/>
              <w:rPr>
                <w:rFonts w:ascii="Tahoma" w:eastAsia="MS Mincho" w:hAnsi="Tahoma" w:cs="Tahoma"/>
                <w:b/>
                <w:bCs/>
                <w:szCs w:val="22"/>
              </w:rPr>
            </w:pPr>
            <w:r w:rsidRPr="00661AFC">
              <w:rPr>
                <w:rFonts w:ascii="Tahoma" w:eastAsia="MS Mincho" w:hAnsi="Tahoma" w:cs="Tahoma"/>
                <w:b/>
                <w:bCs/>
                <w:szCs w:val="22"/>
              </w:rPr>
              <w:t>Skills</w:t>
            </w:r>
            <w:r w:rsidR="00D47AEA" w:rsidRPr="00661AFC">
              <w:rPr>
                <w:rFonts w:ascii="Tahoma" w:eastAsia="MS Mincho" w:hAnsi="Tahoma" w:cs="Tahoma"/>
                <w:b/>
                <w:bCs/>
                <w:szCs w:val="22"/>
              </w:rPr>
              <w:t xml:space="preserve"> </w:t>
            </w:r>
            <w:r w:rsidRPr="00661AFC">
              <w:rPr>
                <w:rFonts w:ascii="Tahoma" w:eastAsia="MS Mincho" w:hAnsi="Tahoma" w:cs="Tahoma"/>
                <w:b/>
                <w:bCs/>
                <w:szCs w:val="22"/>
              </w:rPr>
              <w:t>/</w:t>
            </w:r>
            <w:r w:rsidR="00D47AEA" w:rsidRPr="00661AFC">
              <w:rPr>
                <w:rFonts w:ascii="Tahoma" w:eastAsia="MS Mincho" w:hAnsi="Tahoma" w:cs="Tahoma"/>
                <w:b/>
                <w:bCs/>
                <w:szCs w:val="22"/>
              </w:rPr>
              <w:t xml:space="preserve"> </w:t>
            </w:r>
            <w:r w:rsidRPr="00661AFC">
              <w:rPr>
                <w:rFonts w:ascii="Tahoma" w:eastAsia="MS Mincho" w:hAnsi="Tahoma" w:cs="Tahoma"/>
                <w:b/>
                <w:bCs/>
                <w:szCs w:val="22"/>
              </w:rPr>
              <w:t>Knowledge</w:t>
            </w:r>
          </w:p>
        </w:tc>
        <w:tc>
          <w:tcPr>
            <w:tcW w:w="3969" w:type="dxa"/>
          </w:tcPr>
          <w:p w14:paraId="3321F4AE" w14:textId="77777777" w:rsidR="00B65A9A" w:rsidRPr="00661AFC" w:rsidRDefault="00B65A9A">
            <w:pPr>
              <w:rPr>
                <w:rFonts w:ascii="Tahoma" w:eastAsia="MS Mincho" w:hAnsi="Tahoma" w:cs="Tahoma"/>
                <w:szCs w:val="22"/>
              </w:rPr>
            </w:pPr>
          </w:p>
        </w:tc>
      </w:tr>
      <w:tr w:rsidR="00901B6D" w:rsidRPr="00661AFC" w14:paraId="1D0B186A" w14:textId="77777777" w:rsidTr="17BB90DB">
        <w:trPr>
          <w:trHeight w:val="670"/>
        </w:trPr>
        <w:tc>
          <w:tcPr>
            <w:tcW w:w="6629" w:type="dxa"/>
          </w:tcPr>
          <w:p w14:paraId="00618617" w14:textId="77777777" w:rsidR="00901B6D" w:rsidRPr="00661AFC" w:rsidRDefault="00901B6D" w:rsidP="006D1B4A">
            <w:pPr>
              <w:rPr>
                <w:rFonts w:ascii="Tahoma" w:hAnsi="Tahoma" w:cs="Tahoma"/>
                <w:szCs w:val="22"/>
              </w:rPr>
            </w:pPr>
            <w:r w:rsidRPr="00661AFC">
              <w:rPr>
                <w:rFonts w:ascii="Tahoma" w:hAnsi="Tahoma" w:cs="Tahoma"/>
                <w:szCs w:val="22"/>
              </w:rPr>
              <w:t>Strong subject knowl</w:t>
            </w:r>
            <w:r w:rsidR="006D1B4A" w:rsidRPr="00661AFC">
              <w:rPr>
                <w:rFonts w:ascii="Tahoma" w:hAnsi="Tahoma" w:cs="Tahoma"/>
                <w:szCs w:val="22"/>
              </w:rPr>
              <w:t xml:space="preserve">edge of the National Curriculum </w:t>
            </w:r>
            <w:r w:rsidRPr="00661AFC">
              <w:rPr>
                <w:rFonts w:ascii="Tahoma" w:hAnsi="Tahoma" w:cs="Tahoma"/>
                <w:szCs w:val="22"/>
              </w:rPr>
              <w:t>that supports consistently good teaching over time</w:t>
            </w:r>
          </w:p>
        </w:tc>
        <w:tc>
          <w:tcPr>
            <w:tcW w:w="3969" w:type="dxa"/>
          </w:tcPr>
          <w:p w14:paraId="3861DA93" w14:textId="77777777" w:rsidR="00901B6D" w:rsidRPr="00661AFC" w:rsidRDefault="00901B6D">
            <w:pPr>
              <w:rPr>
                <w:rFonts w:ascii="Tahoma" w:eastAsia="MS Mincho" w:hAnsi="Tahoma" w:cs="Tahoma"/>
                <w:szCs w:val="22"/>
              </w:rPr>
            </w:pPr>
            <w:r w:rsidRPr="00661AFC">
              <w:rPr>
                <w:rFonts w:ascii="Tahoma" w:eastAsia="MS Mincho" w:hAnsi="Tahoma" w:cs="Tahoma"/>
                <w:szCs w:val="22"/>
              </w:rPr>
              <w:t>Application form and Interview</w:t>
            </w:r>
          </w:p>
        </w:tc>
      </w:tr>
      <w:tr w:rsidR="00B65A9A" w:rsidRPr="00661AFC" w14:paraId="6AE814CF" w14:textId="77777777" w:rsidTr="17BB90DB">
        <w:trPr>
          <w:trHeight w:val="670"/>
        </w:trPr>
        <w:tc>
          <w:tcPr>
            <w:tcW w:w="6629" w:type="dxa"/>
          </w:tcPr>
          <w:p w14:paraId="4DB468A8" w14:textId="77777777" w:rsidR="00B65A9A" w:rsidRPr="00F87EB0" w:rsidRDefault="00DA51E9" w:rsidP="00F87EB0">
            <w:pPr>
              <w:rPr>
                <w:rFonts w:ascii="Tahoma" w:hAnsi="Tahoma" w:cs="Tahoma"/>
                <w:szCs w:val="22"/>
              </w:rPr>
            </w:pPr>
            <w:r w:rsidRPr="00661AFC">
              <w:rPr>
                <w:rFonts w:ascii="Tahoma" w:hAnsi="Tahoma" w:cs="Tahoma"/>
                <w:szCs w:val="22"/>
              </w:rPr>
              <w:t xml:space="preserve">Excellent, up to date, knowledge of </w:t>
            </w:r>
            <w:r w:rsidR="00BF21D5" w:rsidRPr="00661AFC">
              <w:rPr>
                <w:rFonts w:ascii="Tahoma" w:hAnsi="Tahoma" w:cs="Tahoma"/>
                <w:szCs w:val="22"/>
              </w:rPr>
              <w:t>the assessment and its links to planning highly effective lessons.</w:t>
            </w:r>
            <w:r w:rsidR="00901B6D" w:rsidRPr="00661AFC">
              <w:rPr>
                <w:rFonts w:ascii="Tahoma" w:eastAsia="MS Mincho" w:hAnsi="Tahoma" w:cs="Tahoma"/>
                <w:szCs w:val="22"/>
              </w:rPr>
              <w:tab/>
            </w:r>
          </w:p>
        </w:tc>
        <w:tc>
          <w:tcPr>
            <w:tcW w:w="3969" w:type="dxa"/>
          </w:tcPr>
          <w:p w14:paraId="1D1FE02E" w14:textId="77777777" w:rsidR="00B65A9A" w:rsidRPr="00661AFC" w:rsidRDefault="00710FAB">
            <w:pPr>
              <w:rPr>
                <w:rFonts w:ascii="Tahoma" w:eastAsia="MS Mincho" w:hAnsi="Tahoma" w:cs="Tahoma"/>
                <w:szCs w:val="22"/>
              </w:rPr>
            </w:pPr>
            <w:r w:rsidRPr="00661AFC">
              <w:rPr>
                <w:rFonts w:ascii="Tahoma" w:eastAsia="MS Mincho" w:hAnsi="Tahoma" w:cs="Tahoma"/>
                <w:szCs w:val="22"/>
              </w:rPr>
              <w:t>Application form and Interview</w:t>
            </w:r>
          </w:p>
        </w:tc>
      </w:tr>
      <w:tr w:rsidR="00861CD9" w:rsidRPr="00661AFC" w14:paraId="620A41FE" w14:textId="77777777" w:rsidTr="17BB90DB">
        <w:trPr>
          <w:trHeight w:val="627"/>
        </w:trPr>
        <w:tc>
          <w:tcPr>
            <w:tcW w:w="6629" w:type="dxa"/>
          </w:tcPr>
          <w:p w14:paraId="647329B4" w14:textId="77777777" w:rsidR="001F3788" w:rsidRPr="00661AFC" w:rsidRDefault="00A45C24" w:rsidP="00D47AEA">
            <w:pPr>
              <w:rPr>
                <w:rFonts w:ascii="Tahoma" w:hAnsi="Tahoma" w:cs="Tahoma"/>
                <w:szCs w:val="22"/>
              </w:rPr>
            </w:pPr>
            <w:r w:rsidRPr="00661AFC">
              <w:rPr>
                <w:rFonts w:ascii="Tahoma" w:hAnsi="Tahoma" w:cs="Tahoma"/>
                <w:szCs w:val="22"/>
              </w:rPr>
              <w:t>An effective communicator and team member who can work in an environment of collective accountability.</w:t>
            </w:r>
          </w:p>
        </w:tc>
        <w:tc>
          <w:tcPr>
            <w:tcW w:w="3969" w:type="dxa"/>
          </w:tcPr>
          <w:p w14:paraId="3113DCCC" w14:textId="77777777" w:rsidR="00861CD9" w:rsidRPr="00661AFC" w:rsidRDefault="00710FAB" w:rsidP="00710FAB">
            <w:pPr>
              <w:rPr>
                <w:rFonts w:ascii="Tahoma" w:eastAsia="MS Mincho" w:hAnsi="Tahoma" w:cs="Tahoma"/>
                <w:szCs w:val="22"/>
              </w:rPr>
            </w:pPr>
            <w:r w:rsidRPr="00661AFC">
              <w:rPr>
                <w:rFonts w:ascii="Tahoma" w:eastAsia="MS Mincho" w:hAnsi="Tahoma" w:cs="Tahoma"/>
                <w:szCs w:val="22"/>
              </w:rPr>
              <w:t xml:space="preserve">Application form and Interview </w:t>
            </w:r>
          </w:p>
        </w:tc>
      </w:tr>
      <w:tr w:rsidR="00901B6D" w:rsidRPr="00661AFC" w14:paraId="7007FFEF" w14:textId="77777777" w:rsidTr="17BB90DB">
        <w:trPr>
          <w:trHeight w:val="627"/>
        </w:trPr>
        <w:tc>
          <w:tcPr>
            <w:tcW w:w="6629" w:type="dxa"/>
          </w:tcPr>
          <w:p w14:paraId="3E929CD8" w14:textId="77777777" w:rsidR="00901B6D" w:rsidRPr="00844B19" w:rsidRDefault="00901B6D" w:rsidP="00D47AEA">
            <w:pPr>
              <w:rPr>
                <w:rFonts w:ascii="Tahoma" w:hAnsi="Tahoma" w:cs="Tahoma"/>
                <w:color w:val="000000" w:themeColor="text1"/>
                <w:szCs w:val="22"/>
              </w:rPr>
            </w:pPr>
            <w:r w:rsidRPr="00844B19">
              <w:rPr>
                <w:rFonts w:ascii="Tahoma" w:hAnsi="Tahoma" w:cs="Tahoma"/>
                <w:color w:val="000000" w:themeColor="text1"/>
                <w:szCs w:val="22"/>
              </w:rPr>
              <w:t xml:space="preserve">Experience of analysing </w:t>
            </w:r>
            <w:r w:rsidR="001A5BF2" w:rsidRPr="00844B19">
              <w:rPr>
                <w:rFonts w:ascii="Tahoma" w:hAnsi="Tahoma" w:cs="Tahoma"/>
                <w:color w:val="000000" w:themeColor="text1"/>
                <w:szCs w:val="22"/>
              </w:rPr>
              <w:t>data related to pupil progress and using this to determine future provision for pupils</w:t>
            </w:r>
          </w:p>
        </w:tc>
        <w:tc>
          <w:tcPr>
            <w:tcW w:w="3969" w:type="dxa"/>
          </w:tcPr>
          <w:p w14:paraId="1997CFB5" w14:textId="77777777" w:rsidR="00901B6D" w:rsidRPr="00661AFC" w:rsidRDefault="001A5BF2" w:rsidP="00710FAB">
            <w:pPr>
              <w:rPr>
                <w:rFonts w:ascii="Tahoma" w:eastAsia="MS Mincho" w:hAnsi="Tahoma" w:cs="Tahoma"/>
                <w:szCs w:val="22"/>
              </w:rPr>
            </w:pPr>
            <w:r w:rsidRPr="00661AFC">
              <w:rPr>
                <w:rFonts w:ascii="Tahoma" w:eastAsia="MS Mincho" w:hAnsi="Tahoma" w:cs="Tahoma"/>
                <w:szCs w:val="22"/>
              </w:rPr>
              <w:t>Application form and Interview</w:t>
            </w:r>
          </w:p>
        </w:tc>
      </w:tr>
      <w:tr w:rsidR="00F87EB0" w:rsidRPr="00661AFC" w14:paraId="1CCFE18A" w14:textId="77777777" w:rsidTr="17BB90DB">
        <w:trPr>
          <w:trHeight w:val="627"/>
        </w:trPr>
        <w:tc>
          <w:tcPr>
            <w:tcW w:w="6629" w:type="dxa"/>
          </w:tcPr>
          <w:p w14:paraId="7DF261F7" w14:textId="77777777" w:rsidR="00F87EB0" w:rsidRPr="00844B19" w:rsidRDefault="00F87EB0" w:rsidP="00D47AEA">
            <w:pPr>
              <w:rPr>
                <w:rFonts w:ascii="Tahoma" w:hAnsi="Tahoma" w:cs="Tahoma"/>
                <w:color w:val="000000" w:themeColor="text1"/>
                <w:szCs w:val="22"/>
              </w:rPr>
            </w:pPr>
            <w:r w:rsidRPr="00844B19">
              <w:rPr>
                <w:rFonts w:ascii="Tahoma" w:hAnsi="Tahoma" w:cs="Tahoma"/>
                <w:color w:val="000000" w:themeColor="text1"/>
                <w:szCs w:val="22"/>
              </w:rPr>
              <w:t xml:space="preserve">To understand the teaching of reading and if applicable teach effective phonics lessons </w:t>
            </w:r>
          </w:p>
        </w:tc>
        <w:tc>
          <w:tcPr>
            <w:tcW w:w="3969" w:type="dxa"/>
          </w:tcPr>
          <w:p w14:paraId="1488CC23" w14:textId="77777777" w:rsidR="00F87EB0" w:rsidRPr="00661AFC" w:rsidRDefault="1525F930" w:rsidP="17BB90DB">
            <w:pPr>
              <w:rPr>
                <w:rFonts w:ascii="Tahoma" w:eastAsia="MS Mincho" w:hAnsi="Tahoma" w:cs="Tahoma"/>
              </w:rPr>
            </w:pPr>
            <w:r w:rsidRPr="17BB90DB">
              <w:rPr>
                <w:rFonts w:ascii="Tahoma" w:eastAsia="MS Mincho" w:hAnsi="Tahoma" w:cs="Tahoma"/>
              </w:rPr>
              <w:t>Application form and Interview</w:t>
            </w:r>
          </w:p>
          <w:p w14:paraId="56A54188" w14:textId="5BAB9D7C" w:rsidR="00F87EB0" w:rsidRPr="00661AFC" w:rsidRDefault="00F87EB0" w:rsidP="17BB90DB">
            <w:pPr>
              <w:rPr>
                <w:rFonts w:ascii="Tahoma" w:eastAsia="MS Mincho" w:hAnsi="Tahoma" w:cs="Tahoma"/>
              </w:rPr>
            </w:pPr>
          </w:p>
        </w:tc>
      </w:tr>
      <w:tr w:rsidR="00B65A9A" w:rsidRPr="00661AFC" w14:paraId="0B5064C3" w14:textId="77777777" w:rsidTr="004E3F1E">
        <w:trPr>
          <w:trHeight w:val="250"/>
        </w:trPr>
        <w:tc>
          <w:tcPr>
            <w:tcW w:w="6629" w:type="dxa"/>
          </w:tcPr>
          <w:p w14:paraId="63C823C7" w14:textId="300E9E5F" w:rsidR="00D47AEA" w:rsidRPr="00661AFC" w:rsidRDefault="00B65A9A" w:rsidP="004E3F1E">
            <w:pPr>
              <w:jc w:val="center"/>
              <w:rPr>
                <w:rFonts w:ascii="Tahoma" w:eastAsia="MS Mincho" w:hAnsi="Tahoma" w:cs="Tahoma"/>
                <w:b/>
                <w:bCs/>
                <w:szCs w:val="22"/>
              </w:rPr>
            </w:pPr>
            <w:r w:rsidRPr="00661AFC">
              <w:rPr>
                <w:rFonts w:ascii="Tahoma" w:eastAsia="MS Mincho" w:hAnsi="Tahoma" w:cs="Tahoma"/>
                <w:b/>
                <w:bCs/>
                <w:szCs w:val="22"/>
              </w:rPr>
              <w:t>Experience</w:t>
            </w:r>
            <w:r w:rsidR="00D47AEA" w:rsidRPr="00661AFC">
              <w:rPr>
                <w:rFonts w:ascii="Tahoma" w:eastAsia="MS Mincho" w:hAnsi="Tahoma" w:cs="Tahoma"/>
                <w:b/>
                <w:bCs/>
                <w:szCs w:val="22"/>
              </w:rPr>
              <w:t xml:space="preserve"> </w:t>
            </w:r>
          </w:p>
        </w:tc>
        <w:tc>
          <w:tcPr>
            <w:tcW w:w="3969" w:type="dxa"/>
          </w:tcPr>
          <w:p w14:paraId="1011860D" w14:textId="77777777" w:rsidR="00B65A9A" w:rsidRPr="00661AFC" w:rsidRDefault="00B65A9A">
            <w:pPr>
              <w:rPr>
                <w:rFonts w:ascii="Tahoma" w:eastAsia="MS Mincho" w:hAnsi="Tahoma" w:cs="Tahoma"/>
                <w:szCs w:val="22"/>
              </w:rPr>
            </w:pPr>
          </w:p>
        </w:tc>
      </w:tr>
      <w:tr w:rsidR="00B65A9A" w:rsidRPr="00661AFC" w14:paraId="4F837DE2" w14:textId="77777777" w:rsidTr="17BB90DB">
        <w:tc>
          <w:tcPr>
            <w:tcW w:w="6629" w:type="dxa"/>
          </w:tcPr>
          <w:p w14:paraId="26363D9F" w14:textId="77777777" w:rsidR="00B65A9A" w:rsidRPr="00661AFC" w:rsidRDefault="00BF21D5" w:rsidP="001F3788">
            <w:pPr>
              <w:rPr>
                <w:rFonts w:ascii="Tahoma" w:hAnsi="Tahoma" w:cs="Tahoma"/>
                <w:szCs w:val="22"/>
              </w:rPr>
            </w:pPr>
            <w:r w:rsidRPr="00661AFC">
              <w:rPr>
                <w:rFonts w:ascii="Tahoma" w:hAnsi="Tahoma" w:cs="Tahoma"/>
                <w:szCs w:val="22"/>
              </w:rPr>
              <w:t>Very strong behaviour management principle</w:t>
            </w:r>
            <w:r w:rsidR="00710FAB" w:rsidRPr="00661AFC">
              <w:rPr>
                <w:rFonts w:ascii="Tahoma" w:hAnsi="Tahoma" w:cs="Tahoma"/>
                <w:szCs w:val="22"/>
              </w:rPr>
              <w:t>s that allow</w:t>
            </w:r>
            <w:r w:rsidRPr="00661AFC">
              <w:rPr>
                <w:rFonts w:ascii="Tahoma" w:hAnsi="Tahoma" w:cs="Tahoma"/>
                <w:szCs w:val="22"/>
              </w:rPr>
              <w:t xml:space="preserve"> children to feel safe and succeed</w:t>
            </w:r>
            <w:r w:rsidR="00A45C24" w:rsidRPr="00661AFC">
              <w:rPr>
                <w:rFonts w:ascii="Tahoma" w:hAnsi="Tahoma" w:cs="Tahoma"/>
                <w:szCs w:val="22"/>
              </w:rPr>
              <w:t>.</w:t>
            </w:r>
          </w:p>
          <w:p w14:paraId="09E6B9C2" w14:textId="77777777" w:rsidR="001F3788" w:rsidRPr="00661AFC" w:rsidRDefault="001F3788" w:rsidP="001F3788">
            <w:pPr>
              <w:rPr>
                <w:rFonts w:ascii="Tahoma" w:eastAsia="MS Mincho" w:hAnsi="Tahoma" w:cs="Tahoma"/>
                <w:szCs w:val="22"/>
              </w:rPr>
            </w:pPr>
          </w:p>
        </w:tc>
        <w:tc>
          <w:tcPr>
            <w:tcW w:w="3969" w:type="dxa"/>
          </w:tcPr>
          <w:p w14:paraId="7370F568" w14:textId="77777777" w:rsidR="00B65A9A" w:rsidRPr="00661AFC" w:rsidRDefault="00D47AEA">
            <w:pPr>
              <w:rPr>
                <w:rFonts w:ascii="Tahoma" w:eastAsia="MS Mincho" w:hAnsi="Tahoma" w:cs="Tahoma"/>
                <w:szCs w:val="22"/>
              </w:rPr>
            </w:pPr>
            <w:r w:rsidRPr="00661AFC">
              <w:rPr>
                <w:rFonts w:ascii="Tahoma" w:eastAsia="MS Mincho" w:hAnsi="Tahoma" w:cs="Tahoma"/>
                <w:szCs w:val="22"/>
              </w:rPr>
              <w:t>Applicatio</w:t>
            </w:r>
            <w:r w:rsidR="001F3788" w:rsidRPr="00661AFC">
              <w:rPr>
                <w:rFonts w:ascii="Tahoma" w:eastAsia="MS Mincho" w:hAnsi="Tahoma" w:cs="Tahoma"/>
                <w:szCs w:val="22"/>
              </w:rPr>
              <w:t>n f</w:t>
            </w:r>
            <w:r w:rsidRPr="00661AFC">
              <w:rPr>
                <w:rFonts w:ascii="Tahoma" w:eastAsia="MS Mincho" w:hAnsi="Tahoma" w:cs="Tahoma"/>
                <w:szCs w:val="22"/>
              </w:rPr>
              <w:t>orm and Interview</w:t>
            </w:r>
          </w:p>
        </w:tc>
      </w:tr>
      <w:tr w:rsidR="00710FAB" w:rsidRPr="00661AFC" w14:paraId="228B1A9A" w14:textId="77777777" w:rsidTr="17BB90DB">
        <w:tc>
          <w:tcPr>
            <w:tcW w:w="6629" w:type="dxa"/>
          </w:tcPr>
          <w:p w14:paraId="02811E8C" w14:textId="32811FE2" w:rsidR="00710FAB" w:rsidRPr="00661AFC" w:rsidRDefault="00710FAB" w:rsidP="17BB90DB">
            <w:pPr>
              <w:rPr>
                <w:rFonts w:ascii="Tahoma" w:hAnsi="Tahoma" w:cs="Tahoma"/>
              </w:rPr>
            </w:pPr>
            <w:r w:rsidRPr="17BB90DB">
              <w:rPr>
                <w:rFonts w:ascii="Tahoma" w:hAnsi="Tahoma" w:cs="Tahoma"/>
              </w:rPr>
              <w:t xml:space="preserve">Experience </w:t>
            </w:r>
            <w:r w:rsidR="74786BC8" w:rsidRPr="17BB90DB">
              <w:rPr>
                <w:rFonts w:ascii="Tahoma" w:hAnsi="Tahoma" w:cs="Tahoma"/>
              </w:rPr>
              <w:t>of teaching</w:t>
            </w:r>
            <w:r w:rsidRPr="17BB90DB">
              <w:rPr>
                <w:rFonts w:ascii="Tahoma" w:hAnsi="Tahoma" w:cs="Tahoma"/>
              </w:rPr>
              <w:t xml:space="preserve"> successful lessons that enable all children including more able and those with additional need</w:t>
            </w:r>
            <w:r w:rsidR="00844B19">
              <w:rPr>
                <w:rFonts w:ascii="Tahoma" w:hAnsi="Tahoma" w:cs="Tahoma"/>
              </w:rPr>
              <w:t>s</w:t>
            </w:r>
            <w:r w:rsidRPr="17BB90DB">
              <w:rPr>
                <w:rFonts w:ascii="Tahoma" w:hAnsi="Tahoma" w:cs="Tahoma"/>
              </w:rPr>
              <w:t>,</w:t>
            </w:r>
            <w:r w:rsidR="00FA6A08" w:rsidRPr="17BB90DB">
              <w:rPr>
                <w:rFonts w:ascii="Tahoma" w:hAnsi="Tahoma" w:cs="Tahoma"/>
              </w:rPr>
              <w:t xml:space="preserve"> </w:t>
            </w:r>
            <w:r w:rsidRPr="17BB90DB">
              <w:rPr>
                <w:rFonts w:ascii="Tahoma" w:hAnsi="Tahoma" w:cs="Tahoma"/>
              </w:rPr>
              <w:t xml:space="preserve">to make </w:t>
            </w:r>
            <w:r w:rsidR="00FA6A08" w:rsidRPr="17BB90DB">
              <w:rPr>
                <w:rFonts w:ascii="Tahoma" w:hAnsi="Tahoma" w:cs="Tahoma"/>
              </w:rPr>
              <w:t xml:space="preserve">at least </w:t>
            </w:r>
            <w:r w:rsidRPr="17BB90DB">
              <w:rPr>
                <w:rFonts w:ascii="Tahoma" w:hAnsi="Tahoma" w:cs="Tahoma"/>
              </w:rPr>
              <w:t>good progress over time</w:t>
            </w:r>
          </w:p>
        </w:tc>
        <w:tc>
          <w:tcPr>
            <w:tcW w:w="3969" w:type="dxa"/>
          </w:tcPr>
          <w:p w14:paraId="2E7D935D" w14:textId="77777777" w:rsidR="00710FAB" w:rsidRPr="00661AFC" w:rsidRDefault="00370431">
            <w:pPr>
              <w:rPr>
                <w:rFonts w:ascii="Tahoma" w:eastAsia="MS Mincho" w:hAnsi="Tahoma" w:cs="Tahoma"/>
                <w:szCs w:val="22"/>
              </w:rPr>
            </w:pPr>
            <w:r w:rsidRPr="00661AFC">
              <w:rPr>
                <w:rFonts w:ascii="Tahoma" w:eastAsia="MS Mincho" w:hAnsi="Tahoma" w:cs="Tahoma"/>
                <w:szCs w:val="22"/>
              </w:rPr>
              <w:t>Application form and I</w:t>
            </w:r>
            <w:r w:rsidR="00710FAB" w:rsidRPr="00661AFC">
              <w:rPr>
                <w:rFonts w:ascii="Tahoma" w:eastAsia="MS Mincho" w:hAnsi="Tahoma" w:cs="Tahoma"/>
                <w:szCs w:val="22"/>
              </w:rPr>
              <w:t>nterview</w:t>
            </w:r>
          </w:p>
        </w:tc>
      </w:tr>
      <w:tr w:rsidR="001D5BFB" w:rsidRPr="00661AFC" w14:paraId="1054392A" w14:textId="77777777" w:rsidTr="17BB90DB">
        <w:trPr>
          <w:trHeight w:val="366"/>
        </w:trPr>
        <w:tc>
          <w:tcPr>
            <w:tcW w:w="6629" w:type="dxa"/>
          </w:tcPr>
          <w:p w14:paraId="4D8838D2" w14:textId="594149AF" w:rsidR="001D5BFB" w:rsidRPr="00844B19" w:rsidRDefault="001D5BFB" w:rsidP="17BB90DB">
            <w:pPr>
              <w:rPr>
                <w:rFonts w:ascii="Tahoma" w:hAnsi="Tahoma" w:cs="Tahoma"/>
                <w:color w:val="000000" w:themeColor="text1"/>
              </w:rPr>
            </w:pPr>
            <w:r w:rsidRPr="00844B19">
              <w:rPr>
                <w:rFonts w:ascii="Tahoma" w:hAnsi="Tahoma" w:cs="Tahoma"/>
                <w:color w:val="000000" w:themeColor="text1"/>
              </w:rPr>
              <w:t xml:space="preserve">Experience of </w:t>
            </w:r>
            <w:r w:rsidR="1B085D72" w:rsidRPr="00844B19">
              <w:rPr>
                <w:rFonts w:ascii="Tahoma" w:hAnsi="Tahoma" w:cs="Tahoma"/>
                <w:color w:val="000000" w:themeColor="text1"/>
              </w:rPr>
              <w:t>or willingness to be an</w:t>
            </w:r>
            <w:r w:rsidR="397AFA3F" w:rsidRPr="00844B19">
              <w:rPr>
                <w:rFonts w:ascii="Tahoma" w:hAnsi="Tahoma" w:cs="Tahoma"/>
                <w:color w:val="000000" w:themeColor="text1"/>
              </w:rPr>
              <w:t xml:space="preserve"> e</w:t>
            </w:r>
            <w:r w:rsidR="1948FD16" w:rsidRPr="00844B19">
              <w:rPr>
                <w:rFonts w:ascii="Tahoma" w:hAnsi="Tahoma" w:cs="Tahoma"/>
                <w:color w:val="000000" w:themeColor="text1"/>
              </w:rPr>
              <w:t>ffective subject lea</w:t>
            </w:r>
            <w:r w:rsidR="227C6E5E" w:rsidRPr="00844B19">
              <w:rPr>
                <w:rFonts w:ascii="Tahoma" w:hAnsi="Tahoma" w:cs="Tahoma"/>
                <w:color w:val="000000" w:themeColor="text1"/>
              </w:rPr>
              <w:t>der</w:t>
            </w:r>
          </w:p>
        </w:tc>
        <w:tc>
          <w:tcPr>
            <w:tcW w:w="3969" w:type="dxa"/>
          </w:tcPr>
          <w:p w14:paraId="7DF8B6F0" w14:textId="77777777" w:rsidR="001D5BFB" w:rsidRPr="00661AFC" w:rsidRDefault="00370431">
            <w:pPr>
              <w:rPr>
                <w:rFonts w:ascii="Tahoma" w:eastAsia="MS Mincho" w:hAnsi="Tahoma" w:cs="Tahoma"/>
                <w:szCs w:val="22"/>
              </w:rPr>
            </w:pPr>
            <w:r w:rsidRPr="00661AFC">
              <w:rPr>
                <w:rFonts w:ascii="Tahoma" w:eastAsia="MS Mincho" w:hAnsi="Tahoma" w:cs="Tahoma"/>
                <w:szCs w:val="22"/>
              </w:rPr>
              <w:t>Application form and I</w:t>
            </w:r>
            <w:r w:rsidR="001D5BFB" w:rsidRPr="00661AFC">
              <w:rPr>
                <w:rFonts w:ascii="Tahoma" w:eastAsia="MS Mincho" w:hAnsi="Tahoma" w:cs="Tahoma"/>
                <w:szCs w:val="22"/>
              </w:rPr>
              <w:t>nterview</w:t>
            </w:r>
          </w:p>
          <w:p w14:paraId="498F0F8C" w14:textId="77777777" w:rsidR="001D5BFB" w:rsidRPr="00661AFC" w:rsidRDefault="001D5BFB">
            <w:pPr>
              <w:rPr>
                <w:rFonts w:ascii="Tahoma" w:eastAsia="MS Mincho" w:hAnsi="Tahoma" w:cs="Tahoma"/>
                <w:szCs w:val="22"/>
              </w:rPr>
            </w:pPr>
          </w:p>
        </w:tc>
      </w:tr>
      <w:tr w:rsidR="00071FF2" w:rsidRPr="00661AFC" w14:paraId="6FF8A73F" w14:textId="77777777" w:rsidTr="17BB90DB">
        <w:trPr>
          <w:trHeight w:val="62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C8CB" w14:textId="77777777" w:rsidR="00025F4E" w:rsidRPr="00661AFC" w:rsidRDefault="00FA6A08" w:rsidP="001A5BF2">
            <w:pPr>
              <w:rPr>
                <w:rFonts w:ascii="Tahoma" w:eastAsia="MS Mincho" w:hAnsi="Tahoma" w:cs="Tahoma"/>
                <w:szCs w:val="22"/>
              </w:rPr>
            </w:pPr>
            <w:r w:rsidRPr="00661AFC">
              <w:rPr>
                <w:rFonts w:ascii="Tahoma" w:eastAsia="MS Mincho" w:hAnsi="Tahoma" w:cs="Tahoma"/>
                <w:szCs w:val="22"/>
              </w:rPr>
              <w:t>An attitude and commitment to children’s ac</w:t>
            </w:r>
            <w:r w:rsidR="001A5BF2" w:rsidRPr="00661AFC">
              <w:rPr>
                <w:rFonts w:ascii="Tahoma" w:eastAsia="MS Mincho" w:hAnsi="Tahoma" w:cs="Tahoma"/>
                <w:szCs w:val="22"/>
              </w:rPr>
              <w:t>hievement that is ambitious, passionate and enthusiastic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C0A1" w14:textId="77777777" w:rsidR="00F87EB0" w:rsidRPr="00661AFC" w:rsidRDefault="00F87EB0" w:rsidP="00F87EB0">
            <w:pPr>
              <w:rPr>
                <w:rFonts w:ascii="Tahoma" w:eastAsia="MS Mincho" w:hAnsi="Tahoma" w:cs="Tahoma"/>
                <w:szCs w:val="22"/>
              </w:rPr>
            </w:pPr>
            <w:r w:rsidRPr="00661AFC">
              <w:rPr>
                <w:rFonts w:ascii="Tahoma" w:eastAsia="MS Mincho" w:hAnsi="Tahoma" w:cs="Tahoma"/>
                <w:szCs w:val="22"/>
              </w:rPr>
              <w:t>Application form and Interview</w:t>
            </w:r>
          </w:p>
          <w:p w14:paraId="7C8AB2C2" w14:textId="77777777" w:rsidR="00071FF2" w:rsidRPr="00661AFC" w:rsidRDefault="00071FF2" w:rsidP="00710FAB">
            <w:pPr>
              <w:ind w:left="360"/>
              <w:jc w:val="center"/>
              <w:rPr>
                <w:rFonts w:ascii="Tahoma" w:eastAsia="MS Mincho" w:hAnsi="Tahoma" w:cs="Tahoma"/>
                <w:szCs w:val="22"/>
              </w:rPr>
            </w:pPr>
          </w:p>
        </w:tc>
      </w:tr>
      <w:tr w:rsidR="00071FF2" w:rsidRPr="00661AFC" w14:paraId="43E28AC5" w14:textId="77777777" w:rsidTr="17BB90D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15F2" w14:textId="77777777" w:rsidR="00071FF2" w:rsidRPr="00661AFC" w:rsidRDefault="001A5BF2" w:rsidP="001A5BF2">
            <w:pPr>
              <w:rPr>
                <w:rFonts w:ascii="Tahoma" w:eastAsia="MS Mincho" w:hAnsi="Tahoma" w:cs="Tahoma"/>
                <w:szCs w:val="22"/>
              </w:rPr>
            </w:pPr>
            <w:r w:rsidRPr="00661AFC">
              <w:rPr>
                <w:rFonts w:ascii="Tahoma" w:hAnsi="Tahoma" w:cs="Tahoma"/>
                <w:szCs w:val="22"/>
              </w:rPr>
              <w:t xml:space="preserve">An understanding </w:t>
            </w:r>
            <w:r w:rsidR="00A45C24" w:rsidRPr="00661AFC">
              <w:rPr>
                <w:rFonts w:ascii="Tahoma" w:hAnsi="Tahoma" w:cs="Tahoma"/>
                <w:szCs w:val="22"/>
              </w:rPr>
              <w:t xml:space="preserve">of how </w:t>
            </w:r>
            <w:r w:rsidR="00BF21D5" w:rsidRPr="00661AFC">
              <w:rPr>
                <w:rFonts w:ascii="Tahoma" w:hAnsi="Tahoma" w:cs="Tahoma"/>
                <w:szCs w:val="22"/>
              </w:rPr>
              <w:t>children’s well-being can impact on their ability to be successful learners</w:t>
            </w:r>
            <w:r w:rsidRPr="00661AFC">
              <w:rPr>
                <w:rFonts w:ascii="Tahoma" w:hAnsi="Tahoma" w:cs="Tahoma"/>
                <w:szCs w:val="22"/>
              </w:rPr>
              <w:t xml:space="preserve"> underpinned by a working knowledge of safeguarding.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BAB5" w14:textId="77777777" w:rsidR="00071FF2" w:rsidRPr="00661AFC" w:rsidRDefault="00710FAB" w:rsidP="001F5204">
            <w:pPr>
              <w:rPr>
                <w:rFonts w:ascii="Tahoma" w:eastAsia="MS Mincho" w:hAnsi="Tahoma" w:cs="Tahoma"/>
                <w:szCs w:val="22"/>
              </w:rPr>
            </w:pPr>
            <w:r w:rsidRPr="00661AFC">
              <w:rPr>
                <w:rFonts w:ascii="Tahoma" w:eastAsia="MS Mincho" w:hAnsi="Tahoma" w:cs="Tahoma"/>
                <w:szCs w:val="22"/>
              </w:rPr>
              <w:t>Application form and Interview</w:t>
            </w:r>
          </w:p>
        </w:tc>
      </w:tr>
      <w:tr w:rsidR="00071FF2" w:rsidRPr="00661AFC" w14:paraId="30A94357" w14:textId="77777777" w:rsidTr="17BB90D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7950" w14:textId="77777777" w:rsidR="001F3788" w:rsidRPr="00661AFC" w:rsidRDefault="00ED340B" w:rsidP="00D47AEA">
            <w:pPr>
              <w:rPr>
                <w:rFonts w:ascii="Tahoma" w:hAnsi="Tahoma" w:cs="Tahoma"/>
                <w:szCs w:val="22"/>
              </w:rPr>
            </w:pPr>
            <w:r w:rsidRPr="00661AFC">
              <w:rPr>
                <w:rFonts w:ascii="Tahoma" w:hAnsi="Tahoma" w:cs="Tahoma"/>
                <w:szCs w:val="22"/>
              </w:rPr>
              <w:t xml:space="preserve">A commitment to your </w:t>
            </w:r>
            <w:r w:rsidR="00D47AEA" w:rsidRPr="00661AFC">
              <w:rPr>
                <w:rFonts w:ascii="Tahoma" w:hAnsi="Tahoma" w:cs="Tahoma"/>
                <w:szCs w:val="22"/>
              </w:rPr>
              <w:t>own professional development</w:t>
            </w:r>
            <w:r w:rsidR="00BF21D5" w:rsidRPr="00661AFC">
              <w:rPr>
                <w:rFonts w:ascii="Tahoma" w:hAnsi="Tahoma" w:cs="Tahoma"/>
                <w:szCs w:val="22"/>
              </w:rPr>
              <w:t xml:space="preserve"> and continuous improvement.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D26C" w14:textId="77777777" w:rsidR="00071FF2" w:rsidRPr="00661AFC" w:rsidRDefault="00710FAB" w:rsidP="001F5204">
            <w:pPr>
              <w:rPr>
                <w:rFonts w:ascii="Tahoma" w:eastAsia="MS Mincho" w:hAnsi="Tahoma" w:cs="Tahoma"/>
                <w:szCs w:val="22"/>
              </w:rPr>
            </w:pPr>
            <w:r w:rsidRPr="00661AFC">
              <w:rPr>
                <w:rFonts w:ascii="Tahoma" w:eastAsia="MS Mincho" w:hAnsi="Tahoma" w:cs="Tahoma"/>
                <w:szCs w:val="22"/>
              </w:rPr>
              <w:t xml:space="preserve">Application form and Interview </w:t>
            </w:r>
          </w:p>
        </w:tc>
      </w:tr>
      <w:tr w:rsidR="00FA6A08" w:rsidRPr="00661AFC" w14:paraId="3A71E864" w14:textId="77777777" w:rsidTr="17BB90DB">
        <w:tc>
          <w:tcPr>
            <w:tcW w:w="6629" w:type="dxa"/>
          </w:tcPr>
          <w:p w14:paraId="68892CBB" w14:textId="77777777" w:rsidR="00FA6A08" w:rsidRPr="00661AFC" w:rsidRDefault="00FA6A08" w:rsidP="00C40DBB">
            <w:pPr>
              <w:rPr>
                <w:rFonts w:ascii="Tahoma" w:eastAsia="MS Mincho" w:hAnsi="Tahoma" w:cs="Tahoma"/>
                <w:szCs w:val="22"/>
              </w:rPr>
            </w:pPr>
            <w:r w:rsidRPr="00661AFC">
              <w:rPr>
                <w:rFonts w:ascii="Tahoma" w:hAnsi="Tahoma" w:cs="Tahoma"/>
                <w:szCs w:val="22"/>
              </w:rPr>
              <w:t xml:space="preserve">A commitment to working in close partnership with staff, governors, parents and the wider community </w:t>
            </w:r>
          </w:p>
        </w:tc>
        <w:tc>
          <w:tcPr>
            <w:tcW w:w="3969" w:type="dxa"/>
          </w:tcPr>
          <w:p w14:paraId="7185F0C0" w14:textId="77777777" w:rsidR="00FA6A08" w:rsidRPr="00661AFC" w:rsidRDefault="00FA6A08" w:rsidP="00FA6A08">
            <w:pPr>
              <w:rPr>
                <w:rFonts w:ascii="Tahoma" w:eastAsia="MS Mincho" w:hAnsi="Tahoma" w:cs="Tahoma"/>
                <w:szCs w:val="22"/>
              </w:rPr>
            </w:pPr>
            <w:r w:rsidRPr="00661AFC">
              <w:rPr>
                <w:rFonts w:ascii="Tahoma" w:eastAsia="MS Mincho" w:hAnsi="Tahoma" w:cs="Tahoma"/>
                <w:szCs w:val="22"/>
              </w:rPr>
              <w:t xml:space="preserve">Application form and Interview </w:t>
            </w:r>
          </w:p>
        </w:tc>
      </w:tr>
    </w:tbl>
    <w:p w14:paraId="3EED1ADF" w14:textId="77777777" w:rsidR="006A1A26" w:rsidRPr="00661AFC" w:rsidRDefault="006A1A26">
      <w:pPr>
        <w:rPr>
          <w:rFonts w:ascii="Tahoma" w:eastAsia="MS Mincho" w:hAnsi="Tahoma" w:cs="Tahoma"/>
          <w:szCs w:val="22"/>
        </w:rPr>
      </w:pPr>
    </w:p>
    <w:p w14:paraId="20B3A185" w14:textId="5925FAA0" w:rsidR="00B65A9A" w:rsidRDefault="00844B19" w:rsidP="00661AFC">
      <w:pPr>
        <w:rPr>
          <w:rFonts w:ascii="Tahoma" w:hAnsi="Tahoma" w:cs="Tahoma"/>
          <w:b/>
          <w:szCs w:val="22"/>
          <w:u w:val="single"/>
        </w:rPr>
      </w:pPr>
      <w:r>
        <w:rPr>
          <w:rFonts w:ascii="Tahoma" w:hAnsi="Tahoma" w:cs="Tahoma"/>
          <w:b/>
          <w:szCs w:val="22"/>
          <w:u w:val="single"/>
        </w:rPr>
        <w:t>Note to Applicants</w:t>
      </w:r>
    </w:p>
    <w:p w14:paraId="210CA837" w14:textId="7D9E0285" w:rsidR="00844B19" w:rsidRDefault="00844B19" w:rsidP="00661AFC">
      <w:pPr>
        <w:rPr>
          <w:rFonts w:ascii="Tahoma" w:hAnsi="Tahoma" w:cs="Tahoma"/>
          <w:b/>
          <w:szCs w:val="22"/>
          <w:u w:val="single"/>
        </w:rPr>
      </w:pPr>
    </w:p>
    <w:p w14:paraId="31D39F87" w14:textId="01C6D1BA" w:rsidR="00844B19" w:rsidRPr="00844B19" w:rsidRDefault="00844B19" w:rsidP="00661AFC">
      <w:pPr>
        <w:rPr>
          <w:rFonts w:ascii="Tahoma" w:hAnsi="Tahoma" w:cs="Tahoma"/>
          <w:i/>
          <w:szCs w:val="22"/>
        </w:rPr>
      </w:pPr>
      <w:r w:rsidRPr="00844B19">
        <w:rPr>
          <w:rFonts w:ascii="Tahoma" w:hAnsi="Tahoma" w:cs="Tahoma"/>
          <w:szCs w:val="22"/>
        </w:rPr>
        <w:t xml:space="preserve">You will be asked to plan and </w:t>
      </w:r>
      <w:r>
        <w:rPr>
          <w:rFonts w:ascii="Tahoma" w:hAnsi="Tahoma" w:cs="Tahoma"/>
          <w:szCs w:val="22"/>
        </w:rPr>
        <w:t>teach a short</w:t>
      </w:r>
      <w:r w:rsidRPr="00844B19">
        <w:rPr>
          <w:rFonts w:ascii="Tahoma" w:hAnsi="Tahoma" w:cs="Tahoma"/>
          <w:szCs w:val="22"/>
        </w:rPr>
        <w:t xml:space="preserve"> lesson for 30 minutes – objectives for the lesson will be provided</w:t>
      </w:r>
      <w:r>
        <w:rPr>
          <w:rFonts w:ascii="Tahoma" w:hAnsi="Tahoma" w:cs="Tahoma"/>
          <w:szCs w:val="22"/>
        </w:rPr>
        <w:t xml:space="preserve"> for shortlisted candidates.</w:t>
      </w:r>
    </w:p>
    <w:sectPr w:rsidR="00844B19" w:rsidRPr="00844B19" w:rsidSect="0070060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A7320" w14:textId="77777777" w:rsidR="008C7578" w:rsidRDefault="008C7578">
      <w:r>
        <w:separator/>
      </w:r>
    </w:p>
  </w:endnote>
  <w:endnote w:type="continuationSeparator" w:id="0">
    <w:p w14:paraId="2BF6A8CC" w14:textId="77777777" w:rsidR="008C7578" w:rsidRDefault="008C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59079" w14:textId="77777777" w:rsidR="00B65A9A" w:rsidRDefault="00B65A9A">
    <w:pPr>
      <w:pStyle w:val="Footer"/>
      <w:jc w:val="right"/>
      <w:rPr>
        <w:sz w:val="20"/>
      </w:rPr>
    </w:pPr>
  </w:p>
  <w:p w14:paraId="03142570" w14:textId="77777777" w:rsidR="00B65A9A" w:rsidRDefault="00B65A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8FF9F" w14:textId="7B1F3C18" w:rsidR="00B65A9A" w:rsidRDefault="001B5097" w:rsidP="00C40DBB">
    <w:pPr>
      <w:pStyle w:val="Footer"/>
      <w:rPr>
        <w:sz w:val="20"/>
      </w:rPr>
    </w:pPr>
    <w:r w:rsidRPr="00C40DBB">
      <w:rPr>
        <w:noProof/>
        <w:sz w:val="20"/>
        <w:lang w:eastAsia="en-GB"/>
      </w:rPr>
      <w:drawing>
        <wp:inline distT="0" distB="0" distL="0" distR="0" wp14:anchorId="266A1D54" wp14:editId="43DFC898">
          <wp:extent cx="3914775" cy="6953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31D33" w14:textId="77777777" w:rsidR="00B65A9A" w:rsidRDefault="00B65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5A1DA" w14:textId="77777777" w:rsidR="008C7578" w:rsidRDefault="008C7578">
      <w:r>
        <w:separator/>
      </w:r>
    </w:p>
  </w:footnote>
  <w:footnote w:type="continuationSeparator" w:id="0">
    <w:p w14:paraId="7788A193" w14:textId="77777777" w:rsidR="008C7578" w:rsidRDefault="008C7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15567" w14:textId="77777777" w:rsidR="00B65A9A" w:rsidRDefault="00B65A9A">
    <w:pPr>
      <w:pStyle w:val="Header"/>
      <w:jc w:val="right"/>
      <w:rPr>
        <w:b/>
        <w:bCs/>
        <w:sz w:val="24"/>
      </w:rPr>
    </w:pPr>
  </w:p>
  <w:p w14:paraId="5C561114" w14:textId="77777777" w:rsidR="00B65A9A" w:rsidRDefault="00B65A9A">
    <w:pPr>
      <w:pStyle w:val="Header"/>
      <w:jc w:val="right"/>
      <w:rPr>
        <w:b/>
        <w:bCs/>
        <w:sz w:val="24"/>
      </w:rPr>
    </w:pPr>
  </w:p>
  <w:p w14:paraId="6CDA2319" w14:textId="77777777" w:rsidR="00B65A9A" w:rsidRDefault="00B65A9A">
    <w:pPr>
      <w:pStyle w:val="Header"/>
      <w:jc w:val="right"/>
      <w:rPr>
        <w:b/>
        <w:bCs/>
        <w:sz w:val="24"/>
      </w:rPr>
    </w:pPr>
  </w:p>
  <w:p w14:paraId="0781796F" w14:textId="77777777" w:rsidR="00B65A9A" w:rsidRDefault="00B65A9A">
    <w:pPr>
      <w:pStyle w:val="Header"/>
      <w:jc w:val="right"/>
      <w:rPr>
        <w:b/>
        <w:bCs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9E407" w14:textId="4EA31F2C" w:rsidR="00B65A9A" w:rsidRDefault="001B5097">
    <w:pPr>
      <w:pStyle w:val="Header"/>
      <w:jc w:val="right"/>
    </w:pPr>
    <w:r w:rsidRPr="00FE17C9">
      <w:rPr>
        <w:noProof/>
        <w:lang w:eastAsia="en-GB"/>
      </w:rPr>
      <w:drawing>
        <wp:inline distT="0" distB="0" distL="0" distR="0" wp14:anchorId="562361C1" wp14:editId="403BBBDF">
          <wp:extent cx="3019425" cy="1638300"/>
          <wp:effectExtent l="0" t="0" r="0" b="0"/>
          <wp:docPr id="1" name="Picture 3" descr="E:\Logos\IRIS Trust Logo 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Logos\IRIS Trust Logo CMYK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72BCB"/>
    <w:multiLevelType w:val="hybridMultilevel"/>
    <w:tmpl w:val="898AFF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604B40"/>
    <w:multiLevelType w:val="hybridMultilevel"/>
    <w:tmpl w:val="3BA22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06C30"/>
    <w:multiLevelType w:val="hybridMultilevel"/>
    <w:tmpl w:val="72F48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F8"/>
    <w:rsid w:val="00003A08"/>
    <w:rsid w:val="00025F4E"/>
    <w:rsid w:val="000438EA"/>
    <w:rsid w:val="000631AE"/>
    <w:rsid w:val="00071FF2"/>
    <w:rsid w:val="000854B0"/>
    <w:rsid w:val="0010694C"/>
    <w:rsid w:val="00122FEB"/>
    <w:rsid w:val="001377D4"/>
    <w:rsid w:val="001A5BF2"/>
    <w:rsid w:val="001B5097"/>
    <w:rsid w:val="001D5BFB"/>
    <w:rsid w:val="001F3788"/>
    <w:rsid w:val="001F5204"/>
    <w:rsid w:val="002440D3"/>
    <w:rsid w:val="002569AF"/>
    <w:rsid w:val="0028439E"/>
    <w:rsid w:val="002C5693"/>
    <w:rsid w:val="002D1D7C"/>
    <w:rsid w:val="002D613D"/>
    <w:rsid w:val="002F034B"/>
    <w:rsid w:val="003167FD"/>
    <w:rsid w:val="00335152"/>
    <w:rsid w:val="00347CBF"/>
    <w:rsid w:val="00352D46"/>
    <w:rsid w:val="00360144"/>
    <w:rsid w:val="00370431"/>
    <w:rsid w:val="003F0F01"/>
    <w:rsid w:val="00412D8A"/>
    <w:rsid w:val="0041535D"/>
    <w:rsid w:val="00421C61"/>
    <w:rsid w:val="00492954"/>
    <w:rsid w:val="004A00D8"/>
    <w:rsid w:val="004D1BA4"/>
    <w:rsid w:val="004E3F1E"/>
    <w:rsid w:val="004F3FF8"/>
    <w:rsid w:val="005667EF"/>
    <w:rsid w:val="005C3472"/>
    <w:rsid w:val="005C743D"/>
    <w:rsid w:val="00661AFC"/>
    <w:rsid w:val="006A1A26"/>
    <w:rsid w:val="006A72C7"/>
    <w:rsid w:val="006D1B4A"/>
    <w:rsid w:val="0070060A"/>
    <w:rsid w:val="00710FAB"/>
    <w:rsid w:val="00737F7E"/>
    <w:rsid w:val="007B4FA4"/>
    <w:rsid w:val="00823858"/>
    <w:rsid w:val="00844B19"/>
    <w:rsid w:val="00853317"/>
    <w:rsid w:val="00854BFD"/>
    <w:rsid w:val="00861CD9"/>
    <w:rsid w:val="00870770"/>
    <w:rsid w:val="00882A10"/>
    <w:rsid w:val="008C7578"/>
    <w:rsid w:val="008D7F77"/>
    <w:rsid w:val="008E3528"/>
    <w:rsid w:val="00901B6D"/>
    <w:rsid w:val="0093266F"/>
    <w:rsid w:val="00952421"/>
    <w:rsid w:val="009B714F"/>
    <w:rsid w:val="009D4A15"/>
    <w:rsid w:val="009D69D0"/>
    <w:rsid w:val="00A218D6"/>
    <w:rsid w:val="00A23295"/>
    <w:rsid w:val="00A45C24"/>
    <w:rsid w:val="00AB6A95"/>
    <w:rsid w:val="00AC1D5B"/>
    <w:rsid w:val="00AE6BAC"/>
    <w:rsid w:val="00B0767B"/>
    <w:rsid w:val="00B65A9A"/>
    <w:rsid w:val="00BD3B7C"/>
    <w:rsid w:val="00BF20DA"/>
    <w:rsid w:val="00BF21D5"/>
    <w:rsid w:val="00C40DBB"/>
    <w:rsid w:val="00C86D1D"/>
    <w:rsid w:val="00CA7B9C"/>
    <w:rsid w:val="00CB7A6A"/>
    <w:rsid w:val="00D115CC"/>
    <w:rsid w:val="00D3098A"/>
    <w:rsid w:val="00D30F5E"/>
    <w:rsid w:val="00D47AEA"/>
    <w:rsid w:val="00D71047"/>
    <w:rsid w:val="00D7521C"/>
    <w:rsid w:val="00DA51E9"/>
    <w:rsid w:val="00DF1EF9"/>
    <w:rsid w:val="00E03AAA"/>
    <w:rsid w:val="00E04E99"/>
    <w:rsid w:val="00E239DA"/>
    <w:rsid w:val="00E42283"/>
    <w:rsid w:val="00ED340B"/>
    <w:rsid w:val="00EF0130"/>
    <w:rsid w:val="00EF42CF"/>
    <w:rsid w:val="00F63C4B"/>
    <w:rsid w:val="00F72811"/>
    <w:rsid w:val="00F87EB0"/>
    <w:rsid w:val="00FA6A08"/>
    <w:rsid w:val="00FC7A4F"/>
    <w:rsid w:val="00FF64F8"/>
    <w:rsid w:val="1388409B"/>
    <w:rsid w:val="1525F930"/>
    <w:rsid w:val="161FC07A"/>
    <w:rsid w:val="17BB90DB"/>
    <w:rsid w:val="1948FD16"/>
    <w:rsid w:val="1B085D72"/>
    <w:rsid w:val="227C6E5E"/>
    <w:rsid w:val="397AFA3F"/>
    <w:rsid w:val="5B6D1316"/>
    <w:rsid w:val="7478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5F34C"/>
  <w15:chartTrackingRefBased/>
  <w15:docId w15:val="{94591F55-AD92-4FC5-A7A6-3687B7FF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60" w:after="60" w:line="276" w:lineRule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0438E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F378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AE6B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BAC"/>
    <w:rPr>
      <w:sz w:val="20"/>
      <w:szCs w:val="20"/>
    </w:rPr>
  </w:style>
  <w:style w:type="character" w:customStyle="1" w:styleId="CommentTextChar">
    <w:name w:val="Comment Text Char"/>
    <w:link w:val="CommentText"/>
    <w:rsid w:val="00AE6BAC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E6BAC"/>
    <w:rPr>
      <w:b/>
      <w:bCs/>
    </w:rPr>
  </w:style>
  <w:style w:type="character" w:customStyle="1" w:styleId="CommentSubjectChar">
    <w:name w:val="Comment Subject Char"/>
    <w:link w:val="CommentSubject"/>
    <w:rsid w:val="00AE6BAC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rity.dodd\Local%20Settings\Temporary%20Internet%20Files\OLKE\Blank%20document%20with%20logo_%20b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30E9875901F40BD2DD18D4258D48F" ma:contentTypeVersion="12" ma:contentTypeDescription="Create a new document." ma:contentTypeScope="" ma:versionID="8803e7079251b1642c4c6f88b2d6a61d">
  <xsd:schema xmlns:xsd="http://www.w3.org/2001/XMLSchema" xmlns:xs="http://www.w3.org/2001/XMLSchema" xmlns:p="http://schemas.microsoft.com/office/2006/metadata/properties" xmlns:ns2="07649a16-d9c8-47a4-9383-fdb0994aeff5" xmlns:ns3="37f86c3a-3d3d-4c6d-8c80-4de7054e32f6" targetNamespace="http://schemas.microsoft.com/office/2006/metadata/properties" ma:root="true" ma:fieldsID="87639fc5530b2ce93efe77829f66792d" ns2:_="" ns3:_="">
    <xsd:import namespace="07649a16-d9c8-47a4-9383-fdb0994aeff5"/>
    <xsd:import namespace="37f86c3a-3d3d-4c6d-8c80-4de7054e3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49a16-d9c8-47a4-9383-fdb0994ae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cfc0bc2-926c-44fa-b341-0ea1188d6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86c3a-3d3d-4c6d-8c80-4de7054e3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d5fe9d-a04b-4e94-b43d-4e9eb7321de5}" ma:internalName="TaxCatchAll" ma:showField="CatchAllData" ma:web="37f86c3a-3d3d-4c6d-8c80-4de7054e32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649a16-d9c8-47a4-9383-fdb0994aeff5">
      <Terms xmlns="http://schemas.microsoft.com/office/infopath/2007/PartnerControls"/>
    </lcf76f155ced4ddcb4097134ff3c332f>
    <TaxCatchAll xmlns="37f86c3a-3d3d-4c6d-8c80-4de7054e32f6" xsi:nil="true"/>
  </documentManagement>
</p:properties>
</file>

<file path=customXml/itemProps1.xml><?xml version="1.0" encoding="utf-8"?>
<ds:datastoreItem xmlns:ds="http://schemas.openxmlformats.org/officeDocument/2006/customXml" ds:itemID="{FD38BCCC-F5E5-42A8-9F29-E70EC5B76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49a16-d9c8-47a4-9383-fdb0994aeff5"/>
    <ds:schemaRef ds:uri="37f86c3a-3d3d-4c6d-8c80-4de7054e3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9FF76-D572-40EF-8040-44ED6F78F7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06962-5F40-4958-9D73-9F1876A4B1B8}">
  <ds:schemaRefs>
    <ds:schemaRef ds:uri="http://schemas.microsoft.com/office/2006/metadata/properties"/>
    <ds:schemaRef ds:uri="http://schemas.microsoft.com/office/infopath/2007/PartnerControls"/>
    <ds:schemaRef ds:uri="07649a16-d9c8-47a4-9383-fdb0994aeff5"/>
    <ds:schemaRef ds:uri="37f86c3a-3d3d-4c6d-8c80-4de7054e32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with logo_ bw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document-</vt:lpstr>
    </vt:vector>
  </TitlesOfParts>
  <Company>Hemisphere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document-</dc:title>
  <dc:subject/>
  <dc:creator>Corporate Communications</dc:creator>
  <cp:keywords/>
  <cp:lastModifiedBy>Karen Hodgson</cp:lastModifiedBy>
  <cp:revision>2</cp:revision>
  <cp:lastPrinted>2014-12-11T23:46:00Z</cp:lastPrinted>
  <dcterms:created xsi:type="dcterms:W3CDTF">2023-06-09T15:21:00Z</dcterms:created>
  <dcterms:modified xsi:type="dcterms:W3CDTF">2023-06-09T15:21:00Z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0x010100D4630E9875901F40BD2DD18D4258D48F</vt:lpwstr>
  </property>
  <property fmtid="{D5CDD505-2E9C-101B-9397-08002B2CF9AE}" pid="4" name="MediaServiceImageTags">
    <vt:lpwstr/>
  </property>
</Properties>
</file>