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B7C6" w14:textId="088BD62D" w:rsidR="00723487" w:rsidRDefault="00723487" w:rsidP="00723487">
      <w:pPr>
        <w:jc w:val="center"/>
        <w:rPr>
          <w:rFonts w:ascii="Tahoma" w:hAnsi="Tahoma" w:cs="Tahoma"/>
          <w:b/>
        </w:rPr>
      </w:pPr>
      <w:r>
        <w:rPr>
          <w:rFonts w:ascii="Tahoma" w:hAnsi="Tahoma" w:cs="Tahoma"/>
          <w:b/>
        </w:rPr>
        <w:t>H</w:t>
      </w:r>
      <w:r w:rsidR="004C1178">
        <w:rPr>
          <w:rFonts w:ascii="Tahoma" w:hAnsi="Tahoma" w:cs="Tahoma"/>
          <w:b/>
        </w:rPr>
        <w:t xml:space="preserve">igher </w:t>
      </w:r>
      <w:r>
        <w:rPr>
          <w:rFonts w:ascii="Tahoma" w:hAnsi="Tahoma" w:cs="Tahoma"/>
          <w:b/>
        </w:rPr>
        <w:t>L</w:t>
      </w:r>
      <w:r w:rsidR="004C1178">
        <w:rPr>
          <w:rFonts w:ascii="Tahoma" w:hAnsi="Tahoma" w:cs="Tahoma"/>
          <w:b/>
        </w:rPr>
        <w:t xml:space="preserve">evel </w:t>
      </w:r>
      <w:r>
        <w:rPr>
          <w:rFonts w:ascii="Tahoma" w:hAnsi="Tahoma" w:cs="Tahoma"/>
          <w:b/>
        </w:rPr>
        <w:t>T</w:t>
      </w:r>
      <w:r w:rsidR="004C1178">
        <w:rPr>
          <w:rFonts w:ascii="Tahoma" w:hAnsi="Tahoma" w:cs="Tahoma"/>
          <w:b/>
        </w:rPr>
        <w:t xml:space="preserve">eaching </w:t>
      </w:r>
      <w:r>
        <w:rPr>
          <w:rFonts w:ascii="Tahoma" w:hAnsi="Tahoma" w:cs="Tahoma"/>
          <w:b/>
        </w:rPr>
        <w:t>A</w:t>
      </w:r>
      <w:r w:rsidR="004C1178">
        <w:rPr>
          <w:rFonts w:ascii="Tahoma" w:hAnsi="Tahoma" w:cs="Tahoma"/>
          <w:b/>
        </w:rPr>
        <w:t>ssistant</w:t>
      </w:r>
    </w:p>
    <w:p w14:paraId="3857080A" w14:textId="77777777" w:rsidR="00723487" w:rsidRDefault="00723487" w:rsidP="00723487">
      <w:pPr>
        <w:jc w:val="center"/>
        <w:rPr>
          <w:rFonts w:ascii="Tahoma" w:hAnsi="Tahoma" w:cs="Tahoma"/>
          <w:b/>
        </w:rPr>
      </w:pPr>
      <w:r>
        <w:rPr>
          <w:rFonts w:ascii="Tahoma" w:hAnsi="Tahoma" w:cs="Tahoma"/>
          <w:b/>
        </w:rPr>
        <w:t>30 hours per week, term time only</w:t>
      </w:r>
    </w:p>
    <w:p w14:paraId="7DDC2AB1" w14:textId="4EE90392" w:rsidR="00723487" w:rsidRDefault="004C1178" w:rsidP="00723487">
      <w:pPr>
        <w:jc w:val="center"/>
        <w:rPr>
          <w:rFonts w:ascii="Tahoma" w:hAnsi="Tahoma" w:cs="Tahoma"/>
          <w:b/>
        </w:rPr>
      </w:pPr>
      <w:r>
        <w:rPr>
          <w:rFonts w:ascii="Tahoma" w:hAnsi="Tahoma" w:cs="Tahoma"/>
          <w:b/>
        </w:rPr>
        <w:t>S</w:t>
      </w:r>
      <w:r w:rsidR="00723487">
        <w:rPr>
          <w:rFonts w:ascii="Tahoma" w:hAnsi="Tahoma" w:cs="Tahoma"/>
          <w:b/>
        </w:rPr>
        <w:t>alary</w:t>
      </w:r>
      <w:r>
        <w:rPr>
          <w:rFonts w:ascii="Tahoma" w:hAnsi="Tahoma" w:cs="Tahoma"/>
          <w:b/>
        </w:rPr>
        <w:t xml:space="preserve"> </w:t>
      </w:r>
      <w:r w:rsidR="006050E4">
        <w:rPr>
          <w:rFonts w:ascii="Tahoma" w:hAnsi="Tahoma" w:cs="Tahoma"/>
          <w:b/>
        </w:rPr>
        <w:t>Range</w:t>
      </w:r>
      <w:r>
        <w:rPr>
          <w:rFonts w:ascii="Tahoma" w:hAnsi="Tahoma" w:cs="Tahoma"/>
          <w:b/>
        </w:rPr>
        <w:t>:</w:t>
      </w:r>
      <w:r w:rsidR="006050E4">
        <w:rPr>
          <w:rFonts w:ascii="Tahoma" w:hAnsi="Tahoma" w:cs="Tahoma"/>
          <w:b/>
        </w:rPr>
        <w:t xml:space="preserve"> </w:t>
      </w:r>
      <w:r w:rsidR="00857F24">
        <w:rPr>
          <w:rFonts w:ascii="Tahoma" w:hAnsi="Tahoma" w:cs="Tahoma"/>
          <w:b/>
        </w:rPr>
        <w:t>S</w:t>
      </w:r>
      <w:r w:rsidR="006050E4">
        <w:rPr>
          <w:rFonts w:ascii="Tahoma" w:hAnsi="Tahoma" w:cs="Tahoma"/>
          <w:b/>
        </w:rPr>
        <w:t>15-</w:t>
      </w:r>
      <w:r w:rsidR="00857F24">
        <w:rPr>
          <w:rFonts w:ascii="Tahoma" w:hAnsi="Tahoma" w:cs="Tahoma"/>
          <w:b/>
        </w:rPr>
        <w:t>S</w:t>
      </w:r>
      <w:r w:rsidR="006050E4">
        <w:rPr>
          <w:rFonts w:ascii="Tahoma" w:hAnsi="Tahoma" w:cs="Tahoma"/>
          <w:b/>
        </w:rPr>
        <w:t>17</w:t>
      </w:r>
    </w:p>
    <w:p w14:paraId="5C3AE522" w14:textId="09E24E08" w:rsidR="00B018D3" w:rsidRDefault="00B018D3" w:rsidP="00723487">
      <w:pPr>
        <w:jc w:val="center"/>
        <w:rPr>
          <w:rFonts w:ascii="Tahoma" w:hAnsi="Tahoma" w:cs="Tahoma"/>
          <w:b/>
        </w:rPr>
      </w:pPr>
      <w:r>
        <w:rPr>
          <w:rFonts w:ascii="Tahoma" w:hAnsi="Tahoma" w:cs="Tahoma"/>
          <w:b/>
        </w:rPr>
        <w:t>Actual salary £17,945 - £18,618</w:t>
      </w:r>
    </w:p>
    <w:p w14:paraId="49D83603" w14:textId="6542A279" w:rsidR="00250E97" w:rsidRDefault="00250E97" w:rsidP="00723487">
      <w:pPr>
        <w:jc w:val="center"/>
        <w:rPr>
          <w:rFonts w:ascii="Tahoma" w:hAnsi="Tahoma" w:cs="Tahoma"/>
          <w:b/>
        </w:rPr>
      </w:pPr>
      <w:r>
        <w:rPr>
          <w:rFonts w:ascii="Tahoma" w:hAnsi="Tahoma" w:cs="Tahoma"/>
          <w:b/>
        </w:rPr>
        <w:t>(pay award pending)</w:t>
      </w:r>
      <w:bookmarkStart w:id="0" w:name="_GoBack"/>
      <w:bookmarkEnd w:id="0"/>
    </w:p>
    <w:p w14:paraId="7351802C" w14:textId="77777777" w:rsidR="00B018D3" w:rsidRDefault="00B018D3" w:rsidP="006050E4">
      <w:pPr>
        <w:jc w:val="both"/>
        <w:rPr>
          <w:rFonts w:ascii="Tahoma" w:hAnsi="Tahoma" w:cs="Tahoma"/>
        </w:rPr>
      </w:pPr>
    </w:p>
    <w:p w14:paraId="0E6E21C4" w14:textId="663751FF" w:rsidR="002D26F6" w:rsidRDefault="002D26F6" w:rsidP="006050E4">
      <w:pPr>
        <w:jc w:val="both"/>
        <w:rPr>
          <w:rFonts w:ascii="Tahoma" w:hAnsi="Tahoma" w:cs="Tahoma"/>
        </w:rPr>
      </w:pPr>
      <w:r>
        <w:rPr>
          <w:rFonts w:ascii="Tahoma" w:hAnsi="Tahoma" w:cs="Tahoma"/>
        </w:rPr>
        <w:t xml:space="preserve">We are expanding </w:t>
      </w:r>
      <w:r w:rsidR="006050E4">
        <w:rPr>
          <w:rFonts w:ascii="Tahoma" w:hAnsi="Tahoma" w:cs="Tahoma"/>
        </w:rPr>
        <w:t xml:space="preserve">our </w:t>
      </w:r>
      <w:r>
        <w:rPr>
          <w:rFonts w:ascii="Tahoma" w:hAnsi="Tahoma" w:cs="Tahoma"/>
        </w:rPr>
        <w:t>provision</w:t>
      </w:r>
      <w:r w:rsidR="006050E4">
        <w:rPr>
          <w:rFonts w:ascii="Tahoma" w:hAnsi="Tahoma" w:cs="Tahoma"/>
        </w:rPr>
        <w:t xml:space="preserve"> for our most </w:t>
      </w:r>
      <w:r>
        <w:rPr>
          <w:rFonts w:ascii="Tahoma" w:hAnsi="Tahoma" w:cs="Tahoma"/>
        </w:rPr>
        <w:t>challeng</w:t>
      </w:r>
      <w:r w:rsidR="006050E4">
        <w:rPr>
          <w:rFonts w:ascii="Tahoma" w:hAnsi="Tahoma" w:cs="Tahoma"/>
        </w:rPr>
        <w:t>ing and vulnerable</w:t>
      </w:r>
      <w:r>
        <w:rPr>
          <w:rFonts w:ascii="Tahoma" w:hAnsi="Tahoma" w:cs="Tahoma"/>
        </w:rPr>
        <w:t xml:space="preserve"> students</w:t>
      </w:r>
      <w:r w:rsidR="006050E4">
        <w:rPr>
          <w:rFonts w:ascii="Tahoma" w:hAnsi="Tahoma" w:cs="Tahoma"/>
        </w:rPr>
        <w:t xml:space="preserve"> </w:t>
      </w:r>
      <w:r w:rsidR="0011697E">
        <w:rPr>
          <w:rFonts w:ascii="Tahoma" w:hAnsi="Tahoma" w:cs="Tahoma"/>
        </w:rPr>
        <w:t>in</w:t>
      </w:r>
      <w:r w:rsidR="006050E4">
        <w:rPr>
          <w:rFonts w:ascii="Tahoma" w:hAnsi="Tahoma" w:cs="Tahoma"/>
        </w:rPr>
        <w:t xml:space="preserve"> Key Stage 3. Crucial to this provision is the role of a HLTA who will support student progress as they navigate the curriculum, and provide consisten</w:t>
      </w:r>
      <w:r w:rsidR="002D4183">
        <w:rPr>
          <w:rFonts w:ascii="Tahoma" w:hAnsi="Tahoma" w:cs="Tahoma"/>
        </w:rPr>
        <w:t>cy</w:t>
      </w:r>
      <w:r w:rsidR="006050E4">
        <w:rPr>
          <w:rFonts w:ascii="Tahoma" w:hAnsi="Tahoma" w:cs="Tahoma"/>
        </w:rPr>
        <w:t xml:space="preserve"> in their pastoral care.</w:t>
      </w:r>
      <w:r>
        <w:rPr>
          <w:rFonts w:ascii="Tahoma" w:hAnsi="Tahoma" w:cs="Tahoma"/>
        </w:rPr>
        <w:t xml:space="preserve"> </w:t>
      </w:r>
    </w:p>
    <w:p w14:paraId="315E7B25" w14:textId="747F8C87" w:rsidR="006050E4" w:rsidRDefault="006050E4" w:rsidP="006050E4">
      <w:pPr>
        <w:jc w:val="both"/>
        <w:rPr>
          <w:rFonts w:ascii="Tahoma" w:hAnsi="Tahoma" w:cs="Tahoma"/>
        </w:rPr>
      </w:pPr>
      <w:r>
        <w:rPr>
          <w:rFonts w:ascii="Tahoma" w:hAnsi="Tahoma" w:cs="Tahoma"/>
        </w:rPr>
        <w:t>We are looking to appoint a talented, experienced, and ambitious HLTA who can motivate students, enabling them to successfully engage with learning and achieve more positive outcomes.</w:t>
      </w:r>
      <w:r w:rsidR="0011697E">
        <w:rPr>
          <w:rFonts w:ascii="Tahoma" w:hAnsi="Tahoma" w:cs="Tahoma"/>
        </w:rPr>
        <w:t xml:space="preserve">  </w:t>
      </w:r>
      <w:r>
        <w:rPr>
          <w:rFonts w:ascii="Tahoma" w:hAnsi="Tahoma" w:cs="Tahoma"/>
        </w:rPr>
        <w:t xml:space="preserve">The role will involve both delivering and supervising activities, as well as assisting teachers in their delivery of lessons in a specialist learning environment. </w:t>
      </w:r>
    </w:p>
    <w:p w14:paraId="4FE1E839" w14:textId="68CC44A3" w:rsidR="006050E4" w:rsidRDefault="006050E4" w:rsidP="006050E4">
      <w:pPr>
        <w:jc w:val="both"/>
        <w:rPr>
          <w:rFonts w:ascii="Tahoma" w:hAnsi="Tahoma" w:cs="Tahoma"/>
        </w:rPr>
      </w:pPr>
      <w:r>
        <w:rPr>
          <w:rFonts w:ascii="Tahoma" w:hAnsi="Tahoma" w:cs="Tahoma"/>
        </w:rPr>
        <w:t>The successful candidate will have:</w:t>
      </w:r>
    </w:p>
    <w:p w14:paraId="7F7222FD" w14:textId="6C562F53" w:rsidR="006050E4" w:rsidRDefault="006050E4" w:rsidP="006050E4">
      <w:pPr>
        <w:pStyle w:val="ListParagraph"/>
        <w:numPr>
          <w:ilvl w:val="0"/>
          <w:numId w:val="2"/>
        </w:numPr>
        <w:jc w:val="both"/>
        <w:rPr>
          <w:rFonts w:ascii="Tahoma" w:hAnsi="Tahoma" w:cs="Tahoma"/>
        </w:rPr>
      </w:pPr>
      <w:r>
        <w:rPr>
          <w:rFonts w:ascii="Tahoma" w:hAnsi="Tahoma" w:cs="Tahoma"/>
        </w:rPr>
        <w:t>Completed HLTA qualifications, and have current experience</w:t>
      </w:r>
    </w:p>
    <w:p w14:paraId="450974D8" w14:textId="1831F514" w:rsidR="006050E4" w:rsidRDefault="006050E4" w:rsidP="006050E4">
      <w:pPr>
        <w:pStyle w:val="ListParagraph"/>
        <w:numPr>
          <w:ilvl w:val="0"/>
          <w:numId w:val="2"/>
        </w:numPr>
        <w:jc w:val="both"/>
        <w:rPr>
          <w:rFonts w:ascii="Tahoma" w:hAnsi="Tahoma" w:cs="Tahoma"/>
        </w:rPr>
      </w:pPr>
      <w:r>
        <w:rPr>
          <w:rFonts w:ascii="Tahoma" w:hAnsi="Tahoma" w:cs="Tahoma"/>
        </w:rPr>
        <w:t>Qualifications to at least A level standard, with GCSEs in both English and maths</w:t>
      </w:r>
    </w:p>
    <w:p w14:paraId="4F93D02D" w14:textId="1C1DC961" w:rsidR="006050E4" w:rsidRDefault="006050E4" w:rsidP="006050E4">
      <w:pPr>
        <w:pStyle w:val="ListParagraph"/>
        <w:numPr>
          <w:ilvl w:val="0"/>
          <w:numId w:val="2"/>
        </w:numPr>
        <w:jc w:val="both"/>
        <w:rPr>
          <w:rFonts w:ascii="Tahoma" w:hAnsi="Tahoma" w:cs="Tahoma"/>
        </w:rPr>
      </w:pPr>
      <w:r>
        <w:rPr>
          <w:rFonts w:ascii="Tahoma" w:hAnsi="Tahoma" w:cs="Tahoma"/>
        </w:rPr>
        <w:t>Knowledge and experience of working with challenging/vulnerable children in a secondary setting</w:t>
      </w:r>
    </w:p>
    <w:p w14:paraId="7ED79B3E" w14:textId="677744B3" w:rsidR="006050E4" w:rsidRDefault="006050E4" w:rsidP="006050E4">
      <w:pPr>
        <w:pStyle w:val="ListParagraph"/>
        <w:numPr>
          <w:ilvl w:val="0"/>
          <w:numId w:val="2"/>
        </w:numPr>
        <w:jc w:val="both"/>
        <w:rPr>
          <w:rFonts w:ascii="Tahoma" w:hAnsi="Tahoma" w:cs="Tahoma"/>
        </w:rPr>
      </w:pPr>
      <w:r>
        <w:rPr>
          <w:rFonts w:ascii="Tahoma" w:hAnsi="Tahoma" w:cs="Tahoma"/>
        </w:rPr>
        <w:t>The ability to form rapport and a professional working relationship with a range of students, enabling them to engage successfully with learning</w:t>
      </w:r>
    </w:p>
    <w:p w14:paraId="65936E80" w14:textId="1BB4E619" w:rsidR="006050E4" w:rsidRPr="006050E4" w:rsidRDefault="006050E4" w:rsidP="006050E4">
      <w:pPr>
        <w:pStyle w:val="ListParagraph"/>
        <w:numPr>
          <w:ilvl w:val="0"/>
          <w:numId w:val="2"/>
        </w:numPr>
        <w:jc w:val="both"/>
        <w:rPr>
          <w:rFonts w:ascii="Tahoma" w:hAnsi="Tahoma" w:cs="Tahoma"/>
        </w:rPr>
      </w:pPr>
      <w:r>
        <w:rPr>
          <w:rFonts w:ascii="Tahoma" w:hAnsi="Tahoma" w:cs="Tahoma"/>
        </w:rPr>
        <w:t>Excellent communication and interpersonal skills.</w:t>
      </w:r>
    </w:p>
    <w:p w14:paraId="37AEF097" w14:textId="77777777" w:rsidR="0011697E" w:rsidRPr="0011697E" w:rsidRDefault="0011697E" w:rsidP="0011697E">
      <w:pPr>
        <w:jc w:val="both"/>
        <w:rPr>
          <w:rFonts w:ascii="Tahoma" w:hAnsi="Tahoma" w:cs="Tahoma"/>
        </w:rPr>
      </w:pPr>
      <w:r w:rsidRPr="0011697E">
        <w:rPr>
          <w:rFonts w:ascii="Tahoma" w:hAnsi="Tahoma" w:cs="Tahoma"/>
        </w:rPr>
        <w:t xml:space="preserve">Macmillan Academy is situated in Middlesbrough on Teesside and was rated good by Ofsted in the most recent inspection. We have over 1500 students on roll, including 250 in Post 16.  Our strong reputation for academic success is matched by our desire to provide a holistic education for every student.  </w:t>
      </w:r>
    </w:p>
    <w:p w14:paraId="28137E78" w14:textId="77777777" w:rsidR="0011697E" w:rsidRPr="0011697E" w:rsidRDefault="0011697E" w:rsidP="0011697E">
      <w:pPr>
        <w:jc w:val="both"/>
        <w:rPr>
          <w:rFonts w:ascii="Tahoma" w:hAnsi="Tahoma" w:cs="Tahoma"/>
        </w:rPr>
      </w:pPr>
      <w:r w:rsidRPr="0011697E">
        <w:rPr>
          <w:rFonts w:ascii="Tahoma" w:hAnsi="Tahoma" w:cs="Tahoma"/>
        </w:rPr>
        <w:t>For further details about the post, please download an application pack from our website at www.macmillan-academy.org.uk.  Completed application forms should be returned to Human Resources, Macmillan Academy, Stockton Road, Middlesbrough, TS5 4AG or by email to recruitment@macademy.org.uk.</w:t>
      </w:r>
    </w:p>
    <w:p w14:paraId="665CA1D5" w14:textId="0F4671A0" w:rsidR="0011697E" w:rsidRPr="0011697E" w:rsidRDefault="0011697E" w:rsidP="0011697E">
      <w:pPr>
        <w:jc w:val="both"/>
        <w:rPr>
          <w:rFonts w:ascii="Tahoma" w:hAnsi="Tahoma" w:cs="Tahoma"/>
        </w:rPr>
      </w:pPr>
      <w:r w:rsidRPr="0011697E">
        <w:rPr>
          <w:rFonts w:ascii="Tahoma" w:hAnsi="Tahoma" w:cs="Tahoma"/>
        </w:rPr>
        <w:t xml:space="preserve">Closing Date: Monday </w:t>
      </w:r>
      <w:r>
        <w:rPr>
          <w:rFonts w:ascii="Tahoma" w:hAnsi="Tahoma" w:cs="Tahoma"/>
        </w:rPr>
        <w:t>19</w:t>
      </w:r>
      <w:r w:rsidRPr="0011697E">
        <w:rPr>
          <w:rFonts w:ascii="Tahoma" w:hAnsi="Tahoma" w:cs="Tahoma"/>
        </w:rPr>
        <w:t xml:space="preserve"> June 2023 </w:t>
      </w:r>
      <w:r w:rsidRPr="0011697E">
        <w:rPr>
          <w:rFonts w:ascii="Tahoma" w:hAnsi="Tahoma" w:cs="Tahoma"/>
        </w:rPr>
        <w:tab/>
      </w:r>
    </w:p>
    <w:p w14:paraId="004DCE99" w14:textId="62F21CE7" w:rsidR="0011697E" w:rsidRPr="0011697E" w:rsidRDefault="0011697E" w:rsidP="0011697E">
      <w:pPr>
        <w:jc w:val="both"/>
        <w:rPr>
          <w:rFonts w:ascii="Tahoma" w:hAnsi="Tahoma" w:cs="Tahoma"/>
        </w:rPr>
      </w:pPr>
      <w:r w:rsidRPr="0011697E">
        <w:rPr>
          <w:rFonts w:ascii="Tahoma" w:hAnsi="Tahoma" w:cs="Tahoma"/>
        </w:rPr>
        <w:t xml:space="preserve">Interview Date: </w:t>
      </w:r>
      <w:r>
        <w:rPr>
          <w:rFonts w:ascii="Tahoma" w:hAnsi="Tahoma" w:cs="Tahoma"/>
        </w:rPr>
        <w:t>Wednesday 21</w:t>
      </w:r>
      <w:r w:rsidRPr="0011697E">
        <w:rPr>
          <w:rFonts w:ascii="Tahoma" w:hAnsi="Tahoma" w:cs="Tahoma"/>
        </w:rPr>
        <w:t xml:space="preserve"> June 2023</w:t>
      </w:r>
      <w:r w:rsidRPr="0011697E">
        <w:rPr>
          <w:rFonts w:ascii="Tahoma" w:hAnsi="Tahoma" w:cs="Tahoma"/>
        </w:rPr>
        <w:tab/>
      </w:r>
    </w:p>
    <w:p w14:paraId="1FF6B8EE" w14:textId="77777777" w:rsidR="0011697E" w:rsidRPr="0011697E" w:rsidRDefault="0011697E" w:rsidP="0011697E">
      <w:pPr>
        <w:jc w:val="both"/>
        <w:rPr>
          <w:rFonts w:ascii="Tahoma" w:hAnsi="Tahoma" w:cs="Tahoma"/>
        </w:rPr>
      </w:pPr>
      <w:r w:rsidRPr="0011697E">
        <w:rPr>
          <w:rFonts w:ascii="Tahoma" w:hAnsi="Tahoma" w:cs="Tahoma"/>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301C29FD" w14:textId="77777777" w:rsidR="0011697E" w:rsidRPr="0011697E" w:rsidRDefault="0011697E" w:rsidP="0011697E">
      <w:pPr>
        <w:jc w:val="both"/>
        <w:rPr>
          <w:rFonts w:ascii="Tahoma" w:hAnsi="Tahoma" w:cs="Tahoma"/>
        </w:rPr>
      </w:pPr>
      <w:r w:rsidRPr="0011697E">
        <w:rPr>
          <w:rFonts w:ascii="Tahoma" w:hAnsi="Tahoma" w:cs="Tahoma"/>
        </w:rPr>
        <w:t>An online search will be undertaken on all shortlisted candidates, on information available in the public domain.</w:t>
      </w:r>
    </w:p>
    <w:p w14:paraId="7413C33B" w14:textId="47385202" w:rsidR="002D26F6" w:rsidRPr="002D26F6" w:rsidRDefault="0011697E" w:rsidP="0011697E">
      <w:pPr>
        <w:jc w:val="both"/>
        <w:rPr>
          <w:rFonts w:ascii="Tahoma" w:hAnsi="Tahoma" w:cs="Tahoma"/>
          <w:b/>
        </w:rPr>
      </w:pPr>
      <w:r w:rsidRPr="0011697E">
        <w:rPr>
          <w:rFonts w:ascii="Tahoma" w:hAnsi="Tahoma" w:cs="Tahoma"/>
        </w:rPr>
        <w:t>Macmillan Academy is part of Endeavour Academies Trust.</w:t>
      </w:r>
    </w:p>
    <w:sectPr w:rsidR="002D26F6" w:rsidRPr="002D26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B5F5" w14:textId="77777777" w:rsidR="001C00C3" w:rsidRDefault="001C00C3" w:rsidP="002868C2">
      <w:pPr>
        <w:spacing w:after="0" w:line="240" w:lineRule="auto"/>
      </w:pPr>
      <w:r>
        <w:separator/>
      </w:r>
    </w:p>
  </w:endnote>
  <w:endnote w:type="continuationSeparator" w:id="0">
    <w:p w14:paraId="6C407184" w14:textId="77777777" w:rsidR="001C00C3" w:rsidRDefault="001C00C3" w:rsidP="0028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BCFA" w14:textId="77777777" w:rsidR="002868C2" w:rsidRDefault="00286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55B9" w14:textId="77777777" w:rsidR="002868C2" w:rsidRDefault="00286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B0D5" w14:textId="77777777" w:rsidR="002868C2" w:rsidRDefault="0028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E48FB" w14:textId="77777777" w:rsidR="001C00C3" w:rsidRDefault="001C00C3" w:rsidP="002868C2">
      <w:pPr>
        <w:spacing w:after="0" w:line="240" w:lineRule="auto"/>
      </w:pPr>
      <w:r>
        <w:separator/>
      </w:r>
    </w:p>
  </w:footnote>
  <w:footnote w:type="continuationSeparator" w:id="0">
    <w:p w14:paraId="1C87A176" w14:textId="77777777" w:rsidR="001C00C3" w:rsidRDefault="001C00C3" w:rsidP="00286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9B8" w14:textId="77777777" w:rsidR="002868C2" w:rsidRDefault="00286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7640" w14:textId="1770D3C0" w:rsidR="002868C2" w:rsidRDefault="00286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0B9A" w14:textId="77777777" w:rsidR="002868C2" w:rsidRDefault="0028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43AB8"/>
    <w:multiLevelType w:val="hybridMultilevel"/>
    <w:tmpl w:val="A3F2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B6EC8"/>
    <w:multiLevelType w:val="hybridMultilevel"/>
    <w:tmpl w:val="6A3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87"/>
    <w:rsid w:val="0011697E"/>
    <w:rsid w:val="001C00C3"/>
    <w:rsid w:val="00204746"/>
    <w:rsid w:val="00250E97"/>
    <w:rsid w:val="002868C2"/>
    <w:rsid w:val="002D26F6"/>
    <w:rsid w:val="002D4183"/>
    <w:rsid w:val="00333D66"/>
    <w:rsid w:val="00343C62"/>
    <w:rsid w:val="003F0B53"/>
    <w:rsid w:val="004C1178"/>
    <w:rsid w:val="0051340C"/>
    <w:rsid w:val="00541A25"/>
    <w:rsid w:val="006050E4"/>
    <w:rsid w:val="006525AA"/>
    <w:rsid w:val="00723487"/>
    <w:rsid w:val="00726694"/>
    <w:rsid w:val="00747E5C"/>
    <w:rsid w:val="00762802"/>
    <w:rsid w:val="00857F24"/>
    <w:rsid w:val="00902725"/>
    <w:rsid w:val="00933032"/>
    <w:rsid w:val="00A0797B"/>
    <w:rsid w:val="00A16DFA"/>
    <w:rsid w:val="00B018D3"/>
    <w:rsid w:val="00B41700"/>
    <w:rsid w:val="00E10E78"/>
    <w:rsid w:val="00ED4E98"/>
    <w:rsid w:val="00F1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C27CF"/>
  <w15:chartTrackingRefBased/>
  <w15:docId w15:val="{337AD078-8308-45CA-921B-43889FFE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6F6"/>
    <w:pPr>
      <w:ind w:left="720"/>
      <w:contextualSpacing/>
    </w:pPr>
  </w:style>
  <w:style w:type="character" w:styleId="Hyperlink">
    <w:name w:val="Hyperlink"/>
    <w:basedOn w:val="DefaultParagraphFont"/>
    <w:uiPriority w:val="99"/>
    <w:unhideWhenUsed/>
    <w:rsid w:val="002D26F6"/>
    <w:rPr>
      <w:color w:val="0563C1" w:themeColor="hyperlink"/>
      <w:u w:val="single"/>
    </w:rPr>
  </w:style>
  <w:style w:type="character" w:styleId="UnresolvedMention">
    <w:name w:val="Unresolved Mention"/>
    <w:basedOn w:val="DefaultParagraphFont"/>
    <w:uiPriority w:val="99"/>
    <w:semiHidden/>
    <w:unhideWhenUsed/>
    <w:rsid w:val="002D26F6"/>
    <w:rPr>
      <w:color w:val="605E5C"/>
      <w:shd w:val="clear" w:color="auto" w:fill="E1DFDD"/>
    </w:rPr>
  </w:style>
  <w:style w:type="paragraph" w:styleId="Header">
    <w:name w:val="header"/>
    <w:basedOn w:val="Normal"/>
    <w:link w:val="HeaderChar"/>
    <w:uiPriority w:val="99"/>
    <w:unhideWhenUsed/>
    <w:rsid w:val="00286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C2"/>
  </w:style>
  <w:style w:type="paragraph" w:styleId="Footer">
    <w:name w:val="footer"/>
    <w:basedOn w:val="Normal"/>
    <w:link w:val="FooterChar"/>
    <w:uiPriority w:val="99"/>
    <w:unhideWhenUsed/>
    <w:rsid w:val="00286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5" ma:contentTypeDescription="Create a new document." ma:contentTypeScope="" ma:versionID="493eb176c396f1145bf71fb8d76ff6f4">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05b290a6b67d6f4c775771b27b73ffc"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4E5B0-7C45-41BA-8061-8574B6493D8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4fe90d0-4f74-4c18-902e-f075ed09e2fa"/>
    <ds:schemaRef ds:uri="a4df8222-e3ed-41e8-a63b-ae598b6f6314"/>
    <ds:schemaRef ds:uri="http://www.w3.org/XML/1998/namespace"/>
    <ds:schemaRef ds:uri="http://purl.org/dc/dcmitype/"/>
  </ds:schemaRefs>
</ds:datastoreItem>
</file>

<file path=customXml/itemProps2.xml><?xml version="1.0" encoding="utf-8"?>
<ds:datastoreItem xmlns:ds="http://schemas.openxmlformats.org/officeDocument/2006/customXml" ds:itemID="{B73553A5-CCB5-4936-A59D-A81CDCC69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C1683-C2A7-468E-A463-43843F515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Miss L</dc:creator>
  <cp:keywords/>
  <dc:description/>
  <cp:lastModifiedBy>Naylor, Mrs A</cp:lastModifiedBy>
  <cp:revision>3</cp:revision>
  <cp:lastPrinted>2021-05-13T10:20:00Z</cp:lastPrinted>
  <dcterms:created xsi:type="dcterms:W3CDTF">2023-06-07T14:22:00Z</dcterms:created>
  <dcterms:modified xsi:type="dcterms:W3CDTF">2023-06-08T11:58:00Z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