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2606" w14:textId="67F9167C" w:rsidR="00F702C6" w:rsidRPr="004B296F" w:rsidRDefault="004B296F" w:rsidP="00717954">
      <w:pPr>
        <w:pStyle w:val="Heading1"/>
        <w:rPr>
          <w:rFonts w:asciiTheme="minorHAnsi" w:hAnsiTheme="minorHAnsi" w:cstheme="minorHAnsi"/>
          <w:sz w:val="32"/>
          <w:szCs w:val="32"/>
          <w:u w:val="single"/>
        </w:rPr>
      </w:pPr>
      <w:r w:rsidRPr="004B296F">
        <w:rPr>
          <w:rFonts w:asciiTheme="minorHAnsi" w:hAnsiTheme="minorHAnsi" w:cstheme="minorHAnsi"/>
          <w:sz w:val="32"/>
          <w:szCs w:val="32"/>
          <w:u w:val="single"/>
        </w:rPr>
        <w:t>Food Technician</w:t>
      </w:r>
    </w:p>
    <w:p w14:paraId="58AF7434" w14:textId="2B3DBA00" w:rsidR="00717954" w:rsidRPr="004B296F" w:rsidRDefault="00717954" w:rsidP="00717954">
      <w:pPr>
        <w:pStyle w:val="Heading1"/>
        <w:rPr>
          <w:rFonts w:asciiTheme="minorHAnsi" w:hAnsiTheme="minorHAnsi" w:cstheme="minorHAnsi"/>
          <w:u w:val="single"/>
        </w:rPr>
      </w:pPr>
      <w:r w:rsidRPr="004B296F">
        <w:rPr>
          <w:rFonts w:asciiTheme="minorHAnsi" w:hAnsiTheme="minorHAnsi" w:cstheme="minorHAnsi"/>
          <w:sz w:val="32"/>
          <w:szCs w:val="32"/>
          <w:u w:val="single"/>
        </w:rPr>
        <w:t>R</w:t>
      </w:r>
      <w:r w:rsidR="004B296F" w:rsidRPr="004B296F">
        <w:rPr>
          <w:rFonts w:asciiTheme="minorHAnsi" w:hAnsiTheme="minorHAnsi" w:cstheme="minorHAnsi"/>
          <w:sz w:val="32"/>
          <w:szCs w:val="32"/>
          <w:u w:val="single"/>
        </w:rPr>
        <w:t>ole</w:t>
      </w:r>
      <w:r w:rsidRPr="004B296F">
        <w:rPr>
          <w:rFonts w:asciiTheme="minorHAnsi" w:hAnsiTheme="minorHAnsi" w:cstheme="minorHAnsi"/>
          <w:sz w:val="32"/>
          <w:szCs w:val="32"/>
          <w:u w:val="single"/>
        </w:rPr>
        <w:t xml:space="preserve"> D</w:t>
      </w:r>
      <w:r w:rsidR="004B296F" w:rsidRPr="004B296F">
        <w:rPr>
          <w:rFonts w:asciiTheme="minorHAnsi" w:hAnsiTheme="minorHAnsi" w:cstheme="minorHAnsi"/>
          <w:sz w:val="32"/>
          <w:szCs w:val="32"/>
          <w:u w:val="single"/>
        </w:rPr>
        <w:t>escription</w:t>
      </w:r>
      <w:r w:rsidRPr="004B296F">
        <w:rPr>
          <w:rFonts w:asciiTheme="minorHAnsi" w:hAnsiTheme="minorHAnsi" w:cstheme="minorHAnsi"/>
          <w:u w:val="single"/>
        </w:rPr>
        <w:t xml:space="preserve"> </w:t>
      </w:r>
    </w:p>
    <w:p w14:paraId="5E09E414" w14:textId="77777777" w:rsidR="00717954" w:rsidRPr="004B296F" w:rsidRDefault="00717954" w:rsidP="00717954">
      <w:pPr>
        <w:rPr>
          <w:rFonts w:asciiTheme="minorHAnsi" w:hAnsiTheme="minorHAnsi" w:cstheme="minorHAnsi"/>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717954" w:rsidRPr="004B296F" w14:paraId="46477E0D" w14:textId="77777777" w:rsidTr="4E896836">
        <w:tc>
          <w:tcPr>
            <w:tcW w:w="2340" w:type="dxa"/>
            <w:shd w:val="clear" w:color="auto" w:fill="CCCCCC"/>
          </w:tcPr>
          <w:p w14:paraId="3C7FB067" w14:textId="77777777" w:rsidR="00717954" w:rsidRPr="004B296F" w:rsidRDefault="00717954" w:rsidP="00717954">
            <w:pPr>
              <w:pStyle w:val="Heading3"/>
              <w:rPr>
                <w:rFonts w:asciiTheme="minorHAnsi" w:hAnsiTheme="minorHAnsi" w:cstheme="minorHAnsi"/>
                <w:sz w:val="24"/>
              </w:rPr>
            </w:pPr>
            <w:r w:rsidRPr="004B296F">
              <w:rPr>
                <w:rFonts w:asciiTheme="minorHAnsi" w:hAnsiTheme="minorHAnsi" w:cstheme="minorHAnsi"/>
                <w:sz w:val="24"/>
              </w:rPr>
              <w:t>Job title &amp; Grade</w:t>
            </w:r>
          </w:p>
        </w:tc>
        <w:tc>
          <w:tcPr>
            <w:tcW w:w="7560" w:type="dxa"/>
          </w:tcPr>
          <w:p w14:paraId="099F30CB" w14:textId="21D449C9" w:rsidR="00717954" w:rsidRPr="004B296F" w:rsidRDefault="005A0250" w:rsidP="001C5956">
            <w:pPr>
              <w:rPr>
                <w:rFonts w:asciiTheme="minorHAnsi" w:hAnsiTheme="minorHAnsi" w:cstheme="minorHAnsi"/>
              </w:rPr>
            </w:pPr>
            <w:r w:rsidRPr="004B296F">
              <w:rPr>
                <w:rFonts w:asciiTheme="minorHAnsi" w:hAnsiTheme="minorHAnsi" w:cstheme="minorHAnsi"/>
              </w:rPr>
              <w:t xml:space="preserve">Technician - </w:t>
            </w:r>
            <w:r w:rsidR="12841408" w:rsidRPr="004B296F">
              <w:rPr>
                <w:rFonts w:asciiTheme="minorHAnsi" w:hAnsiTheme="minorHAnsi" w:cstheme="minorHAnsi"/>
              </w:rPr>
              <w:t xml:space="preserve">Food </w:t>
            </w:r>
          </w:p>
          <w:p w14:paraId="3B1F9943" w14:textId="75D41E0C" w:rsidR="00F32937" w:rsidRPr="004B296F" w:rsidRDefault="005A0250" w:rsidP="006B769F">
            <w:pPr>
              <w:rPr>
                <w:rFonts w:asciiTheme="minorHAnsi" w:hAnsiTheme="minorHAnsi" w:cstheme="minorHAnsi"/>
              </w:rPr>
            </w:pPr>
            <w:r w:rsidRPr="004B296F">
              <w:rPr>
                <w:rFonts w:asciiTheme="minorHAnsi" w:hAnsiTheme="minorHAnsi" w:cstheme="minorHAnsi"/>
              </w:rPr>
              <w:t>Grade 5</w:t>
            </w:r>
          </w:p>
        </w:tc>
      </w:tr>
      <w:tr w:rsidR="00717954" w:rsidRPr="004B296F" w14:paraId="3030180E" w14:textId="77777777" w:rsidTr="4E896836">
        <w:tc>
          <w:tcPr>
            <w:tcW w:w="2340" w:type="dxa"/>
            <w:shd w:val="clear" w:color="auto" w:fill="CCCCCC"/>
          </w:tcPr>
          <w:p w14:paraId="3FBB82FA" w14:textId="77777777" w:rsidR="00717954" w:rsidRPr="004B296F" w:rsidRDefault="00F52DE8" w:rsidP="00717954">
            <w:pPr>
              <w:rPr>
                <w:rFonts w:asciiTheme="minorHAnsi" w:hAnsiTheme="minorHAnsi" w:cstheme="minorHAnsi"/>
              </w:rPr>
            </w:pPr>
            <w:r w:rsidRPr="004B296F">
              <w:rPr>
                <w:rFonts w:asciiTheme="minorHAnsi" w:hAnsiTheme="minorHAnsi" w:cstheme="minorHAnsi"/>
              </w:rPr>
              <w:t>Reporting &amp; Communication</w:t>
            </w:r>
          </w:p>
        </w:tc>
        <w:tc>
          <w:tcPr>
            <w:tcW w:w="7560" w:type="dxa"/>
          </w:tcPr>
          <w:p w14:paraId="179C8AE3" w14:textId="77777777" w:rsidR="008351B6" w:rsidRPr="004B296F" w:rsidRDefault="008351B6" w:rsidP="001C5956">
            <w:pPr>
              <w:rPr>
                <w:rFonts w:asciiTheme="minorHAnsi" w:hAnsiTheme="minorHAnsi" w:cstheme="minorHAnsi"/>
              </w:rPr>
            </w:pPr>
            <w:r w:rsidRPr="004B296F">
              <w:rPr>
                <w:rFonts w:asciiTheme="minorHAnsi" w:hAnsiTheme="minorHAnsi" w:cstheme="minorHAnsi"/>
              </w:rPr>
              <w:t>Headteacher</w:t>
            </w:r>
          </w:p>
          <w:p w14:paraId="6B88E6AD" w14:textId="77777777" w:rsidR="00717954" w:rsidRPr="004B296F" w:rsidRDefault="008351B6" w:rsidP="001C5956">
            <w:pPr>
              <w:rPr>
                <w:rFonts w:asciiTheme="minorHAnsi" w:hAnsiTheme="minorHAnsi" w:cstheme="minorHAnsi"/>
              </w:rPr>
            </w:pPr>
            <w:r w:rsidRPr="004B296F">
              <w:rPr>
                <w:rFonts w:asciiTheme="minorHAnsi" w:hAnsiTheme="minorHAnsi" w:cstheme="minorHAnsi"/>
              </w:rPr>
              <w:t>School Business Leader</w:t>
            </w:r>
          </w:p>
          <w:p w14:paraId="786E07D9" w14:textId="6591B5B5" w:rsidR="008351B6" w:rsidRPr="004B296F" w:rsidRDefault="008351B6" w:rsidP="006B769F">
            <w:pPr>
              <w:rPr>
                <w:rFonts w:asciiTheme="minorHAnsi" w:hAnsiTheme="minorHAnsi" w:cstheme="minorHAnsi"/>
              </w:rPr>
            </w:pPr>
            <w:r w:rsidRPr="004B296F">
              <w:rPr>
                <w:rFonts w:asciiTheme="minorHAnsi" w:hAnsiTheme="minorHAnsi" w:cstheme="minorHAnsi"/>
              </w:rPr>
              <w:t>Head of S</w:t>
            </w:r>
            <w:r w:rsidR="60E7B5B4" w:rsidRPr="004B296F">
              <w:rPr>
                <w:rFonts w:asciiTheme="minorHAnsi" w:hAnsiTheme="minorHAnsi" w:cstheme="minorHAnsi"/>
              </w:rPr>
              <w:t>ocial Technology</w:t>
            </w:r>
          </w:p>
        </w:tc>
      </w:tr>
      <w:tr w:rsidR="00717954" w:rsidRPr="004B296F" w14:paraId="3481ED41" w14:textId="77777777" w:rsidTr="4E896836">
        <w:tc>
          <w:tcPr>
            <w:tcW w:w="2340" w:type="dxa"/>
            <w:shd w:val="clear" w:color="auto" w:fill="CCCCCC"/>
          </w:tcPr>
          <w:p w14:paraId="40178D41" w14:textId="77777777" w:rsidR="00717954" w:rsidRPr="004B296F" w:rsidRDefault="00717954" w:rsidP="00717954">
            <w:pPr>
              <w:rPr>
                <w:rFonts w:asciiTheme="minorHAnsi" w:hAnsiTheme="minorHAnsi" w:cstheme="minorHAnsi"/>
              </w:rPr>
            </w:pPr>
            <w:r w:rsidRPr="004B296F">
              <w:rPr>
                <w:rFonts w:asciiTheme="minorHAnsi" w:hAnsiTheme="minorHAnsi" w:cstheme="minorHAnsi"/>
              </w:rPr>
              <w:t>Hours</w:t>
            </w:r>
          </w:p>
        </w:tc>
        <w:tc>
          <w:tcPr>
            <w:tcW w:w="7560" w:type="dxa"/>
          </w:tcPr>
          <w:p w14:paraId="2A53F131" w14:textId="316908D9" w:rsidR="00F31245" w:rsidRPr="004B296F" w:rsidRDefault="009029E9" w:rsidP="008351B6">
            <w:pPr>
              <w:rPr>
                <w:rFonts w:asciiTheme="minorHAnsi" w:hAnsiTheme="minorHAnsi" w:cstheme="minorHAnsi"/>
              </w:rPr>
            </w:pPr>
            <w:r w:rsidRPr="004B296F">
              <w:rPr>
                <w:rFonts w:asciiTheme="minorHAnsi" w:hAnsiTheme="minorHAnsi" w:cstheme="minorHAnsi"/>
              </w:rPr>
              <w:t>Part-time</w:t>
            </w:r>
          </w:p>
          <w:p w14:paraId="6292CAFB" w14:textId="21F4CAA1" w:rsidR="00717954" w:rsidRPr="004B296F" w:rsidRDefault="009029E9" w:rsidP="006B769F">
            <w:pPr>
              <w:rPr>
                <w:rFonts w:asciiTheme="minorHAnsi" w:hAnsiTheme="minorHAnsi" w:cstheme="minorHAnsi"/>
              </w:rPr>
            </w:pPr>
            <w:r w:rsidRPr="004B296F">
              <w:rPr>
                <w:rFonts w:asciiTheme="minorHAnsi" w:hAnsiTheme="minorHAnsi" w:cstheme="minorHAnsi"/>
              </w:rPr>
              <w:t>20</w:t>
            </w:r>
            <w:r w:rsidR="005A0250" w:rsidRPr="004B296F">
              <w:rPr>
                <w:rFonts w:asciiTheme="minorHAnsi" w:hAnsiTheme="minorHAnsi" w:cstheme="minorHAnsi"/>
              </w:rPr>
              <w:t xml:space="preserve"> hours per week worked </w:t>
            </w:r>
            <w:r w:rsidRPr="004B296F">
              <w:rPr>
                <w:rFonts w:asciiTheme="minorHAnsi" w:hAnsiTheme="minorHAnsi" w:cstheme="minorHAnsi"/>
              </w:rPr>
              <w:t xml:space="preserve">Monday to Friday </w:t>
            </w:r>
            <w:r w:rsidR="00B52B6D" w:rsidRPr="004B296F">
              <w:rPr>
                <w:rFonts w:asciiTheme="minorHAnsi" w:hAnsiTheme="minorHAnsi" w:cstheme="minorHAnsi"/>
              </w:rPr>
              <w:t>(</w:t>
            </w:r>
            <w:r w:rsidRPr="004B296F">
              <w:rPr>
                <w:rFonts w:asciiTheme="minorHAnsi" w:hAnsiTheme="minorHAnsi" w:cstheme="minorHAnsi"/>
              </w:rPr>
              <w:t>10am – 2pm</w:t>
            </w:r>
            <w:r w:rsidR="004B296F" w:rsidRPr="004B296F">
              <w:rPr>
                <w:rFonts w:asciiTheme="minorHAnsi" w:hAnsiTheme="minorHAnsi" w:cstheme="minorHAnsi"/>
              </w:rPr>
              <w:t xml:space="preserve"> preferred but flexible</w:t>
            </w:r>
            <w:r w:rsidR="00B52B6D" w:rsidRPr="004B296F">
              <w:rPr>
                <w:rFonts w:asciiTheme="minorHAnsi" w:hAnsiTheme="minorHAnsi" w:cstheme="minorHAnsi"/>
              </w:rPr>
              <w:t>)</w:t>
            </w:r>
          </w:p>
        </w:tc>
      </w:tr>
      <w:tr w:rsidR="00717954" w:rsidRPr="004B296F" w14:paraId="70B1BF89" w14:textId="77777777" w:rsidTr="4E896836">
        <w:tc>
          <w:tcPr>
            <w:tcW w:w="2340" w:type="dxa"/>
            <w:shd w:val="clear" w:color="auto" w:fill="CCCCCC"/>
          </w:tcPr>
          <w:p w14:paraId="7777A9EE" w14:textId="77777777" w:rsidR="00717954" w:rsidRPr="004B296F" w:rsidRDefault="00717954" w:rsidP="00717954">
            <w:pPr>
              <w:rPr>
                <w:rFonts w:asciiTheme="minorHAnsi" w:hAnsiTheme="minorHAnsi" w:cstheme="minorHAnsi"/>
              </w:rPr>
            </w:pPr>
            <w:r w:rsidRPr="004B296F">
              <w:rPr>
                <w:rFonts w:asciiTheme="minorHAnsi" w:hAnsiTheme="minorHAnsi" w:cstheme="minorHAnsi"/>
              </w:rPr>
              <w:t>Annual Leave</w:t>
            </w:r>
          </w:p>
        </w:tc>
        <w:tc>
          <w:tcPr>
            <w:tcW w:w="7560" w:type="dxa"/>
          </w:tcPr>
          <w:p w14:paraId="44BF0F10" w14:textId="470E4F37" w:rsidR="005A0250" w:rsidRPr="004B296F" w:rsidRDefault="00BC28FB" w:rsidP="006B769F">
            <w:pPr>
              <w:rPr>
                <w:rFonts w:asciiTheme="minorHAnsi" w:hAnsiTheme="minorHAnsi" w:cstheme="minorHAnsi"/>
              </w:rPr>
            </w:pPr>
            <w:r w:rsidRPr="004B296F">
              <w:rPr>
                <w:rFonts w:asciiTheme="minorHAnsi" w:hAnsiTheme="minorHAnsi" w:cstheme="minorHAnsi"/>
              </w:rPr>
              <w:t>Term time only</w:t>
            </w:r>
            <w:r w:rsidR="008351B6" w:rsidRPr="004B296F">
              <w:rPr>
                <w:rFonts w:asciiTheme="minorHAnsi" w:hAnsiTheme="minorHAnsi" w:cstheme="minorHAnsi"/>
              </w:rPr>
              <w:t xml:space="preserve"> </w:t>
            </w:r>
            <w:r w:rsidR="005A0250" w:rsidRPr="004B296F">
              <w:rPr>
                <w:rFonts w:asciiTheme="minorHAnsi" w:hAnsiTheme="minorHAnsi" w:cstheme="minorHAnsi"/>
              </w:rPr>
              <w:t>(193 days) i</w:t>
            </w:r>
            <w:r w:rsidRPr="004B296F">
              <w:rPr>
                <w:rFonts w:asciiTheme="minorHAnsi" w:hAnsiTheme="minorHAnsi" w:cstheme="minorHAnsi"/>
              </w:rPr>
              <w:t xml:space="preserve">ncorporating </w:t>
            </w:r>
            <w:r w:rsidR="003C2DC0" w:rsidRPr="004B296F">
              <w:rPr>
                <w:rFonts w:asciiTheme="minorHAnsi" w:hAnsiTheme="minorHAnsi" w:cstheme="minorHAnsi"/>
              </w:rPr>
              <w:t>pro rata annual leave entitlement and b</w:t>
            </w:r>
            <w:r w:rsidR="00F32937" w:rsidRPr="004B296F">
              <w:rPr>
                <w:rFonts w:asciiTheme="minorHAnsi" w:hAnsiTheme="minorHAnsi" w:cstheme="minorHAnsi"/>
              </w:rPr>
              <w:t xml:space="preserve">ank </w:t>
            </w:r>
            <w:r w:rsidR="75333F14" w:rsidRPr="004B296F">
              <w:rPr>
                <w:rFonts w:asciiTheme="minorHAnsi" w:hAnsiTheme="minorHAnsi" w:cstheme="minorHAnsi"/>
              </w:rPr>
              <w:t>holidays.</w:t>
            </w:r>
          </w:p>
        </w:tc>
      </w:tr>
      <w:tr w:rsidR="00717954" w:rsidRPr="004B296F" w14:paraId="2828D38E" w14:textId="77777777" w:rsidTr="4E896836">
        <w:tc>
          <w:tcPr>
            <w:tcW w:w="2340" w:type="dxa"/>
            <w:shd w:val="clear" w:color="auto" w:fill="CCCCCC"/>
          </w:tcPr>
          <w:p w14:paraId="6E0DEC18" w14:textId="77777777" w:rsidR="00717954" w:rsidRPr="004B296F" w:rsidRDefault="00717954" w:rsidP="00717954">
            <w:pPr>
              <w:rPr>
                <w:rFonts w:asciiTheme="minorHAnsi" w:hAnsiTheme="minorHAnsi" w:cstheme="minorHAnsi"/>
              </w:rPr>
            </w:pPr>
            <w:r w:rsidRPr="004B296F">
              <w:rPr>
                <w:rFonts w:asciiTheme="minorHAnsi" w:hAnsiTheme="minorHAnsi" w:cstheme="minorHAnsi"/>
              </w:rPr>
              <w:t>Probationary Period</w:t>
            </w:r>
          </w:p>
        </w:tc>
        <w:tc>
          <w:tcPr>
            <w:tcW w:w="7560" w:type="dxa"/>
          </w:tcPr>
          <w:p w14:paraId="27274257" w14:textId="04B8E2B7" w:rsidR="00717954" w:rsidRPr="004B296F" w:rsidRDefault="00F32937" w:rsidP="001C5956">
            <w:pPr>
              <w:rPr>
                <w:rFonts w:asciiTheme="minorHAnsi" w:hAnsiTheme="minorHAnsi" w:cstheme="minorHAnsi"/>
              </w:rPr>
            </w:pPr>
            <w:r w:rsidRPr="004B296F">
              <w:rPr>
                <w:rFonts w:asciiTheme="minorHAnsi" w:hAnsiTheme="minorHAnsi" w:cstheme="minorHAnsi"/>
              </w:rPr>
              <w:t>6 months from date of appointment</w:t>
            </w:r>
            <w:r w:rsidR="001A4D69" w:rsidRPr="004B296F">
              <w:rPr>
                <w:rFonts w:asciiTheme="minorHAnsi" w:hAnsiTheme="minorHAnsi" w:cstheme="minorHAnsi"/>
              </w:rPr>
              <w:t>.</w:t>
            </w:r>
          </w:p>
        </w:tc>
      </w:tr>
      <w:tr w:rsidR="00717954" w:rsidRPr="004B296F" w14:paraId="35974410" w14:textId="77777777" w:rsidTr="4E896836">
        <w:tc>
          <w:tcPr>
            <w:tcW w:w="2340" w:type="dxa"/>
            <w:tcBorders>
              <w:bottom w:val="single" w:sz="4" w:space="0" w:color="auto"/>
            </w:tcBorders>
            <w:shd w:val="clear" w:color="auto" w:fill="CCCCCC"/>
          </w:tcPr>
          <w:p w14:paraId="4148C128" w14:textId="77777777" w:rsidR="00717954" w:rsidRPr="004B296F" w:rsidRDefault="00717954" w:rsidP="00717954">
            <w:pPr>
              <w:rPr>
                <w:rFonts w:asciiTheme="minorHAnsi" w:hAnsiTheme="minorHAnsi" w:cstheme="minorHAnsi"/>
              </w:rPr>
            </w:pPr>
            <w:r w:rsidRPr="004B296F">
              <w:rPr>
                <w:rFonts w:asciiTheme="minorHAnsi" w:hAnsiTheme="minorHAnsi" w:cstheme="minorHAnsi"/>
              </w:rPr>
              <w:t>Job Purpose</w:t>
            </w:r>
          </w:p>
        </w:tc>
        <w:tc>
          <w:tcPr>
            <w:tcW w:w="7560" w:type="dxa"/>
            <w:tcBorders>
              <w:bottom w:val="single" w:sz="4" w:space="0" w:color="auto"/>
            </w:tcBorders>
          </w:tcPr>
          <w:p w14:paraId="1F26FBD1" w14:textId="350BC75B" w:rsidR="001C5956" w:rsidRPr="004B296F" w:rsidRDefault="008351B6" w:rsidP="00B73D5F">
            <w:pPr>
              <w:spacing w:after="160" w:line="259" w:lineRule="auto"/>
              <w:rPr>
                <w:rFonts w:asciiTheme="minorHAnsi" w:hAnsiTheme="minorHAnsi" w:cstheme="minorHAnsi"/>
              </w:rPr>
            </w:pPr>
            <w:r w:rsidRPr="004B296F">
              <w:rPr>
                <w:rFonts w:asciiTheme="minorHAnsi" w:hAnsiTheme="minorHAnsi" w:cstheme="minorHAnsi"/>
              </w:rPr>
              <w:t xml:space="preserve">At the direction of the Head of Department and </w:t>
            </w:r>
            <w:r w:rsidR="001A4D69" w:rsidRPr="004B296F">
              <w:rPr>
                <w:rFonts w:asciiTheme="minorHAnsi" w:hAnsiTheme="minorHAnsi" w:cstheme="minorHAnsi"/>
              </w:rPr>
              <w:t xml:space="preserve">using information from </w:t>
            </w:r>
            <w:r w:rsidRPr="004B296F">
              <w:rPr>
                <w:rFonts w:asciiTheme="minorHAnsi" w:hAnsiTheme="minorHAnsi" w:cstheme="minorHAnsi"/>
              </w:rPr>
              <w:t>subject teachers, co</w:t>
            </w:r>
            <w:r w:rsidR="001A4D69" w:rsidRPr="004B296F">
              <w:rPr>
                <w:rFonts w:asciiTheme="minorHAnsi" w:hAnsiTheme="minorHAnsi" w:cstheme="minorHAnsi"/>
              </w:rPr>
              <w:t>-</w:t>
            </w:r>
            <w:r w:rsidRPr="004B296F">
              <w:rPr>
                <w:rFonts w:asciiTheme="minorHAnsi" w:hAnsiTheme="minorHAnsi" w:cstheme="minorHAnsi"/>
              </w:rPr>
              <w:t xml:space="preserve">ordinate the </w:t>
            </w:r>
            <w:r w:rsidR="001A4D69" w:rsidRPr="004B296F">
              <w:rPr>
                <w:rFonts w:asciiTheme="minorHAnsi" w:hAnsiTheme="minorHAnsi" w:cstheme="minorHAnsi"/>
              </w:rPr>
              <w:t xml:space="preserve">availability and </w:t>
            </w:r>
            <w:r w:rsidRPr="004B296F">
              <w:rPr>
                <w:rFonts w:asciiTheme="minorHAnsi" w:hAnsiTheme="minorHAnsi" w:cstheme="minorHAnsi"/>
              </w:rPr>
              <w:t>use of resources and facilities</w:t>
            </w:r>
            <w:r w:rsidR="001A4D69" w:rsidRPr="004B296F">
              <w:rPr>
                <w:rFonts w:asciiTheme="minorHAnsi" w:hAnsiTheme="minorHAnsi" w:cstheme="minorHAnsi"/>
              </w:rPr>
              <w:t xml:space="preserve"> to fulfil the practical needs of the Food curriculum.</w:t>
            </w:r>
            <w:r w:rsidRPr="004B296F">
              <w:rPr>
                <w:rFonts w:asciiTheme="minorHAnsi" w:hAnsiTheme="minorHAnsi" w:cstheme="minorHAnsi"/>
              </w:rPr>
              <w:t xml:space="preserve"> </w:t>
            </w:r>
            <w:proofErr w:type="gramStart"/>
            <w:r w:rsidR="001A4D69" w:rsidRPr="004B296F">
              <w:rPr>
                <w:rFonts w:asciiTheme="minorHAnsi" w:hAnsiTheme="minorHAnsi" w:cstheme="minorHAnsi"/>
              </w:rPr>
              <w:t>P</w:t>
            </w:r>
            <w:r w:rsidRPr="004B296F">
              <w:rPr>
                <w:rFonts w:asciiTheme="minorHAnsi" w:hAnsiTheme="minorHAnsi" w:cstheme="minorHAnsi"/>
              </w:rPr>
              <w:t>rovide assistance</w:t>
            </w:r>
            <w:proofErr w:type="gramEnd"/>
            <w:r w:rsidRPr="004B296F">
              <w:rPr>
                <w:rFonts w:asciiTheme="minorHAnsi" w:hAnsiTheme="minorHAnsi" w:cstheme="minorHAnsi"/>
              </w:rPr>
              <w:t xml:space="preserve"> and </w:t>
            </w:r>
            <w:r w:rsidR="001A4D69" w:rsidRPr="004B296F">
              <w:rPr>
                <w:rFonts w:asciiTheme="minorHAnsi" w:hAnsiTheme="minorHAnsi" w:cstheme="minorHAnsi"/>
              </w:rPr>
              <w:t xml:space="preserve">general </w:t>
            </w:r>
            <w:r w:rsidRPr="004B296F">
              <w:rPr>
                <w:rFonts w:asciiTheme="minorHAnsi" w:hAnsiTheme="minorHAnsi" w:cstheme="minorHAnsi"/>
              </w:rPr>
              <w:t xml:space="preserve">advice, including </w:t>
            </w:r>
            <w:r w:rsidR="33A79A77" w:rsidRPr="004B296F">
              <w:rPr>
                <w:rFonts w:asciiTheme="minorHAnsi" w:hAnsiTheme="minorHAnsi" w:cstheme="minorHAnsi"/>
              </w:rPr>
              <w:t>liaising</w:t>
            </w:r>
            <w:r w:rsidRPr="004B296F">
              <w:rPr>
                <w:rFonts w:asciiTheme="minorHAnsi" w:hAnsiTheme="minorHAnsi" w:cstheme="minorHAnsi"/>
              </w:rPr>
              <w:t xml:space="preserve"> with teaching staff and support staff outside the department</w:t>
            </w:r>
            <w:r w:rsidR="001A4D69" w:rsidRPr="004B296F">
              <w:rPr>
                <w:rFonts w:asciiTheme="minorHAnsi" w:hAnsiTheme="minorHAnsi" w:cstheme="minorHAnsi"/>
              </w:rPr>
              <w:t xml:space="preserve"> when required</w:t>
            </w:r>
            <w:r w:rsidRPr="004B296F">
              <w:rPr>
                <w:rFonts w:asciiTheme="minorHAnsi" w:hAnsiTheme="minorHAnsi" w:cstheme="minorHAnsi"/>
              </w:rPr>
              <w:t>.</w:t>
            </w:r>
          </w:p>
        </w:tc>
      </w:tr>
      <w:tr w:rsidR="00F32937" w:rsidRPr="004B296F" w14:paraId="394433FE"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071AEA11"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Additional Duties</w:t>
            </w:r>
          </w:p>
        </w:tc>
        <w:tc>
          <w:tcPr>
            <w:tcW w:w="7560" w:type="dxa"/>
            <w:tcBorders>
              <w:top w:val="single" w:sz="4" w:space="0" w:color="auto"/>
              <w:left w:val="single" w:sz="4" w:space="0" w:color="auto"/>
              <w:bottom w:val="single" w:sz="4" w:space="0" w:color="auto"/>
              <w:right w:val="single" w:sz="4" w:space="0" w:color="auto"/>
            </w:tcBorders>
          </w:tcPr>
          <w:p w14:paraId="2E922FE5" w14:textId="77777777" w:rsidR="00F32937" w:rsidRPr="004B296F" w:rsidRDefault="00F32937" w:rsidP="001C5956">
            <w:pPr>
              <w:rPr>
                <w:rFonts w:asciiTheme="minorHAnsi" w:hAnsiTheme="minorHAnsi" w:cstheme="minorHAnsi"/>
              </w:rPr>
            </w:pPr>
            <w:r w:rsidRPr="004B296F">
              <w:rPr>
                <w:rFonts w:asciiTheme="minorHAnsi" w:hAnsiTheme="minorHAnsi" w:cstheme="minorHAnsi"/>
              </w:rPr>
              <w:t xml:space="preserve">None. </w:t>
            </w:r>
          </w:p>
        </w:tc>
      </w:tr>
      <w:tr w:rsidR="00F32937" w:rsidRPr="004B296F" w14:paraId="62CF6FC8"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088B5BE9"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General</w:t>
            </w:r>
          </w:p>
        </w:tc>
        <w:tc>
          <w:tcPr>
            <w:tcW w:w="7560" w:type="dxa"/>
            <w:tcBorders>
              <w:top w:val="single" w:sz="4" w:space="0" w:color="auto"/>
              <w:left w:val="single" w:sz="4" w:space="0" w:color="auto"/>
              <w:bottom w:val="single" w:sz="4" w:space="0" w:color="auto"/>
              <w:right w:val="single" w:sz="4" w:space="0" w:color="auto"/>
            </w:tcBorders>
          </w:tcPr>
          <w:p w14:paraId="0B9EB697" w14:textId="0B01CAD3" w:rsidR="008351B6" w:rsidRPr="004B296F" w:rsidRDefault="001C5956" w:rsidP="006B769F">
            <w:pPr>
              <w:rPr>
                <w:rFonts w:asciiTheme="minorHAnsi" w:hAnsiTheme="minorHAnsi" w:cstheme="minorHAnsi"/>
              </w:rPr>
            </w:pPr>
            <w:r w:rsidRPr="004B296F">
              <w:rPr>
                <w:rFonts w:asciiTheme="minorHAnsi" w:hAnsiTheme="minorHAnsi" w:cstheme="minorHAnsi"/>
              </w:rPr>
              <w:t>The list of duties is not exhaustive and may be subject to other duties commensurate with the role.</w:t>
            </w:r>
          </w:p>
        </w:tc>
      </w:tr>
      <w:tr w:rsidR="00F32937" w:rsidRPr="004B296F" w14:paraId="4E743E8C"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4B003CF3"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Confidentiality</w:t>
            </w:r>
          </w:p>
        </w:tc>
        <w:tc>
          <w:tcPr>
            <w:tcW w:w="7560" w:type="dxa"/>
            <w:tcBorders>
              <w:top w:val="single" w:sz="4" w:space="0" w:color="auto"/>
              <w:left w:val="single" w:sz="4" w:space="0" w:color="auto"/>
              <w:bottom w:val="single" w:sz="4" w:space="0" w:color="auto"/>
              <w:right w:val="single" w:sz="4" w:space="0" w:color="auto"/>
            </w:tcBorders>
          </w:tcPr>
          <w:p w14:paraId="1D79385E" w14:textId="5ECEABF6" w:rsidR="008351B6" w:rsidRPr="004B296F" w:rsidRDefault="00F32937" w:rsidP="006B769F">
            <w:pPr>
              <w:rPr>
                <w:rFonts w:asciiTheme="minorHAnsi" w:hAnsiTheme="minorHAnsi" w:cstheme="minorHAnsi"/>
              </w:rPr>
            </w:pPr>
            <w:r w:rsidRPr="004B296F">
              <w:rPr>
                <w:rFonts w:asciiTheme="minorHAnsi" w:hAnsiTheme="minorHAnsi" w:cstheme="minorHAnsi"/>
              </w:rPr>
              <w:t xml:space="preserve">All employees are required to maintain confidentiality regarding any information about students and employees. </w:t>
            </w:r>
          </w:p>
        </w:tc>
      </w:tr>
      <w:tr w:rsidR="00F32937" w:rsidRPr="004B296F" w14:paraId="692FDEC1"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5C9056E0"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Checks</w:t>
            </w:r>
          </w:p>
        </w:tc>
        <w:tc>
          <w:tcPr>
            <w:tcW w:w="7560" w:type="dxa"/>
            <w:tcBorders>
              <w:top w:val="single" w:sz="4" w:space="0" w:color="auto"/>
              <w:left w:val="single" w:sz="4" w:space="0" w:color="auto"/>
              <w:bottom w:val="single" w:sz="4" w:space="0" w:color="auto"/>
              <w:right w:val="single" w:sz="4" w:space="0" w:color="auto"/>
            </w:tcBorders>
          </w:tcPr>
          <w:p w14:paraId="48A7D1FE" w14:textId="39A7D5C2" w:rsidR="008351B6" w:rsidRPr="004B296F" w:rsidRDefault="00F32937" w:rsidP="006B769F">
            <w:pPr>
              <w:rPr>
                <w:rFonts w:asciiTheme="minorHAnsi" w:hAnsiTheme="minorHAnsi" w:cstheme="minorHAnsi"/>
              </w:rPr>
            </w:pPr>
            <w:r w:rsidRPr="004B296F">
              <w:rPr>
                <w:rFonts w:asciiTheme="minorHAnsi" w:hAnsiTheme="minorHAnsi" w:cstheme="minorHAnsi"/>
              </w:rPr>
              <w:t>This post is required to undertake a DBS check</w:t>
            </w:r>
          </w:p>
        </w:tc>
      </w:tr>
      <w:tr w:rsidR="00F32937" w:rsidRPr="004B296F" w14:paraId="0E2847E3"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6C817803"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Role Description</w:t>
            </w:r>
          </w:p>
        </w:tc>
        <w:tc>
          <w:tcPr>
            <w:tcW w:w="7560" w:type="dxa"/>
            <w:tcBorders>
              <w:top w:val="single" w:sz="4" w:space="0" w:color="auto"/>
              <w:left w:val="single" w:sz="4" w:space="0" w:color="auto"/>
              <w:bottom w:val="single" w:sz="4" w:space="0" w:color="auto"/>
              <w:right w:val="single" w:sz="4" w:space="0" w:color="auto"/>
            </w:tcBorders>
          </w:tcPr>
          <w:p w14:paraId="3D7A0BED" w14:textId="18B62415" w:rsidR="008351B6" w:rsidRPr="004B296F" w:rsidRDefault="00F32937" w:rsidP="00832DA0">
            <w:pPr>
              <w:rPr>
                <w:rFonts w:asciiTheme="minorHAnsi" w:hAnsiTheme="minorHAnsi" w:cstheme="minorHAnsi"/>
              </w:rPr>
            </w:pPr>
            <w:r w:rsidRPr="004B296F">
              <w:rPr>
                <w:rFonts w:asciiTheme="minorHAnsi" w:hAnsiTheme="minorHAnsi" w:cstheme="minorHAnsi"/>
              </w:rPr>
              <w:t>This role description is subject to review and change from time to time</w:t>
            </w:r>
          </w:p>
        </w:tc>
      </w:tr>
      <w:tr w:rsidR="00F32937" w:rsidRPr="004B296F" w14:paraId="2DBFF2AC" w14:textId="77777777" w:rsidTr="4E896836">
        <w:tc>
          <w:tcPr>
            <w:tcW w:w="2340" w:type="dxa"/>
            <w:tcBorders>
              <w:top w:val="single" w:sz="4" w:space="0" w:color="auto"/>
              <w:left w:val="single" w:sz="4" w:space="0" w:color="auto"/>
              <w:bottom w:val="single" w:sz="4" w:space="0" w:color="auto"/>
              <w:right w:val="single" w:sz="4" w:space="0" w:color="auto"/>
            </w:tcBorders>
            <w:shd w:val="clear" w:color="auto" w:fill="CCCCCC"/>
          </w:tcPr>
          <w:p w14:paraId="3A5A7933" w14:textId="77777777" w:rsidR="00F32937" w:rsidRPr="004B296F" w:rsidRDefault="00F32937" w:rsidP="00F32937">
            <w:pPr>
              <w:rPr>
                <w:rFonts w:asciiTheme="minorHAnsi" w:hAnsiTheme="minorHAnsi" w:cstheme="minorHAnsi"/>
              </w:rPr>
            </w:pPr>
            <w:r w:rsidRPr="004B296F">
              <w:rPr>
                <w:rFonts w:asciiTheme="minorHAnsi" w:hAnsiTheme="minorHAnsi" w:cstheme="minorHAnsi"/>
              </w:rPr>
              <w:t>Main Duties</w:t>
            </w:r>
          </w:p>
        </w:tc>
        <w:tc>
          <w:tcPr>
            <w:tcW w:w="7560" w:type="dxa"/>
            <w:tcBorders>
              <w:top w:val="single" w:sz="4" w:space="0" w:color="auto"/>
              <w:left w:val="single" w:sz="4" w:space="0" w:color="auto"/>
              <w:bottom w:val="single" w:sz="4" w:space="0" w:color="auto"/>
              <w:right w:val="single" w:sz="4" w:space="0" w:color="auto"/>
            </w:tcBorders>
          </w:tcPr>
          <w:p w14:paraId="6677770A" w14:textId="77777777" w:rsidR="004B296F" w:rsidRDefault="00870E34" w:rsidP="002970A4">
            <w:pPr>
              <w:rPr>
                <w:rFonts w:asciiTheme="minorHAnsi" w:hAnsiTheme="minorHAnsi" w:cstheme="minorHAnsi"/>
              </w:rPr>
            </w:pPr>
            <w:r w:rsidRPr="004B296F">
              <w:rPr>
                <w:rFonts w:asciiTheme="minorHAnsi" w:hAnsiTheme="minorHAnsi" w:cstheme="minorHAnsi"/>
              </w:rPr>
              <w:t>Under the supervision</w:t>
            </w:r>
            <w:r w:rsidR="00080EB1" w:rsidRPr="004B296F">
              <w:rPr>
                <w:rFonts w:asciiTheme="minorHAnsi" w:hAnsiTheme="minorHAnsi" w:cstheme="minorHAnsi"/>
              </w:rPr>
              <w:t xml:space="preserve"> and direction</w:t>
            </w:r>
            <w:r w:rsidRPr="004B296F">
              <w:rPr>
                <w:rFonts w:asciiTheme="minorHAnsi" w:hAnsiTheme="minorHAnsi" w:cstheme="minorHAnsi"/>
              </w:rPr>
              <w:t xml:space="preserve"> of the Head of </w:t>
            </w:r>
            <w:r w:rsidR="480C2D38" w:rsidRPr="004B296F">
              <w:rPr>
                <w:rFonts w:asciiTheme="minorHAnsi" w:hAnsiTheme="minorHAnsi" w:cstheme="minorHAnsi"/>
              </w:rPr>
              <w:t>Social Technology</w:t>
            </w:r>
            <w:r w:rsidRPr="004B296F">
              <w:rPr>
                <w:rFonts w:asciiTheme="minorHAnsi" w:hAnsiTheme="minorHAnsi" w:cstheme="minorHAnsi"/>
              </w:rPr>
              <w:t xml:space="preserve"> </w:t>
            </w:r>
            <w:r w:rsidR="00AA1162" w:rsidRPr="004B296F">
              <w:rPr>
                <w:rFonts w:asciiTheme="minorHAnsi" w:hAnsiTheme="minorHAnsi" w:cstheme="minorHAnsi"/>
              </w:rPr>
              <w:t xml:space="preserve">the main duties of the </w:t>
            </w:r>
            <w:r w:rsidR="44FD1E85" w:rsidRPr="004B296F">
              <w:rPr>
                <w:rFonts w:asciiTheme="minorHAnsi" w:hAnsiTheme="minorHAnsi" w:cstheme="minorHAnsi"/>
              </w:rPr>
              <w:t xml:space="preserve">Food </w:t>
            </w:r>
            <w:r w:rsidR="00AA1162" w:rsidRPr="004B296F">
              <w:rPr>
                <w:rFonts w:asciiTheme="minorHAnsi" w:hAnsiTheme="minorHAnsi" w:cstheme="minorHAnsi"/>
              </w:rPr>
              <w:t xml:space="preserve">Technician </w:t>
            </w:r>
            <w:r w:rsidRPr="004B296F">
              <w:rPr>
                <w:rFonts w:asciiTheme="minorHAnsi" w:hAnsiTheme="minorHAnsi" w:cstheme="minorHAnsi"/>
              </w:rPr>
              <w:t>will include:</w:t>
            </w:r>
          </w:p>
          <w:p w14:paraId="05379DD3" w14:textId="77777777" w:rsidR="004B296F" w:rsidRDefault="004B296F" w:rsidP="002970A4">
            <w:pPr>
              <w:rPr>
                <w:rFonts w:asciiTheme="minorHAnsi" w:hAnsiTheme="minorHAnsi" w:cstheme="minorHAnsi"/>
                <w:b/>
              </w:rPr>
            </w:pPr>
          </w:p>
          <w:p w14:paraId="3C2057F3" w14:textId="101EB5F8" w:rsidR="002970A4" w:rsidRPr="004B296F" w:rsidRDefault="002970A4" w:rsidP="002970A4">
            <w:pPr>
              <w:rPr>
                <w:rFonts w:asciiTheme="minorHAnsi" w:hAnsiTheme="minorHAnsi" w:cstheme="minorHAnsi"/>
              </w:rPr>
            </w:pPr>
            <w:r w:rsidRPr="004B296F">
              <w:rPr>
                <w:rFonts w:asciiTheme="minorHAnsi" w:hAnsiTheme="minorHAnsi" w:cstheme="minorHAnsi"/>
                <w:b/>
              </w:rPr>
              <w:t>Specific Activities</w:t>
            </w:r>
            <w:r w:rsidRPr="004B296F">
              <w:rPr>
                <w:rFonts w:asciiTheme="minorHAnsi" w:hAnsiTheme="minorHAnsi" w:cstheme="minorHAnsi"/>
              </w:rPr>
              <w:t xml:space="preserve"> -  </w:t>
            </w:r>
          </w:p>
          <w:p w14:paraId="3FDACE7C" w14:textId="6A9C78E1" w:rsidR="002970A4" w:rsidRPr="004B296F" w:rsidRDefault="00080EB1" w:rsidP="002970A4">
            <w:pPr>
              <w:pStyle w:val="ListParagraph"/>
              <w:numPr>
                <w:ilvl w:val="0"/>
                <w:numId w:val="28"/>
              </w:numPr>
              <w:rPr>
                <w:rFonts w:asciiTheme="minorHAnsi" w:hAnsiTheme="minorHAnsi" w:cstheme="minorHAnsi"/>
              </w:rPr>
            </w:pPr>
            <w:r w:rsidRPr="004B296F">
              <w:rPr>
                <w:rFonts w:asciiTheme="minorHAnsi" w:hAnsiTheme="minorHAnsi" w:cstheme="minorHAnsi"/>
              </w:rPr>
              <w:t>Timely and a</w:t>
            </w:r>
            <w:r w:rsidR="002970A4" w:rsidRPr="004B296F">
              <w:rPr>
                <w:rFonts w:asciiTheme="minorHAnsi" w:hAnsiTheme="minorHAnsi" w:cstheme="minorHAnsi"/>
              </w:rPr>
              <w:t>ccurate preparation</w:t>
            </w:r>
            <w:r w:rsidRPr="004B296F">
              <w:rPr>
                <w:rFonts w:asciiTheme="minorHAnsi" w:hAnsiTheme="minorHAnsi" w:cstheme="minorHAnsi"/>
              </w:rPr>
              <w:t xml:space="preserve"> of specialist equipment, resources and materials to fulfil the lesson plan requirements of the Food curriculum areas.   </w:t>
            </w:r>
            <w:r w:rsidR="002970A4" w:rsidRPr="004B296F">
              <w:rPr>
                <w:rFonts w:asciiTheme="minorHAnsi" w:hAnsiTheme="minorHAnsi" w:cstheme="minorHAnsi"/>
              </w:rPr>
              <w:t xml:space="preserve"> </w:t>
            </w:r>
          </w:p>
          <w:p w14:paraId="48303048" w14:textId="47A94C6E" w:rsidR="002970A4" w:rsidRPr="004B296F" w:rsidRDefault="00080EB1"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Use, d</w:t>
            </w:r>
            <w:r w:rsidR="002970A4" w:rsidRPr="004B296F">
              <w:rPr>
                <w:rFonts w:asciiTheme="minorHAnsi" w:hAnsiTheme="minorHAnsi" w:cstheme="minorHAnsi"/>
              </w:rPr>
              <w:t>emonstrate and assist others in the safe and effect</w:t>
            </w:r>
            <w:r w:rsidR="005A0250" w:rsidRPr="004B296F">
              <w:rPr>
                <w:rFonts w:asciiTheme="minorHAnsi" w:hAnsiTheme="minorHAnsi" w:cstheme="minorHAnsi"/>
              </w:rPr>
              <w:t>ive use of specialist equipment and m</w:t>
            </w:r>
            <w:r w:rsidR="002970A4" w:rsidRPr="004B296F">
              <w:rPr>
                <w:rFonts w:asciiTheme="minorHAnsi" w:hAnsiTheme="minorHAnsi" w:cstheme="minorHAnsi"/>
              </w:rPr>
              <w:t>aterials.</w:t>
            </w:r>
          </w:p>
          <w:p w14:paraId="7BB90DB3" w14:textId="62CE78A9" w:rsidR="002970A4" w:rsidRPr="004B296F" w:rsidRDefault="002970A4" w:rsidP="002970A4">
            <w:pPr>
              <w:pStyle w:val="ListParagraph"/>
              <w:numPr>
                <w:ilvl w:val="0"/>
                <w:numId w:val="28"/>
              </w:numPr>
              <w:rPr>
                <w:rFonts w:asciiTheme="minorHAnsi" w:hAnsiTheme="minorHAnsi" w:cstheme="minorHAnsi"/>
              </w:rPr>
            </w:pPr>
            <w:r w:rsidRPr="004B296F">
              <w:rPr>
                <w:rFonts w:asciiTheme="minorHAnsi" w:hAnsiTheme="minorHAnsi" w:cstheme="minorHAnsi"/>
              </w:rPr>
              <w:t xml:space="preserve">Assist with practical </w:t>
            </w:r>
            <w:r w:rsidR="35D8F1C4" w:rsidRPr="004B296F">
              <w:rPr>
                <w:rFonts w:asciiTheme="minorHAnsi" w:hAnsiTheme="minorHAnsi" w:cstheme="minorHAnsi"/>
              </w:rPr>
              <w:t>lessons</w:t>
            </w:r>
            <w:r w:rsidR="00B73D5F" w:rsidRPr="004B296F">
              <w:rPr>
                <w:rFonts w:asciiTheme="minorHAnsi" w:hAnsiTheme="minorHAnsi" w:cstheme="minorHAnsi"/>
              </w:rPr>
              <w:t>,</w:t>
            </w:r>
            <w:r w:rsidR="005A0250" w:rsidRPr="004B296F">
              <w:rPr>
                <w:rFonts w:asciiTheme="minorHAnsi" w:hAnsiTheme="minorHAnsi" w:cstheme="minorHAnsi"/>
              </w:rPr>
              <w:t xml:space="preserve"> including</w:t>
            </w:r>
            <w:r w:rsidR="35D8F1C4" w:rsidRPr="004B296F">
              <w:rPr>
                <w:rFonts w:asciiTheme="minorHAnsi" w:hAnsiTheme="minorHAnsi" w:cstheme="minorHAnsi"/>
              </w:rPr>
              <w:t xml:space="preserve"> working with individual teachers</w:t>
            </w:r>
            <w:r w:rsidR="00FA30D4" w:rsidRPr="004B296F">
              <w:rPr>
                <w:rFonts w:asciiTheme="minorHAnsi" w:hAnsiTheme="minorHAnsi" w:cstheme="minorHAnsi"/>
              </w:rPr>
              <w:t xml:space="preserve"> when</w:t>
            </w:r>
            <w:r w:rsidRPr="004B296F">
              <w:rPr>
                <w:rFonts w:asciiTheme="minorHAnsi" w:hAnsiTheme="minorHAnsi" w:cstheme="minorHAnsi"/>
              </w:rPr>
              <w:t xml:space="preserve"> required.</w:t>
            </w:r>
          </w:p>
          <w:p w14:paraId="054F7A2D" w14:textId="43BF09EA"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Maint</w:t>
            </w:r>
            <w:r w:rsidR="005A0250" w:rsidRPr="004B296F">
              <w:rPr>
                <w:rFonts w:asciiTheme="minorHAnsi" w:hAnsiTheme="minorHAnsi" w:cstheme="minorHAnsi"/>
              </w:rPr>
              <w:t>ai</w:t>
            </w:r>
            <w:r w:rsidRPr="004B296F">
              <w:rPr>
                <w:rFonts w:asciiTheme="minorHAnsi" w:hAnsiTheme="minorHAnsi" w:cstheme="minorHAnsi"/>
              </w:rPr>
              <w:t>n</w:t>
            </w:r>
            <w:r w:rsidR="005A0250" w:rsidRPr="004B296F">
              <w:rPr>
                <w:rFonts w:asciiTheme="minorHAnsi" w:hAnsiTheme="minorHAnsi" w:cstheme="minorHAnsi"/>
              </w:rPr>
              <w:t xml:space="preserve"> department</w:t>
            </w:r>
            <w:r w:rsidRPr="004B296F">
              <w:rPr>
                <w:rFonts w:asciiTheme="minorHAnsi" w:hAnsiTheme="minorHAnsi" w:cstheme="minorHAnsi"/>
              </w:rPr>
              <w:t xml:space="preserve"> equipment - check for quality/safety, undertake repairs/modifications within own capabilities and report other damages/needs</w:t>
            </w:r>
            <w:r w:rsidR="00080EB1" w:rsidRPr="004B296F">
              <w:rPr>
                <w:rFonts w:asciiTheme="minorHAnsi" w:hAnsiTheme="minorHAnsi" w:cstheme="minorHAnsi"/>
              </w:rPr>
              <w:t xml:space="preserve"> to the Site Team or specialist contractor</w:t>
            </w:r>
            <w:r w:rsidRPr="004B296F">
              <w:rPr>
                <w:rFonts w:asciiTheme="minorHAnsi" w:hAnsiTheme="minorHAnsi" w:cstheme="minorHAnsi"/>
              </w:rPr>
              <w:t xml:space="preserve">. </w:t>
            </w:r>
          </w:p>
          <w:p w14:paraId="550EC46C" w14:textId="78D2B140" w:rsidR="001C0828" w:rsidRPr="004B296F" w:rsidRDefault="002970A4" w:rsidP="4E896836">
            <w:pPr>
              <w:pStyle w:val="ListParagraph"/>
              <w:numPr>
                <w:ilvl w:val="0"/>
                <w:numId w:val="28"/>
              </w:numPr>
              <w:rPr>
                <w:rFonts w:asciiTheme="minorHAnsi" w:hAnsiTheme="minorHAnsi" w:cstheme="minorHAnsi"/>
              </w:rPr>
            </w:pPr>
            <w:r w:rsidRPr="004B296F">
              <w:rPr>
                <w:rFonts w:asciiTheme="minorHAnsi" w:hAnsiTheme="minorHAnsi" w:cstheme="minorHAnsi"/>
              </w:rPr>
              <w:t>Monitor and manage the stock of equipment and consumables</w:t>
            </w:r>
            <w:r w:rsidR="4EE9CC11" w:rsidRPr="004B296F">
              <w:rPr>
                <w:rFonts w:asciiTheme="minorHAnsi" w:hAnsiTheme="minorHAnsi" w:cstheme="minorHAnsi"/>
              </w:rPr>
              <w:t xml:space="preserve"> for practical lesson</w:t>
            </w:r>
            <w:r w:rsidR="005A0250" w:rsidRPr="004B296F">
              <w:rPr>
                <w:rFonts w:asciiTheme="minorHAnsi" w:hAnsiTheme="minorHAnsi" w:cstheme="minorHAnsi"/>
              </w:rPr>
              <w:t>s</w:t>
            </w:r>
            <w:r w:rsidR="00080EB1" w:rsidRPr="004B296F">
              <w:rPr>
                <w:rFonts w:asciiTheme="minorHAnsi" w:hAnsiTheme="minorHAnsi" w:cstheme="minorHAnsi"/>
              </w:rPr>
              <w:t xml:space="preserve">. </w:t>
            </w:r>
          </w:p>
          <w:p w14:paraId="66D9C33D" w14:textId="405E6466" w:rsidR="07AC4D01" w:rsidRPr="004B296F" w:rsidRDefault="005A0250" w:rsidP="4E896836">
            <w:pPr>
              <w:pStyle w:val="ListParagraph"/>
              <w:numPr>
                <w:ilvl w:val="0"/>
                <w:numId w:val="28"/>
              </w:numPr>
              <w:rPr>
                <w:rFonts w:asciiTheme="minorHAnsi" w:hAnsiTheme="minorHAnsi" w:cstheme="minorHAnsi"/>
              </w:rPr>
            </w:pPr>
            <w:r w:rsidRPr="004B296F">
              <w:rPr>
                <w:rFonts w:asciiTheme="minorHAnsi" w:hAnsiTheme="minorHAnsi" w:cstheme="minorHAnsi"/>
              </w:rPr>
              <w:t>M</w:t>
            </w:r>
            <w:r w:rsidR="07AC4D01" w:rsidRPr="004B296F">
              <w:rPr>
                <w:rFonts w:asciiTheme="minorHAnsi" w:hAnsiTheme="minorHAnsi" w:cstheme="minorHAnsi"/>
              </w:rPr>
              <w:t>anage stock and maintain high standards of food hygiene in the food preparation areas</w:t>
            </w:r>
            <w:r w:rsidRPr="004B296F">
              <w:rPr>
                <w:rFonts w:asciiTheme="minorHAnsi" w:hAnsiTheme="minorHAnsi" w:cstheme="minorHAnsi"/>
              </w:rPr>
              <w:t>.</w:t>
            </w:r>
          </w:p>
          <w:p w14:paraId="3292464A" w14:textId="30AE8677" w:rsidR="002970A4" w:rsidRPr="004B296F" w:rsidRDefault="4EE9CC11" w:rsidP="4E896836">
            <w:pPr>
              <w:pStyle w:val="ListParagraph"/>
              <w:numPr>
                <w:ilvl w:val="0"/>
                <w:numId w:val="28"/>
              </w:numPr>
              <w:rPr>
                <w:rFonts w:asciiTheme="minorHAnsi" w:hAnsiTheme="minorHAnsi" w:cstheme="minorHAnsi"/>
              </w:rPr>
            </w:pPr>
            <w:r w:rsidRPr="004B296F">
              <w:rPr>
                <w:rFonts w:asciiTheme="minorHAnsi" w:hAnsiTheme="minorHAnsi" w:cstheme="minorHAnsi"/>
              </w:rPr>
              <w:t>Maintain the specialist rooms to a high standard</w:t>
            </w:r>
            <w:r w:rsidR="005A0250" w:rsidRPr="004B296F">
              <w:rPr>
                <w:rFonts w:asciiTheme="minorHAnsi" w:hAnsiTheme="minorHAnsi" w:cstheme="minorHAnsi"/>
              </w:rPr>
              <w:t>, including</w:t>
            </w:r>
            <w:r w:rsidRPr="004B296F">
              <w:rPr>
                <w:rFonts w:asciiTheme="minorHAnsi" w:hAnsiTheme="minorHAnsi" w:cstheme="minorHAnsi"/>
              </w:rPr>
              <w:t xml:space="preserve"> resources and equipment. </w:t>
            </w:r>
          </w:p>
          <w:p w14:paraId="309F63AB" w14:textId="2C063C10"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lastRenderedPageBreak/>
              <w:t>Collect</w:t>
            </w:r>
            <w:r w:rsidR="005A0250" w:rsidRPr="004B296F">
              <w:rPr>
                <w:rFonts w:asciiTheme="minorHAnsi" w:hAnsiTheme="minorHAnsi" w:cstheme="minorHAnsi"/>
              </w:rPr>
              <w:t>, check and return</w:t>
            </w:r>
            <w:r w:rsidR="00FA30D4" w:rsidRPr="004B296F">
              <w:rPr>
                <w:rFonts w:asciiTheme="minorHAnsi" w:hAnsiTheme="minorHAnsi" w:cstheme="minorHAnsi"/>
              </w:rPr>
              <w:t xml:space="preserve"> resources and</w:t>
            </w:r>
            <w:r w:rsidRPr="004B296F">
              <w:rPr>
                <w:rFonts w:asciiTheme="minorHAnsi" w:hAnsiTheme="minorHAnsi" w:cstheme="minorHAnsi"/>
              </w:rPr>
              <w:t xml:space="preserve"> equipment to stores</w:t>
            </w:r>
            <w:r w:rsidR="005A0250" w:rsidRPr="004B296F">
              <w:rPr>
                <w:rFonts w:asciiTheme="minorHAnsi" w:hAnsiTheme="minorHAnsi" w:cstheme="minorHAnsi"/>
              </w:rPr>
              <w:t xml:space="preserve"> after use</w:t>
            </w:r>
            <w:r w:rsidRPr="004B296F">
              <w:rPr>
                <w:rFonts w:asciiTheme="minorHAnsi" w:hAnsiTheme="minorHAnsi" w:cstheme="minorHAnsi"/>
              </w:rPr>
              <w:t xml:space="preserve">. </w:t>
            </w:r>
          </w:p>
          <w:p w14:paraId="3812B43B" w14:textId="38F4A471" w:rsidR="002970A4" w:rsidRPr="004B296F" w:rsidRDefault="002970A4" w:rsidP="4E896836">
            <w:pPr>
              <w:pStyle w:val="ListParagraph"/>
              <w:numPr>
                <w:ilvl w:val="0"/>
                <w:numId w:val="28"/>
              </w:numPr>
              <w:rPr>
                <w:rFonts w:asciiTheme="minorHAnsi" w:hAnsiTheme="minorHAnsi" w:cstheme="minorHAnsi"/>
              </w:rPr>
            </w:pPr>
            <w:r w:rsidRPr="004B296F">
              <w:rPr>
                <w:rFonts w:asciiTheme="minorHAnsi" w:hAnsiTheme="minorHAnsi" w:cstheme="minorHAnsi"/>
              </w:rPr>
              <w:t>Maintain clean and tidy prep rooms and storage areas.</w:t>
            </w:r>
          </w:p>
          <w:p w14:paraId="13439585" w14:textId="3EF4FD16" w:rsidR="009029E9" w:rsidRPr="004B296F" w:rsidRDefault="165DCE40" w:rsidP="0022249E">
            <w:pPr>
              <w:pStyle w:val="ListParagraph"/>
              <w:numPr>
                <w:ilvl w:val="0"/>
                <w:numId w:val="28"/>
              </w:numPr>
              <w:rPr>
                <w:rFonts w:asciiTheme="minorHAnsi" w:hAnsiTheme="minorHAnsi" w:cstheme="minorHAnsi"/>
                <w:b/>
              </w:rPr>
            </w:pPr>
            <w:r w:rsidRPr="004B296F">
              <w:rPr>
                <w:rFonts w:asciiTheme="minorHAnsi" w:hAnsiTheme="minorHAnsi" w:cstheme="minorHAnsi"/>
              </w:rPr>
              <w:t xml:space="preserve">Use IT </w:t>
            </w:r>
            <w:r w:rsidR="005A0250" w:rsidRPr="004B296F">
              <w:rPr>
                <w:rFonts w:asciiTheme="minorHAnsi" w:hAnsiTheme="minorHAnsi" w:cstheme="minorHAnsi"/>
              </w:rPr>
              <w:t>to</w:t>
            </w:r>
            <w:r w:rsidRPr="004B296F">
              <w:rPr>
                <w:rFonts w:asciiTheme="minorHAnsi" w:hAnsiTheme="minorHAnsi" w:cstheme="minorHAnsi"/>
              </w:rPr>
              <w:t xml:space="preserve"> produc</w:t>
            </w:r>
            <w:r w:rsidR="005A0250" w:rsidRPr="004B296F">
              <w:rPr>
                <w:rFonts w:asciiTheme="minorHAnsi" w:hAnsiTheme="minorHAnsi" w:cstheme="minorHAnsi"/>
              </w:rPr>
              <w:t>e</w:t>
            </w:r>
            <w:r w:rsidRPr="004B296F">
              <w:rPr>
                <w:rFonts w:asciiTheme="minorHAnsi" w:hAnsiTheme="minorHAnsi" w:cstheme="minorHAnsi"/>
              </w:rPr>
              <w:t xml:space="preserve"> resources for the department</w:t>
            </w:r>
            <w:r w:rsidR="004B296F" w:rsidRPr="004B296F">
              <w:rPr>
                <w:rFonts w:asciiTheme="minorHAnsi" w:hAnsiTheme="minorHAnsi" w:cstheme="minorHAnsi"/>
              </w:rPr>
              <w:t>.</w:t>
            </w:r>
          </w:p>
          <w:p w14:paraId="7D89BC96" w14:textId="77777777" w:rsidR="009029E9" w:rsidRPr="004B296F" w:rsidRDefault="009029E9" w:rsidP="4E896836">
            <w:pPr>
              <w:rPr>
                <w:rFonts w:asciiTheme="minorHAnsi" w:hAnsiTheme="minorHAnsi" w:cstheme="minorHAnsi"/>
                <w:b/>
              </w:rPr>
            </w:pPr>
          </w:p>
          <w:p w14:paraId="7D5D1180" w14:textId="4C811834" w:rsidR="6BA782C7" w:rsidRDefault="6BA782C7" w:rsidP="4E896836">
            <w:pPr>
              <w:rPr>
                <w:rFonts w:asciiTheme="minorHAnsi" w:hAnsiTheme="minorHAnsi" w:cstheme="minorHAnsi"/>
                <w:b/>
              </w:rPr>
            </w:pPr>
            <w:r w:rsidRPr="004B296F">
              <w:rPr>
                <w:rFonts w:asciiTheme="minorHAnsi" w:hAnsiTheme="minorHAnsi" w:cstheme="minorHAnsi"/>
                <w:b/>
              </w:rPr>
              <w:t>Food Hygiene</w:t>
            </w:r>
            <w:r w:rsidR="004B296F">
              <w:rPr>
                <w:rFonts w:asciiTheme="minorHAnsi" w:hAnsiTheme="minorHAnsi" w:cstheme="minorHAnsi"/>
                <w:b/>
              </w:rPr>
              <w:t xml:space="preserve"> -</w:t>
            </w:r>
          </w:p>
          <w:p w14:paraId="63724AAB" w14:textId="6753A8E8" w:rsidR="002970A4" w:rsidRDefault="6BA782C7" w:rsidP="00220965">
            <w:pPr>
              <w:pStyle w:val="ListParagraph"/>
              <w:numPr>
                <w:ilvl w:val="0"/>
                <w:numId w:val="1"/>
              </w:numPr>
              <w:rPr>
                <w:rFonts w:asciiTheme="minorHAnsi" w:hAnsiTheme="minorHAnsi" w:cstheme="minorHAnsi"/>
              </w:rPr>
            </w:pPr>
            <w:r w:rsidRPr="004B296F">
              <w:rPr>
                <w:rFonts w:asciiTheme="minorHAnsi" w:hAnsiTheme="minorHAnsi" w:cstheme="minorHAnsi"/>
              </w:rPr>
              <w:t>Be aware</w:t>
            </w:r>
            <w:r w:rsidR="1120E43B" w:rsidRPr="004B296F">
              <w:rPr>
                <w:rFonts w:asciiTheme="minorHAnsi" w:hAnsiTheme="minorHAnsi" w:cstheme="minorHAnsi"/>
              </w:rPr>
              <w:t xml:space="preserve"> </w:t>
            </w:r>
            <w:r w:rsidRPr="004B296F">
              <w:rPr>
                <w:rFonts w:asciiTheme="minorHAnsi" w:hAnsiTheme="minorHAnsi" w:cstheme="minorHAnsi"/>
              </w:rPr>
              <w:t>and follow food hygiene practices within specialist rooms.</w:t>
            </w:r>
          </w:p>
          <w:p w14:paraId="0F83C24C" w14:textId="77777777" w:rsidR="004B296F" w:rsidRPr="004B296F" w:rsidRDefault="004B296F" w:rsidP="004B296F">
            <w:pPr>
              <w:pStyle w:val="ListParagraph"/>
              <w:rPr>
                <w:rFonts w:asciiTheme="minorHAnsi" w:hAnsiTheme="minorHAnsi" w:cstheme="minorHAnsi"/>
              </w:rPr>
            </w:pPr>
          </w:p>
          <w:p w14:paraId="00BE0BD5" w14:textId="77777777" w:rsidR="002970A4" w:rsidRPr="004B296F" w:rsidRDefault="002970A4" w:rsidP="001A4D69">
            <w:pPr>
              <w:rPr>
                <w:rFonts w:asciiTheme="minorHAnsi" w:hAnsiTheme="minorHAnsi" w:cstheme="minorHAnsi"/>
              </w:rPr>
            </w:pPr>
            <w:r w:rsidRPr="004B296F">
              <w:rPr>
                <w:rFonts w:asciiTheme="minorHAnsi" w:hAnsiTheme="minorHAnsi" w:cstheme="minorHAnsi"/>
                <w:b/>
              </w:rPr>
              <w:t>General Activities</w:t>
            </w:r>
            <w:r w:rsidRPr="004B296F">
              <w:rPr>
                <w:rFonts w:asciiTheme="minorHAnsi" w:hAnsiTheme="minorHAnsi" w:cstheme="minorHAnsi"/>
              </w:rPr>
              <w:t xml:space="preserve"> -  </w:t>
            </w:r>
          </w:p>
          <w:p w14:paraId="15D88DF9"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Be aware of, and comply with, policies and procedures relating to child protection, health, safety and security and confidentiality, reporting all concerns to an appropriate person.</w:t>
            </w:r>
          </w:p>
          <w:p w14:paraId="2FCB47A6"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Be aware of and support equality of opportunity</w:t>
            </w:r>
            <w:r w:rsidR="00215819" w:rsidRPr="004B296F">
              <w:rPr>
                <w:rFonts w:asciiTheme="minorHAnsi" w:hAnsiTheme="minorHAnsi" w:cstheme="minorHAnsi"/>
              </w:rPr>
              <w:t xml:space="preserve"> for all staff and students</w:t>
            </w:r>
            <w:r w:rsidRPr="004B296F">
              <w:rPr>
                <w:rFonts w:asciiTheme="minorHAnsi" w:hAnsiTheme="minorHAnsi" w:cstheme="minorHAnsi"/>
              </w:rPr>
              <w:t xml:space="preserve">.  </w:t>
            </w:r>
          </w:p>
          <w:p w14:paraId="24888782"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 xml:space="preserve">Contribute to the overall ethos/work/aims of the school. </w:t>
            </w:r>
          </w:p>
          <w:p w14:paraId="24C33A0B"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 xml:space="preserve">Appreciate and support the role of colleagues. </w:t>
            </w:r>
          </w:p>
          <w:p w14:paraId="70966F7A"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Attend and participate in relevant meetings, as required.</w:t>
            </w:r>
          </w:p>
          <w:p w14:paraId="563F9BB5" w14:textId="77777777" w:rsidR="002970A4" w:rsidRPr="004B296F" w:rsidRDefault="002970A4"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Participate in training and performance review, as required.</w:t>
            </w:r>
          </w:p>
          <w:p w14:paraId="61456510" w14:textId="6525948F" w:rsidR="002970A4" w:rsidRPr="004B296F" w:rsidRDefault="00080EB1" w:rsidP="002970A4">
            <w:pPr>
              <w:pStyle w:val="ListParagraph"/>
              <w:numPr>
                <w:ilvl w:val="0"/>
                <w:numId w:val="28"/>
              </w:numPr>
              <w:spacing w:after="160" w:line="259" w:lineRule="auto"/>
              <w:rPr>
                <w:rFonts w:asciiTheme="minorHAnsi" w:hAnsiTheme="minorHAnsi" w:cstheme="minorHAnsi"/>
              </w:rPr>
            </w:pPr>
            <w:r w:rsidRPr="004B296F">
              <w:rPr>
                <w:rFonts w:asciiTheme="minorHAnsi" w:hAnsiTheme="minorHAnsi" w:cstheme="minorHAnsi"/>
              </w:rPr>
              <w:t xml:space="preserve">Assist </w:t>
            </w:r>
            <w:r w:rsidR="002970A4" w:rsidRPr="004B296F">
              <w:rPr>
                <w:rFonts w:asciiTheme="minorHAnsi" w:hAnsiTheme="minorHAnsi" w:cstheme="minorHAnsi"/>
              </w:rPr>
              <w:t>in other areas of the school when requested.</w:t>
            </w:r>
          </w:p>
          <w:p w14:paraId="3E430FBF" w14:textId="77777777" w:rsidR="000476CF" w:rsidRPr="004B296F" w:rsidRDefault="000476CF" w:rsidP="002970A4">
            <w:pPr>
              <w:pStyle w:val="ListParagraph"/>
              <w:spacing w:after="160" w:line="259" w:lineRule="auto"/>
              <w:rPr>
                <w:rFonts w:asciiTheme="minorHAnsi" w:hAnsiTheme="minorHAnsi" w:cstheme="minorHAnsi"/>
              </w:rPr>
            </w:pPr>
          </w:p>
        </w:tc>
      </w:tr>
    </w:tbl>
    <w:p w14:paraId="3963651B" w14:textId="77777777" w:rsidR="004B296F" w:rsidRDefault="004B296F" w:rsidP="00717954">
      <w:pPr>
        <w:rPr>
          <w:rFonts w:asciiTheme="minorHAnsi" w:hAnsiTheme="minorHAnsi" w:cstheme="minorHAnsi"/>
        </w:rPr>
      </w:pPr>
    </w:p>
    <w:p w14:paraId="32EB1A2C" w14:textId="4CC1944E" w:rsidR="00003B41" w:rsidRPr="004B296F" w:rsidRDefault="00003B41" w:rsidP="00717954">
      <w:pPr>
        <w:rPr>
          <w:rFonts w:asciiTheme="minorHAnsi" w:hAnsiTheme="minorHAnsi" w:cstheme="minorHAnsi"/>
        </w:rPr>
      </w:pPr>
      <w:r w:rsidRPr="004B296F">
        <w:rPr>
          <w:rFonts w:asciiTheme="minorHAnsi" w:hAnsiTheme="minorHAnsi" w:cstheme="minorHAnsi"/>
        </w:rPr>
        <w:t xml:space="preserve">Signature of post holder _______________________ </w:t>
      </w:r>
      <w:r w:rsidRPr="004B296F">
        <w:rPr>
          <w:rFonts w:asciiTheme="minorHAnsi" w:hAnsiTheme="minorHAnsi" w:cstheme="minorHAnsi"/>
        </w:rPr>
        <w:tab/>
        <w:t>Date __________</w:t>
      </w:r>
    </w:p>
    <w:p w14:paraId="0057D9CA" w14:textId="77777777" w:rsidR="00003B41" w:rsidRPr="004B296F" w:rsidRDefault="00003B41" w:rsidP="00003B41">
      <w:pPr>
        <w:rPr>
          <w:rFonts w:asciiTheme="minorHAnsi" w:hAnsiTheme="minorHAnsi" w:cstheme="minorHAnsi"/>
        </w:rPr>
      </w:pPr>
    </w:p>
    <w:p w14:paraId="454AB8A7" w14:textId="77777777" w:rsidR="00003B41" w:rsidRPr="004B296F" w:rsidRDefault="00003B41" w:rsidP="00003B41">
      <w:pPr>
        <w:rPr>
          <w:rFonts w:asciiTheme="minorHAnsi" w:hAnsiTheme="minorHAnsi" w:cstheme="minorHAnsi"/>
        </w:rPr>
      </w:pPr>
      <w:r w:rsidRPr="004B296F">
        <w:rPr>
          <w:rFonts w:asciiTheme="minorHAnsi" w:hAnsiTheme="minorHAnsi" w:cstheme="minorHAnsi"/>
        </w:rPr>
        <w:t xml:space="preserve">Signature of manager _______________________ </w:t>
      </w:r>
      <w:r w:rsidRPr="004B296F">
        <w:rPr>
          <w:rFonts w:asciiTheme="minorHAnsi" w:hAnsiTheme="minorHAnsi" w:cstheme="minorHAnsi"/>
        </w:rPr>
        <w:tab/>
        <w:t>Date __________</w:t>
      </w:r>
    </w:p>
    <w:p w14:paraId="7A965EAE" w14:textId="77777777" w:rsidR="00003B41" w:rsidRPr="004B296F" w:rsidRDefault="00003B41" w:rsidP="00717954">
      <w:pPr>
        <w:rPr>
          <w:rFonts w:asciiTheme="minorHAnsi" w:hAnsiTheme="minorHAnsi" w:cstheme="minorHAnsi"/>
        </w:rPr>
      </w:pPr>
    </w:p>
    <w:p w14:paraId="75BB38F6" w14:textId="77777777" w:rsidR="00003B41" w:rsidRPr="00832DA0" w:rsidRDefault="00003B41" w:rsidP="00717954">
      <w:pPr>
        <w:rPr>
          <w:rFonts w:asciiTheme="minorHAnsi" w:hAnsiTheme="minorHAnsi" w:cstheme="minorHAnsi"/>
        </w:rPr>
      </w:pPr>
      <w:r w:rsidRPr="00832DA0">
        <w:rPr>
          <w:rFonts w:asciiTheme="minorHAnsi" w:hAnsiTheme="minorHAnsi" w:cstheme="minorHAnsi"/>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2A852A08" w14:textId="77777777" w:rsidR="00003B41" w:rsidRPr="00832DA0" w:rsidRDefault="00003B41" w:rsidP="00717954">
      <w:pPr>
        <w:rPr>
          <w:rFonts w:asciiTheme="minorHAnsi" w:hAnsiTheme="minorHAnsi" w:cstheme="minorHAnsi"/>
        </w:rPr>
      </w:pPr>
    </w:p>
    <w:p w14:paraId="51AA47B4" w14:textId="77777777" w:rsidR="00003B41" w:rsidRPr="00832DA0" w:rsidRDefault="00003B41" w:rsidP="00717954">
      <w:pPr>
        <w:rPr>
          <w:rFonts w:asciiTheme="minorHAnsi" w:hAnsiTheme="minorHAnsi" w:cstheme="minorHAnsi"/>
        </w:rPr>
      </w:pPr>
      <w:r w:rsidRPr="00832DA0">
        <w:rPr>
          <w:rFonts w:asciiTheme="minorHAnsi" w:hAnsiTheme="minorHAnsi" w:cstheme="minorHAnsi"/>
        </w:rPr>
        <w:t>Employees will be expected to comply with any reasonable request for a manager to undertake work of a similar level that is not specified in this job description.</w:t>
      </w:r>
    </w:p>
    <w:p w14:paraId="0C8D9338" w14:textId="77777777" w:rsidR="00003B41" w:rsidRPr="00832DA0" w:rsidRDefault="00003B41" w:rsidP="00717954">
      <w:pPr>
        <w:rPr>
          <w:rFonts w:asciiTheme="minorHAnsi" w:hAnsiTheme="minorHAnsi" w:cstheme="minorHAnsi"/>
        </w:rPr>
      </w:pPr>
    </w:p>
    <w:p w14:paraId="2E55821E" w14:textId="1E9301B6" w:rsidR="00003B41" w:rsidRPr="00832DA0" w:rsidRDefault="00003B41" w:rsidP="00717954">
      <w:pPr>
        <w:rPr>
          <w:rFonts w:asciiTheme="minorHAnsi" w:hAnsiTheme="minorHAnsi" w:cstheme="minorHAnsi"/>
        </w:rPr>
      </w:pPr>
      <w:r w:rsidRPr="00832DA0">
        <w:rPr>
          <w:rFonts w:asciiTheme="minorHAnsi" w:hAnsiTheme="minorHAnsi" w:cstheme="minorHAnsi"/>
        </w:rPr>
        <w:t xml:space="preserve">It is understood that areas of responsibility are from time to time subject to review and are negotiable in the light of the needs of the school and the professional development of the staff. </w:t>
      </w:r>
    </w:p>
    <w:p w14:paraId="08B572EB" w14:textId="77777777" w:rsidR="00832DA0" w:rsidRPr="00832DA0" w:rsidRDefault="00832DA0" w:rsidP="00717954">
      <w:pPr>
        <w:rPr>
          <w:rFonts w:asciiTheme="minorHAnsi" w:hAnsiTheme="minorHAnsi" w:cstheme="minorHAnsi"/>
        </w:rPr>
      </w:pPr>
    </w:p>
    <w:p w14:paraId="710C5A61" w14:textId="12498C79" w:rsidR="00003B41" w:rsidRPr="00832DA0" w:rsidRDefault="004B296F" w:rsidP="00717954">
      <w:pPr>
        <w:rPr>
          <w:rFonts w:asciiTheme="minorHAnsi" w:hAnsiTheme="minorHAnsi" w:cstheme="minorHAnsi"/>
        </w:rPr>
      </w:pPr>
      <w:r w:rsidRPr="00832DA0">
        <w:rPr>
          <w:rFonts w:asciiTheme="minorHAnsi" w:hAnsiTheme="minorHAnsi" w:cstheme="minorHAnsi"/>
        </w:rPr>
        <w:t>This job description may be reviewed as part of the appraisal scheme on a regular basis and any part of it may be amended as a result of such review or at any time after consultation with the post holder.</w:t>
      </w:r>
    </w:p>
    <w:p w14:paraId="1D640842" w14:textId="35ABD14B" w:rsidR="00283B94" w:rsidRDefault="00283B94" w:rsidP="004B296F">
      <w:pPr>
        <w:pStyle w:val="Heading1"/>
        <w:jc w:val="left"/>
        <w:rPr>
          <w:rFonts w:asciiTheme="minorHAnsi" w:hAnsiTheme="minorHAnsi" w:cstheme="minorHAnsi"/>
          <w:b w:val="0"/>
          <w:sz w:val="2"/>
          <w:szCs w:val="2"/>
        </w:rPr>
      </w:pPr>
    </w:p>
    <w:p w14:paraId="1B890630" w14:textId="77777777" w:rsidR="00283B94" w:rsidRDefault="00283B94">
      <w:pPr>
        <w:rPr>
          <w:rFonts w:asciiTheme="minorHAnsi" w:hAnsiTheme="minorHAnsi" w:cstheme="minorHAnsi"/>
          <w:bCs/>
          <w:sz w:val="2"/>
          <w:szCs w:val="2"/>
        </w:rPr>
      </w:pPr>
      <w:r>
        <w:rPr>
          <w:rFonts w:asciiTheme="minorHAnsi" w:hAnsiTheme="minorHAnsi" w:cstheme="minorHAnsi"/>
          <w:b/>
          <w:sz w:val="2"/>
          <w:szCs w:val="2"/>
        </w:rPr>
        <w:br w:type="page"/>
      </w:r>
    </w:p>
    <w:p w14:paraId="72BF0E0A" w14:textId="77777777" w:rsidR="00283B94" w:rsidRPr="00283B94" w:rsidRDefault="00283B94" w:rsidP="00283B94">
      <w:pPr>
        <w:jc w:val="center"/>
        <w:rPr>
          <w:rFonts w:asciiTheme="minorHAnsi" w:hAnsiTheme="minorHAnsi" w:cstheme="minorHAnsi"/>
          <w:b/>
          <w:sz w:val="28"/>
          <w:szCs w:val="28"/>
          <w:u w:val="single"/>
        </w:rPr>
      </w:pPr>
      <w:r w:rsidRPr="00283B94">
        <w:rPr>
          <w:rFonts w:asciiTheme="minorHAnsi" w:hAnsiTheme="minorHAnsi" w:cstheme="minorHAnsi"/>
          <w:b/>
          <w:sz w:val="28"/>
          <w:szCs w:val="28"/>
          <w:u w:val="single"/>
        </w:rPr>
        <w:lastRenderedPageBreak/>
        <w:t>Person Specification</w:t>
      </w:r>
    </w:p>
    <w:p w14:paraId="268A9516" w14:textId="77777777" w:rsidR="00283B94" w:rsidRPr="00283B94" w:rsidRDefault="00283B94" w:rsidP="00283B94">
      <w:pPr>
        <w:rPr>
          <w:rFonts w:asciiTheme="minorHAnsi" w:hAnsiTheme="minorHAnsi" w:cstheme="minorHAnsi"/>
        </w:rPr>
      </w:pPr>
    </w:p>
    <w:p w14:paraId="132FECDD" w14:textId="6BEA28CF" w:rsidR="00283B94" w:rsidRPr="00283B94" w:rsidRDefault="00283B94" w:rsidP="00283B94">
      <w:pPr>
        <w:rPr>
          <w:rFonts w:asciiTheme="minorHAnsi" w:hAnsiTheme="minorHAnsi" w:cstheme="minorHAnsi"/>
          <w:sz w:val="28"/>
          <w:szCs w:val="28"/>
        </w:rPr>
      </w:pPr>
      <w:r w:rsidRPr="00283B94">
        <w:rPr>
          <w:rFonts w:asciiTheme="minorHAnsi" w:hAnsiTheme="minorHAnsi" w:cstheme="minorHAnsi"/>
          <w:b/>
          <w:bCs/>
          <w:sz w:val="28"/>
          <w:szCs w:val="28"/>
        </w:rPr>
        <w:t>Post</w:t>
      </w:r>
      <w:r w:rsidRPr="00283B94">
        <w:rPr>
          <w:rFonts w:asciiTheme="minorHAnsi" w:hAnsiTheme="minorHAnsi" w:cstheme="minorHAnsi"/>
          <w:b/>
          <w:bCs/>
          <w:sz w:val="28"/>
          <w:szCs w:val="28"/>
        </w:rPr>
        <w:t>:</w:t>
      </w:r>
      <w:r w:rsidRPr="00283B94">
        <w:rPr>
          <w:rFonts w:asciiTheme="minorHAnsi" w:hAnsiTheme="minorHAnsi" w:cstheme="minorHAnsi"/>
          <w:sz w:val="28"/>
          <w:szCs w:val="28"/>
        </w:rPr>
        <w:tab/>
      </w:r>
      <w:r>
        <w:rPr>
          <w:rFonts w:asciiTheme="minorHAnsi" w:hAnsiTheme="minorHAnsi" w:cstheme="minorHAnsi"/>
          <w:sz w:val="28"/>
          <w:szCs w:val="28"/>
        </w:rPr>
        <w:t xml:space="preserve"> </w:t>
      </w:r>
      <w:r>
        <w:rPr>
          <w:rFonts w:asciiTheme="minorHAnsi" w:hAnsiTheme="minorHAnsi" w:cstheme="minorHAnsi"/>
          <w:b/>
          <w:sz w:val="28"/>
          <w:szCs w:val="28"/>
          <w:u w:val="single"/>
        </w:rPr>
        <w:t>Food Technician</w:t>
      </w:r>
    </w:p>
    <w:p w14:paraId="309EA0A5" w14:textId="112C7D5F" w:rsidR="00283B94" w:rsidRPr="00283B94" w:rsidRDefault="00283B94" w:rsidP="00283B94">
      <w:pPr>
        <w:rPr>
          <w:rFonts w:asciiTheme="minorHAnsi" w:hAnsiTheme="minorHAnsi" w:cstheme="minorHAnsi"/>
          <w:b/>
          <w:bCs/>
        </w:rPr>
      </w:pPr>
      <w:r w:rsidRPr="00283B94">
        <w:rPr>
          <w:rFonts w:asciiTheme="minorHAnsi" w:hAnsiTheme="minorHAnsi" w:cstheme="minorHAnsi"/>
          <w:b/>
          <w:bCs/>
          <w:sz w:val="28"/>
          <w:szCs w:val="28"/>
        </w:rPr>
        <w:t>Scale</w:t>
      </w:r>
      <w:r>
        <w:rPr>
          <w:rFonts w:asciiTheme="minorHAnsi" w:hAnsiTheme="minorHAnsi" w:cstheme="minorHAnsi"/>
          <w:b/>
          <w:bCs/>
        </w:rPr>
        <w:t>:</w:t>
      </w:r>
      <w:r>
        <w:rPr>
          <w:rFonts w:asciiTheme="minorHAnsi" w:hAnsiTheme="minorHAnsi" w:cstheme="minorHAnsi"/>
        </w:rPr>
        <w:t xml:space="preserve">  </w:t>
      </w:r>
      <w:r w:rsidRPr="00283B94">
        <w:rPr>
          <w:rFonts w:asciiTheme="minorHAnsi" w:hAnsiTheme="minorHAnsi" w:cstheme="minorHAnsi"/>
          <w:b/>
          <w:bCs/>
          <w:sz w:val="28"/>
          <w:szCs w:val="28"/>
          <w:u w:val="single"/>
        </w:rPr>
        <w:t>Grade 5</w:t>
      </w:r>
    </w:p>
    <w:p w14:paraId="5085A2EC" w14:textId="77777777" w:rsidR="00283B94" w:rsidRPr="00283B94" w:rsidRDefault="00283B94" w:rsidP="00283B94">
      <w:pPr>
        <w:rPr>
          <w:rFonts w:asciiTheme="minorHAnsi" w:hAnsiTheme="minorHAnsi" w:cstheme="minorHAnsi"/>
          <w:b/>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893"/>
        <w:gridCol w:w="1985"/>
      </w:tblGrid>
      <w:tr w:rsidR="00283B94" w:rsidRPr="00283B94" w14:paraId="71397736" w14:textId="77777777" w:rsidTr="002A3A41">
        <w:tc>
          <w:tcPr>
            <w:tcW w:w="2340" w:type="dxa"/>
            <w:tcBorders>
              <w:top w:val="single" w:sz="6" w:space="0" w:color="auto"/>
              <w:left w:val="single" w:sz="6" w:space="0" w:color="auto"/>
              <w:bottom w:val="single" w:sz="6" w:space="0" w:color="auto"/>
              <w:right w:val="single" w:sz="6" w:space="0" w:color="auto"/>
            </w:tcBorders>
          </w:tcPr>
          <w:p w14:paraId="31C80E6D" w14:textId="77777777" w:rsidR="00283B94" w:rsidRPr="00283B94" w:rsidRDefault="00283B94" w:rsidP="002A3A41">
            <w:pPr>
              <w:jc w:val="center"/>
              <w:rPr>
                <w:rFonts w:asciiTheme="minorHAnsi" w:hAnsiTheme="minorHAnsi" w:cstheme="minorHAnsi"/>
                <w:b/>
              </w:rPr>
            </w:pPr>
            <w:r w:rsidRPr="00283B94">
              <w:rPr>
                <w:rFonts w:asciiTheme="minorHAnsi" w:hAnsiTheme="minorHAnsi" w:cstheme="minorHAnsi"/>
                <w:b/>
              </w:rPr>
              <w:t>Area</w:t>
            </w:r>
          </w:p>
        </w:tc>
        <w:tc>
          <w:tcPr>
            <w:tcW w:w="5893" w:type="dxa"/>
            <w:tcBorders>
              <w:top w:val="single" w:sz="6" w:space="0" w:color="auto"/>
              <w:left w:val="single" w:sz="6" w:space="0" w:color="auto"/>
              <w:bottom w:val="single" w:sz="6" w:space="0" w:color="auto"/>
              <w:right w:val="single" w:sz="6" w:space="0" w:color="auto"/>
            </w:tcBorders>
          </w:tcPr>
          <w:p w14:paraId="62DE4B81" w14:textId="77777777" w:rsidR="00283B94" w:rsidRPr="00283B94" w:rsidRDefault="00283B94" w:rsidP="002A3A41">
            <w:pPr>
              <w:pStyle w:val="Heading4"/>
              <w:spacing w:before="0" w:after="0"/>
              <w:rPr>
                <w:rFonts w:asciiTheme="minorHAnsi" w:hAnsiTheme="minorHAnsi" w:cstheme="minorHAnsi"/>
                <w:sz w:val="24"/>
                <w:szCs w:val="24"/>
              </w:rPr>
            </w:pPr>
            <w:r w:rsidRPr="00283B94">
              <w:rPr>
                <w:rFonts w:asciiTheme="minorHAnsi" w:hAnsiTheme="minorHAnsi" w:cstheme="minorHAnsi"/>
                <w:sz w:val="24"/>
                <w:szCs w:val="24"/>
              </w:rPr>
              <w:t>Criteria</w:t>
            </w:r>
          </w:p>
          <w:p w14:paraId="050380E3"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Requirement – E = Essential – D = Desirable</w:t>
            </w:r>
          </w:p>
        </w:tc>
        <w:tc>
          <w:tcPr>
            <w:tcW w:w="1985" w:type="dxa"/>
            <w:tcBorders>
              <w:top w:val="single" w:sz="6" w:space="0" w:color="auto"/>
              <w:left w:val="single" w:sz="6" w:space="0" w:color="auto"/>
              <w:bottom w:val="single" w:sz="6" w:space="0" w:color="auto"/>
              <w:right w:val="single" w:sz="6" w:space="0" w:color="auto"/>
            </w:tcBorders>
          </w:tcPr>
          <w:p w14:paraId="727442F4" w14:textId="77777777" w:rsidR="00283B94" w:rsidRPr="00283B94" w:rsidRDefault="00283B94" w:rsidP="002A3A41">
            <w:pPr>
              <w:jc w:val="center"/>
              <w:rPr>
                <w:rFonts w:asciiTheme="minorHAnsi" w:hAnsiTheme="minorHAnsi" w:cstheme="minorHAnsi"/>
                <w:b/>
              </w:rPr>
            </w:pPr>
            <w:r w:rsidRPr="00283B94">
              <w:rPr>
                <w:rFonts w:asciiTheme="minorHAnsi" w:hAnsiTheme="minorHAnsi" w:cstheme="minorHAnsi"/>
                <w:b/>
              </w:rPr>
              <w:t>Requirement</w:t>
            </w:r>
          </w:p>
        </w:tc>
      </w:tr>
      <w:tr w:rsidR="00283B94" w:rsidRPr="00283B94" w14:paraId="2DE7CB5A" w14:textId="77777777" w:rsidTr="002A3A41">
        <w:tc>
          <w:tcPr>
            <w:tcW w:w="2340" w:type="dxa"/>
            <w:tcBorders>
              <w:top w:val="single" w:sz="6" w:space="0" w:color="auto"/>
              <w:left w:val="single" w:sz="6" w:space="0" w:color="auto"/>
              <w:bottom w:val="single" w:sz="6" w:space="0" w:color="auto"/>
              <w:right w:val="single" w:sz="6" w:space="0" w:color="auto"/>
            </w:tcBorders>
          </w:tcPr>
          <w:p w14:paraId="449F3419" w14:textId="77777777" w:rsidR="00283B94" w:rsidRPr="00283B94" w:rsidRDefault="00283B94" w:rsidP="002A3A41">
            <w:pPr>
              <w:jc w:val="both"/>
              <w:rPr>
                <w:rFonts w:asciiTheme="minorHAnsi" w:hAnsiTheme="minorHAnsi" w:cstheme="minorHAnsi"/>
                <w:b/>
                <w:color w:val="548DD4"/>
              </w:rPr>
            </w:pPr>
          </w:p>
          <w:p w14:paraId="2A9E8910" w14:textId="77777777" w:rsidR="00283B94" w:rsidRPr="00283B94" w:rsidRDefault="00283B94" w:rsidP="002A3A41">
            <w:pPr>
              <w:jc w:val="both"/>
              <w:rPr>
                <w:rFonts w:asciiTheme="minorHAnsi" w:hAnsiTheme="minorHAnsi" w:cstheme="minorHAnsi"/>
                <w:b/>
              </w:rPr>
            </w:pPr>
            <w:r w:rsidRPr="00283B94">
              <w:rPr>
                <w:rFonts w:asciiTheme="minorHAnsi" w:hAnsiTheme="minorHAnsi" w:cstheme="minorHAnsi"/>
                <w:b/>
              </w:rPr>
              <w:t>Skills</w:t>
            </w:r>
          </w:p>
          <w:p w14:paraId="1EFCE675" w14:textId="77777777" w:rsidR="00283B94" w:rsidRPr="00283B94" w:rsidRDefault="00283B94" w:rsidP="002A3A41">
            <w:pPr>
              <w:jc w:val="both"/>
              <w:rPr>
                <w:rFonts w:asciiTheme="minorHAnsi" w:hAnsiTheme="minorHAnsi" w:cstheme="minorHAnsi"/>
                <w:b/>
              </w:rPr>
            </w:pPr>
            <w:r w:rsidRPr="00283B94">
              <w:rPr>
                <w:rFonts w:asciiTheme="minorHAnsi" w:hAnsiTheme="minorHAnsi" w:cstheme="minorHAnsi"/>
                <w:b/>
              </w:rPr>
              <w:t>Knowledge</w:t>
            </w:r>
          </w:p>
          <w:p w14:paraId="6721E075" w14:textId="77777777" w:rsidR="00283B94" w:rsidRPr="00283B94" w:rsidRDefault="00283B94" w:rsidP="002A3A41">
            <w:pPr>
              <w:jc w:val="both"/>
              <w:rPr>
                <w:rFonts w:asciiTheme="minorHAnsi" w:hAnsiTheme="minorHAnsi" w:cstheme="minorHAnsi"/>
                <w:b/>
              </w:rPr>
            </w:pPr>
            <w:r w:rsidRPr="00283B94">
              <w:rPr>
                <w:rFonts w:asciiTheme="minorHAnsi" w:hAnsiTheme="minorHAnsi" w:cstheme="minorHAnsi"/>
                <w:b/>
              </w:rPr>
              <w:t>Aptitudes</w:t>
            </w:r>
          </w:p>
          <w:p w14:paraId="19ACCD0F" w14:textId="77777777" w:rsidR="00283B94" w:rsidRPr="00283B94" w:rsidRDefault="00283B94" w:rsidP="002A3A41">
            <w:pPr>
              <w:jc w:val="both"/>
              <w:rPr>
                <w:rFonts w:asciiTheme="minorHAnsi" w:hAnsiTheme="minorHAnsi" w:cstheme="minorHAnsi"/>
                <w:b/>
              </w:rPr>
            </w:pPr>
            <w:r w:rsidRPr="00283B94">
              <w:rPr>
                <w:rFonts w:asciiTheme="minorHAnsi" w:hAnsiTheme="minorHAnsi" w:cstheme="minorHAnsi"/>
                <w:b/>
              </w:rPr>
              <w:t xml:space="preserve"> </w:t>
            </w:r>
          </w:p>
        </w:tc>
        <w:tc>
          <w:tcPr>
            <w:tcW w:w="5893" w:type="dxa"/>
            <w:tcBorders>
              <w:top w:val="single" w:sz="6" w:space="0" w:color="auto"/>
              <w:left w:val="single" w:sz="6" w:space="0" w:color="auto"/>
              <w:bottom w:val="single" w:sz="6" w:space="0" w:color="auto"/>
              <w:right w:val="single" w:sz="6" w:space="0" w:color="auto"/>
            </w:tcBorders>
          </w:tcPr>
          <w:p w14:paraId="15438926" w14:textId="77777777" w:rsidR="00283B94" w:rsidRPr="00283B94" w:rsidRDefault="00283B94" w:rsidP="002A3A41">
            <w:pPr>
              <w:pStyle w:val="ListParagraph"/>
              <w:rPr>
                <w:rFonts w:asciiTheme="minorHAnsi" w:hAnsiTheme="minorHAnsi" w:cstheme="minorHAnsi"/>
              </w:rPr>
            </w:pPr>
          </w:p>
          <w:p w14:paraId="5AF14255" w14:textId="1E3BDB4E"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An interest in Food and a knowledge of how this is delivered in a secondary school environment</w:t>
            </w:r>
          </w:p>
          <w:p w14:paraId="748A9450"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Good practical skills and the ability to work carefully and safely.</w:t>
            </w:r>
          </w:p>
          <w:p w14:paraId="0368AE50"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Awareness of health and safety policies/codes of practice/legislation applicable to role. </w:t>
            </w:r>
          </w:p>
          <w:p w14:paraId="61F3E03E"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Basic ICT skills including Office 365 and Outlook email. </w:t>
            </w:r>
          </w:p>
          <w:p w14:paraId="63EE98AB"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Relate well to adults and students. </w:t>
            </w:r>
          </w:p>
          <w:p w14:paraId="5363B269"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Work constructively as part of a team, understanding school roles and responsibilities and your own position within these. </w:t>
            </w:r>
          </w:p>
          <w:p w14:paraId="32C03B44"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Ability to self-evaluate learning needs and actively seek learning opportunities. </w:t>
            </w:r>
          </w:p>
          <w:p w14:paraId="13AE605F" w14:textId="77777777" w:rsidR="00283B94" w:rsidRPr="00283B94" w:rsidRDefault="00283B94" w:rsidP="002A3A41">
            <w:pPr>
              <w:pStyle w:val="ListParagraph"/>
              <w:rPr>
                <w:rFonts w:asciiTheme="minorHAnsi" w:hAnsiTheme="minorHAnsi" w:cstheme="minorHAnsi"/>
              </w:rPr>
            </w:pPr>
          </w:p>
        </w:tc>
        <w:tc>
          <w:tcPr>
            <w:tcW w:w="1985" w:type="dxa"/>
            <w:tcBorders>
              <w:top w:val="single" w:sz="6" w:space="0" w:color="auto"/>
              <w:left w:val="single" w:sz="6" w:space="0" w:color="auto"/>
              <w:bottom w:val="single" w:sz="6" w:space="0" w:color="auto"/>
              <w:right w:val="single" w:sz="6" w:space="0" w:color="auto"/>
            </w:tcBorders>
          </w:tcPr>
          <w:p w14:paraId="23B3C6A0" w14:textId="77777777" w:rsidR="00283B94" w:rsidRPr="00283B94" w:rsidRDefault="00283B94" w:rsidP="002A3A41">
            <w:pPr>
              <w:rPr>
                <w:rFonts w:asciiTheme="minorHAnsi" w:hAnsiTheme="minorHAnsi" w:cstheme="minorHAnsi"/>
              </w:rPr>
            </w:pPr>
          </w:p>
          <w:p w14:paraId="42D79EBF"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D</w:t>
            </w:r>
          </w:p>
          <w:p w14:paraId="64F1EF2F" w14:textId="77777777" w:rsidR="00283B94" w:rsidRPr="00283B94" w:rsidRDefault="00283B94" w:rsidP="002A3A41">
            <w:pPr>
              <w:rPr>
                <w:rFonts w:asciiTheme="minorHAnsi" w:hAnsiTheme="minorHAnsi" w:cstheme="minorHAnsi"/>
              </w:rPr>
            </w:pPr>
          </w:p>
          <w:p w14:paraId="3071CA32" w14:textId="77777777" w:rsidR="00283B94" w:rsidRPr="00283B94" w:rsidRDefault="00283B94" w:rsidP="002A3A41">
            <w:pPr>
              <w:rPr>
                <w:rFonts w:asciiTheme="minorHAnsi" w:hAnsiTheme="minorHAnsi" w:cstheme="minorHAnsi"/>
              </w:rPr>
            </w:pPr>
          </w:p>
          <w:p w14:paraId="1866BE20"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3898A2EC" w14:textId="77777777" w:rsidR="00283B94" w:rsidRPr="00283B94" w:rsidRDefault="00283B94" w:rsidP="002A3A41">
            <w:pPr>
              <w:rPr>
                <w:rFonts w:asciiTheme="minorHAnsi" w:hAnsiTheme="minorHAnsi" w:cstheme="minorHAnsi"/>
              </w:rPr>
            </w:pPr>
          </w:p>
          <w:p w14:paraId="52AF14A5"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D</w:t>
            </w:r>
          </w:p>
          <w:p w14:paraId="21B7E0C6" w14:textId="77777777" w:rsidR="00283B94" w:rsidRPr="00283B94" w:rsidRDefault="00283B94" w:rsidP="002A3A41">
            <w:pPr>
              <w:rPr>
                <w:rFonts w:asciiTheme="minorHAnsi" w:hAnsiTheme="minorHAnsi" w:cstheme="minorHAnsi"/>
              </w:rPr>
            </w:pPr>
          </w:p>
          <w:p w14:paraId="2636D5D0"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20B543C9" w14:textId="77777777" w:rsidR="00283B94" w:rsidRPr="00283B94" w:rsidRDefault="00283B94" w:rsidP="002A3A41">
            <w:pPr>
              <w:rPr>
                <w:rFonts w:asciiTheme="minorHAnsi" w:hAnsiTheme="minorHAnsi" w:cstheme="minorHAnsi"/>
              </w:rPr>
            </w:pPr>
          </w:p>
          <w:p w14:paraId="64F64AD6"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57A1E542"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78E4F5EE" w14:textId="77777777" w:rsidR="00283B94" w:rsidRPr="00283B94" w:rsidRDefault="00283B94" w:rsidP="002A3A41">
            <w:pPr>
              <w:rPr>
                <w:rFonts w:asciiTheme="minorHAnsi" w:hAnsiTheme="minorHAnsi" w:cstheme="minorHAnsi"/>
              </w:rPr>
            </w:pPr>
          </w:p>
          <w:p w14:paraId="02BBAD51" w14:textId="77777777" w:rsidR="00283B94" w:rsidRPr="00283B94" w:rsidRDefault="00283B94" w:rsidP="002A3A41">
            <w:pPr>
              <w:rPr>
                <w:rFonts w:asciiTheme="minorHAnsi" w:hAnsiTheme="minorHAnsi" w:cstheme="minorHAnsi"/>
              </w:rPr>
            </w:pPr>
          </w:p>
          <w:p w14:paraId="74F4A7A8"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68D0D0D1" w14:textId="77777777" w:rsidR="00283B94" w:rsidRPr="00283B94" w:rsidRDefault="00283B94" w:rsidP="002A3A41">
            <w:pPr>
              <w:rPr>
                <w:rFonts w:asciiTheme="minorHAnsi" w:hAnsiTheme="minorHAnsi" w:cstheme="minorHAnsi"/>
              </w:rPr>
            </w:pPr>
          </w:p>
        </w:tc>
      </w:tr>
      <w:tr w:rsidR="00283B94" w:rsidRPr="00283B94" w14:paraId="03144E93" w14:textId="77777777" w:rsidTr="002A3A41">
        <w:tc>
          <w:tcPr>
            <w:tcW w:w="2340" w:type="dxa"/>
            <w:tcBorders>
              <w:top w:val="single" w:sz="6" w:space="0" w:color="auto"/>
              <w:left w:val="single" w:sz="6" w:space="0" w:color="auto"/>
              <w:bottom w:val="single" w:sz="6" w:space="0" w:color="auto"/>
              <w:right w:val="single" w:sz="6" w:space="0" w:color="auto"/>
            </w:tcBorders>
          </w:tcPr>
          <w:p w14:paraId="307104FA" w14:textId="77777777" w:rsidR="00283B94" w:rsidRPr="00283B94" w:rsidRDefault="00283B94" w:rsidP="002A3A41">
            <w:pPr>
              <w:jc w:val="both"/>
              <w:rPr>
                <w:rFonts w:asciiTheme="minorHAnsi" w:hAnsiTheme="minorHAnsi" w:cstheme="minorHAnsi"/>
                <w:b/>
                <w:color w:val="548DD4"/>
              </w:rPr>
            </w:pPr>
          </w:p>
          <w:p w14:paraId="40DEB452" w14:textId="77777777" w:rsidR="00283B94" w:rsidRDefault="00283B94" w:rsidP="002A3A41">
            <w:pPr>
              <w:jc w:val="both"/>
              <w:rPr>
                <w:rFonts w:asciiTheme="minorHAnsi" w:hAnsiTheme="minorHAnsi" w:cstheme="minorHAnsi"/>
                <w:b/>
              </w:rPr>
            </w:pPr>
            <w:r w:rsidRPr="00283B94">
              <w:rPr>
                <w:rFonts w:asciiTheme="minorHAnsi" w:hAnsiTheme="minorHAnsi" w:cstheme="minorHAnsi"/>
                <w:b/>
              </w:rPr>
              <w:t>Qualification</w:t>
            </w:r>
            <w:r>
              <w:rPr>
                <w:rFonts w:asciiTheme="minorHAnsi" w:hAnsiTheme="minorHAnsi" w:cstheme="minorHAnsi"/>
                <w:b/>
              </w:rPr>
              <w:t>s</w:t>
            </w:r>
          </w:p>
          <w:p w14:paraId="7AD8B705" w14:textId="72E6FB06" w:rsidR="00283B94" w:rsidRPr="00283B94" w:rsidRDefault="00283B94" w:rsidP="002A3A41">
            <w:pPr>
              <w:jc w:val="both"/>
              <w:rPr>
                <w:rFonts w:asciiTheme="minorHAnsi" w:hAnsiTheme="minorHAnsi" w:cstheme="minorHAnsi"/>
                <w:b/>
              </w:rPr>
            </w:pPr>
            <w:r>
              <w:rPr>
                <w:rFonts w:asciiTheme="minorHAnsi" w:hAnsiTheme="minorHAnsi" w:cstheme="minorHAnsi"/>
                <w:b/>
              </w:rPr>
              <w:t>a</w:t>
            </w:r>
            <w:r w:rsidRPr="00283B94">
              <w:rPr>
                <w:rFonts w:asciiTheme="minorHAnsi" w:hAnsiTheme="minorHAnsi" w:cstheme="minorHAnsi"/>
                <w:b/>
              </w:rPr>
              <w:t>nd Training</w:t>
            </w:r>
          </w:p>
          <w:p w14:paraId="66F2309A" w14:textId="77777777" w:rsidR="00283B94" w:rsidRPr="00283B94" w:rsidRDefault="00283B94" w:rsidP="002A3A41">
            <w:pPr>
              <w:jc w:val="both"/>
              <w:rPr>
                <w:rFonts w:asciiTheme="minorHAnsi" w:hAnsiTheme="minorHAnsi" w:cstheme="minorHAnsi"/>
                <w:b/>
                <w:color w:val="548DD4"/>
              </w:rPr>
            </w:pPr>
          </w:p>
        </w:tc>
        <w:tc>
          <w:tcPr>
            <w:tcW w:w="5893" w:type="dxa"/>
            <w:tcBorders>
              <w:top w:val="single" w:sz="6" w:space="0" w:color="auto"/>
              <w:left w:val="single" w:sz="6" w:space="0" w:color="auto"/>
              <w:bottom w:val="single" w:sz="6" w:space="0" w:color="auto"/>
              <w:right w:val="single" w:sz="6" w:space="0" w:color="auto"/>
            </w:tcBorders>
          </w:tcPr>
          <w:p w14:paraId="743F7276" w14:textId="77777777" w:rsidR="00283B94" w:rsidRPr="00283B94" w:rsidRDefault="00283B94" w:rsidP="002A3A41">
            <w:pPr>
              <w:pStyle w:val="ListParagraph"/>
              <w:tabs>
                <w:tab w:val="left" w:pos="360"/>
              </w:tabs>
              <w:rPr>
                <w:rFonts w:asciiTheme="minorHAnsi" w:hAnsiTheme="minorHAnsi" w:cstheme="minorHAnsi"/>
              </w:rPr>
            </w:pPr>
          </w:p>
          <w:p w14:paraId="411715FF"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Level 2 Food Hygiene and Safety in catering  </w:t>
            </w:r>
          </w:p>
          <w:p w14:paraId="2DB3BEAA" w14:textId="77777777" w:rsidR="00283B94" w:rsidRPr="00283B94" w:rsidRDefault="00283B94" w:rsidP="00283B94">
            <w:pPr>
              <w:pStyle w:val="ListParagraph"/>
              <w:numPr>
                <w:ilvl w:val="0"/>
                <w:numId w:val="16"/>
              </w:numPr>
              <w:tabs>
                <w:tab w:val="left" w:pos="360"/>
              </w:tabs>
              <w:rPr>
                <w:rFonts w:asciiTheme="minorHAnsi" w:hAnsiTheme="minorHAnsi" w:cstheme="minorHAnsi"/>
              </w:rPr>
            </w:pPr>
            <w:r w:rsidRPr="00283B94">
              <w:rPr>
                <w:rFonts w:asciiTheme="minorHAnsi" w:hAnsiTheme="minorHAnsi" w:cstheme="minorHAnsi"/>
              </w:rPr>
              <w:t>Good numeracy/literacy skills</w:t>
            </w:r>
          </w:p>
          <w:p w14:paraId="63A6503B" w14:textId="77777777" w:rsidR="00283B94" w:rsidRPr="00283B94" w:rsidRDefault="00283B94" w:rsidP="00283B94">
            <w:pPr>
              <w:pStyle w:val="ListParagraph"/>
              <w:numPr>
                <w:ilvl w:val="0"/>
                <w:numId w:val="16"/>
              </w:numPr>
              <w:tabs>
                <w:tab w:val="left" w:pos="360"/>
              </w:tabs>
              <w:rPr>
                <w:rFonts w:asciiTheme="minorHAnsi" w:hAnsiTheme="minorHAnsi" w:cstheme="minorHAnsi"/>
              </w:rPr>
            </w:pPr>
            <w:r w:rsidRPr="00283B94">
              <w:rPr>
                <w:rFonts w:asciiTheme="minorHAnsi" w:hAnsiTheme="minorHAnsi" w:cstheme="minorHAnsi"/>
              </w:rPr>
              <w:t xml:space="preserve">Current driving licence.  </w:t>
            </w:r>
          </w:p>
          <w:p w14:paraId="7E60C46B" w14:textId="77777777" w:rsidR="00283B94" w:rsidRPr="00283B94" w:rsidRDefault="00283B94" w:rsidP="002A3A41">
            <w:pPr>
              <w:pStyle w:val="ListParagraph"/>
              <w:tabs>
                <w:tab w:val="left" w:pos="360"/>
              </w:tabs>
              <w:rPr>
                <w:rFonts w:asciiTheme="minorHAnsi" w:hAnsiTheme="minorHAnsi" w:cstheme="minorHAnsi"/>
              </w:rPr>
            </w:pPr>
          </w:p>
        </w:tc>
        <w:tc>
          <w:tcPr>
            <w:tcW w:w="1985" w:type="dxa"/>
            <w:tcBorders>
              <w:top w:val="single" w:sz="6" w:space="0" w:color="auto"/>
              <w:left w:val="single" w:sz="6" w:space="0" w:color="auto"/>
              <w:bottom w:val="single" w:sz="6" w:space="0" w:color="auto"/>
              <w:right w:val="single" w:sz="6" w:space="0" w:color="auto"/>
            </w:tcBorders>
          </w:tcPr>
          <w:p w14:paraId="615C26AB" w14:textId="77777777" w:rsidR="00283B94" w:rsidRPr="00283B94" w:rsidRDefault="00283B94" w:rsidP="002A3A41">
            <w:pPr>
              <w:rPr>
                <w:rFonts w:asciiTheme="minorHAnsi" w:hAnsiTheme="minorHAnsi" w:cstheme="minorHAnsi"/>
              </w:rPr>
            </w:pPr>
          </w:p>
          <w:p w14:paraId="27445A3F"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D</w:t>
            </w:r>
          </w:p>
          <w:p w14:paraId="0446DA7D"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2D389858" w14:textId="77777777" w:rsidR="00283B94" w:rsidRPr="00283B94" w:rsidRDefault="00283B94" w:rsidP="002A3A41">
            <w:pPr>
              <w:rPr>
                <w:rFonts w:asciiTheme="minorHAnsi" w:hAnsiTheme="minorHAnsi" w:cstheme="minorHAnsi"/>
              </w:rPr>
            </w:pPr>
            <w:r w:rsidRPr="00283B94">
              <w:rPr>
                <w:rFonts w:asciiTheme="minorHAnsi" w:hAnsiTheme="minorHAnsi" w:cstheme="minorHAnsi"/>
              </w:rPr>
              <w:t>E</w:t>
            </w:r>
          </w:p>
          <w:p w14:paraId="6F3944E1" w14:textId="77777777" w:rsidR="00283B94" w:rsidRPr="00283B94" w:rsidRDefault="00283B94" w:rsidP="002A3A41">
            <w:pPr>
              <w:rPr>
                <w:rFonts w:asciiTheme="minorHAnsi" w:hAnsiTheme="minorHAnsi" w:cstheme="minorHAnsi"/>
              </w:rPr>
            </w:pPr>
          </w:p>
        </w:tc>
      </w:tr>
      <w:tr w:rsidR="00283B94" w:rsidRPr="00283B94" w14:paraId="3845E1F1" w14:textId="77777777" w:rsidTr="002A3A41">
        <w:tc>
          <w:tcPr>
            <w:tcW w:w="2340" w:type="dxa"/>
            <w:tcBorders>
              <w:top w:val="single" w:sz="6" w:space="0" w:color="auto"/>
              <w:left w:val="single" w:sz="6" w:space="0" w:color="auto"/>
              <w:bottom w:val="single" w:sz="6" w:space="0" w:color="auto"/>
              <w:right w:val="single" w:sz="6" w:space="0" w:color="auto"/>
            </w:tcBorders>
          </w:tcPr>
          <w:p w14:paraId="3D1700FE" w14:textId="77777777" w:rsidR="00283B94" w:rsidRPr="00283B94" w:rsidRDefault="00283B94" w:rsidP="002A3A41">
            <w:pPr>
              <w:jc w:val="both"/>
              <w:rPr>
                <w:rFonts w:asciiTheme="minorHAnsi" w:hAnsiTheme="minorHAnsi" w:cstheme="minorHAnsi"/>
                <w:b/>
              </w:rPr>
            </w:pPr>
          </w:p>
          <w:p w14:paraId="368DF4D5" w14:textId="77777777" w:rsidR="00283B94" w:rsidRPr="00283B94" w:rsidRDefault="00283B94" w:rsidP="002A3A41">
            <w:pPr>
              <w:rPr>
                <w:rFonts w:asciiTheme="minorHAnsi" w:hAnsiTheme="minorHAnsi" w:cstheme="minorHAnsi"/>
                <w:b/>
              </w:rPr>
            </w:pPr>
            <w:r w:rsidRPr="00283B94">
              <w:rPr>
                <w:rFonts w:asciiTheme="minorHAnsi" w:hAnsiTheme="minorHAnsi" w:cstheme="minorHAnsi"/>
                <w:b/>
              </w:rPr>
              <w:t>Experience</w:t>
            </w:r>
          </w:p>
          <w:p w14:paraId="7EF650B6" w14:textId="77777777" w:rsidR="00283B94" w:rsidRPr="00283B94" w:rsidRDefault="00283B94" w:rsidP="002A3A41">
            <w:pPr>
              <w:jc w:val="both"/>
              <w:rPr>
                <w:rFonts w:asciiTheme="minorHAnsi" w:hAnsiTheme="minorHAnsi" w:cstheme="minorHAnsi"/>
                <w:b/>
                <w:color w:val="548DD4"/>
              </w:rPr>
            </w:pPr>
          </w:p>
        </w:tc>
        <w:tc>
          <w:tcPr>
            <w:tcW w:w="5893" w:type="dxa"/>
            <w:tcBorders>
              <w:top w:val="single" w:sz="6" w:space="0" w:color="auto"/>
              <w:left w:val="single" w:sz="6" w:space="0" w:color="auto"/>
              <w:bottom w:val="single" w:sz="6" w:space="0" w:color="auto"/>
              <w:right w:val="single" w:sz="6" w:space="0" w:color="auto"/>
            </w:tcBorders>
          </w:tcPr>
          <w:p w14:paraId="4A83654E" w14:textId="77777777" w:rsidR="00283B94" w:rsidRPr="00283B94" w:rsidRDefault="00283B94" w:rsidP="002A3A41">
            <w:pPr>
              <w:rPr>
                <w:rFonts w:asciiTheme="minorHAnsi" w:hAnsiTheme="minorHAnsi" w:cstheme="minorHAnsi"/>
              </w:rPr>
            </w:pPr>
          </w:p>
          <w:p w14:paraId="2DD23FAC" w14:textId="77777777" w:rsidR="00283B94" w:rsidRPr="00283B94" w:rsidRDefault="00283B94" w:rsidP="00283B94">
            <w:pPr>
              <w:pStyle w:val="ListParagraph"/>
              <w:numPr>
                <w:ilvl w:val="0"/>
                <w:numId w:val="16"/>
              </w:numPr>
              <w:rPr>
                <w:rFonts w:asciiTheme="minorHAnsi" w:hAnsiTheme="minorHAnsi" w:cstheme="minorHAnsi"/>
              </w:rPr>
            </w:pPr>
            <w:r w:rsidRPr="00283B94">
              <w:rPr>
                <w:rFonts w:asciiTheme="minorHAnsi" w:hAnsiTheme="minorHAnsi" w:cstheme="minorHAnsi"/>
              </w:rPr>
              <w:t xml:space="preserve">Providing technical support in an educational environment. </w:t>
            </w:r>
          </w:p>
          <w:p w14:paraId="75E17742" w14:textId="77777777" w:rsidR="00283B94" w:rsidRPr="00283B94" w:rsidRDefault="00283B94" w:rsidP="002A3A41">
            <w:pPr>
              <w:pStyle w:val="ListParagraph"/>
              <w:rPr>
                <w:rFonts w:asciiTheme="minorHAnsi" w:hAnsiTheme="minorHAnsi" w:cstheme="minorHAnsi"/>
              </w:rPr>
            </w:pPr>
          </w:p>
        </w:tc>
        <w:tc>
          <w:tcPr>
            <w:tcW w:w="1985" w:type="dxa"/>
            <w:tcBorders>
              <w:top w:val="single" w:sz="6" w:space="0" w:color="auto"/>
              <w:left w:val="single" w:sz="6" w:space="0" w:color="auto"/>
              <w:bottom w:val="single" w:sz="6" w:space="0" w:color="auto"/>
              <w:right w:val="single" w:sz="6" w:space="0" w:color="auto"/>
            </w:tcBorders>
          </w:tcPr>
          <w:p w14:paraId="65A90DA5" w14:textId="77777777" w:rsidR="00283B94" w:rsidRPr="00283B94" w:rsidRDefault="00283B94" w:rsidP="002A3A41">
            <w:pPr>
              <w:numPr>
                <w:ilvl w:val="12"/>
                <w:numId w:val="0"/>
              </w:numPr>
              <w:rPr>
                <w:rFonts w:asciiTheme="minorHAnsi" w:hAnsiTheme="minorHAnsi" w:cstheme="minorHAnsi"/>
                <w:color w:val="4472C4"/>
              </w:rPr>
            </w:pPr>
          </w:p>
          <w:p w14:paraId="217D57B9" w14:textId="77777777" w:rsidR="00283B94" w:rsidRPr="00283B94" w:rsidRDefault="00283B94" w:rsidP="002A3A41">
            <w:pPr>
              <w:numPr>
                <w:ilvl w:val="12"/>
                <w:numId w:val="0"/>
              </w:numPr>
              <w:rPr>
                <w:rFonts w:asciiTheme="minorHAnsi" w:hAnsiTheme="minorHAnsi" w:cstheme="minorHAnsi"/>
              </w:rPr>
            </w:pPr>
            <w:r w:rsidRPr="00283B94">
              <w:rPr>
                <w:rFonts w:asciiTheme="minorHAnsi" w:hAnsiTheme="minorHAnsi" w:cstheme="minorHAnsi"/>
              </w:rPr>
              <w:t>D</w:t>
            </w:r>
          </w:p>
          <w:p w14:paraId="609B1372" w14:textId="77777777" w:rsidR="00283B94" w:rsidRPr="00283B94" w:rsidRDefault="00283B94" w:rsidP="002A3A41">
            <w:pPr>
              <w:numPr>
                <w:ilvl w:val="12"/>
                <w:numId w:val="0"/>
              </w:numPr>
              <w:rPr>
                <w:rFonts w:asciiTheme="minorHAnsi" w:hAnsiTheme="minorHAnsi" w:cstheme="minorHAnsi"/>
                <w:color w:val="4472C4"/>
              </w:rPr>
            </w:pPr>
          </w:p>
        </w:tc>
      </w:tr>
      <w:tr w:rsidR="00283B94" w:rsidRPr="00283B94" w14:paraId="6EB37268" w14:textId="77777777" w:rsidTr="002A3A41">
        <w:tc>
          <w:tcPr>
            <w:tcW w:w="2340" w:type="dxa"/>
            <w:tcBorders>
              <w:top w:val="single" w:sz="6" w:space="0" w:color="auto"/>
              <w:left w:val="single" w:sz="6" w:space="0" w:color="auto"/>
              <w:bottom w:val="single" w:sz="6" w:space="0" w:color="auto"/>
              <w:right w:val="single" w:sz="6" w:space="0" w:color="auto"/>
            </w:tcBorders>
          </w:tcPr>
          <w:p w14:paraId="6BF9B91C" w14:textId="77777777" w:rsidR="00283B94" w:rsidRPr="00283B94" w:rsidRDefault="00283B94" w:rsidP="002A3A41">
            <w:pPr>
              <w:numPr>
                <w:ilvl w:val="12"/>
                <w:numId w:val="0"/>
              </w:numPr>
              <w:jc w:val="both"/>
              <w:rPr>
                <w:rFonts w:asciiTheme="minorHAnsi" w:hAnsiTheme="minorHAnsi" w:cstheme="minorHAnsi"/>
                <w:b/>
              </w:rPr>
            </w:pPr>
          </w:p>
          <w:p w14:paraId="663F49DA" w14:textId="77777777" w:rsidR="00283B94" w:rsidRPr="00283B94" w:rsidRDefault="00283B94" w:rsidP="002A3A41">
            <w:pPr>
              <w:numPr>
                <w:ilvl w:val="12"/>
                <w:numId w:val="0"/>
              </w:numPr>
              <w:jc w:val="both"/>
              <w:rPr>
                <w:rFonts w:asciiTheme="minorHAnsi" w:hAnsiTheme="minorHAnsi" w:cstheme="minorHAnsi"/>
                <w:b/>
              </w:rPr>
            </w:pPr>
            <w:r w:rsidRPr="00283B94">
              <w:rPr>
                <w:rFonts w:asciiTheme="minorHAnsi" w:hAnsiTheme="minorHAnsi" w:cstheme="minorHAnsi"/>
                <w:b/>
              </w:rPr>
              <w:t xml:space="preserve">Personal qualities </w:t>
            </w:r>
          </w:p>
          <w:p w14:paraId="25011294" w14:textId="77777777" w:rsidR="00283B94" w:rsidRPr="00283B94" w:rsidRDefault="00283B94" w:rsidP="002A3A41">
            <w:pPr>
              <w:numPr>
                <w:ilvl w:val="12"/>
                <w:numId w:val="0"/>
              </w:numPr>
              <w:jc w:val="both"/>
              <w:rPr>
                <w:rFonts w:asciiTheme="minorHAnsi" w:hAnsiTheme="minorHAnsi" w:cstheme="minorHAnsi"/>
                <w:b/>
                <w:color w:val="548DD4"/>
              </w:rPr>
            </w:pPr>
          </w:p>
        </w:tc>
        <w:tc>
          <w:tcPr>
            <w:tcW w:w="5893" w:type="dxa"/>
            <w:tcBorders>
              <w:top w:val="single" w:sz="6" w:space="0" w:color="auto"/>
              <w:left w:val="single" w:sz="6" w:space="0" w:color="auto"/>
              <w:bottom w:val="single" w:sz="6" w:space="0" w:color="auto"/>
              <w:right w:val="single" w:sz="6" w:space="0" w:color="auto"/>
            </w:tcBorders>
          </w:tcPr>
          <w:p w14:paraId="35327E33" w14:textId="77777777" w:rsidR="00283B94" w:rsidRPr="00925C88" w:rsidRDefault="00283B94" w:rsidP="002A3A41">
            <w:pPr>
              <w:pStyle w:val="ListParagraph"/>
              <w:ind w:left="1440"/>
              <w:rPr>
                <w:rFonts w:asciiTheme="minorHAnsi" w:hAnsiTheme="minorHAnsi" w:cstheme="minorHAnsi"/>
              </w:rPr>
            </w:pPr>
          </w:p>
          <w:p w14:paraId="6D203A79"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 xml:space="preserve">Reliable </w:t>
            </w:r>
          </w:p>
          <w:p w14:paraId="08702CE5"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Ability to work constructively as part of a team or as an individual.</w:t>
            </w:r>
          </w:p>
          <w:p w14:paraId="52770743"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Organisational skills and attention to detail.</w:t>
            </w:r>
          </w:p>
          <w:p w14:paraId="3B5E666A"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Ability to prioritise work and work unsupervised when required.</w:t>
            </w:r>
          </w:p>
          <w:p w14:paraId="2F8BB884"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 xml:space="preserve">Show initiative and be self-motivating. </w:t>
            </w:r>
          </w:p>
          <w:p w14:paraId="1E3268C9"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Able to multi-task.</w:t>
            </w:r>
          </w:p>
          <w:p w14:paraId="0EEAAFC7"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 xml:space="preserve">Enthusiasm. </w:t>
            </w:r>
          </w:p>
          <w:p w14:paraId="5C662714"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Able to meet deadlines.</w:t>
            </w:r>
          </w:p>
          <w:p w14:paraId="55F61689"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Tolerant/resilience and able to work under pressure.</w:t>
            </w:r>
          </w:p>
          <w:p w14:paraId="5CCB71AA"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Calm and responsible.</w:t>
            </w:r>
          </w:p>
          <w:p w14:paraId="03D4762E" w14:textId="77777777" w:rsidR="00283B94" w:rsidRPr="00925C88" w:rsidRDefault="00283B94" w:rsidP="00283B94">
            <w:pPr>
              <w:pStyle w:val="ListParagraph"/>
              <w:numPr>
                <w:ilvl w:val="0"/>
                <w:numId w:val="16"/>
              </w:numPr>
              <w:rPr>
                <w:rFonts w:asciiTheme="minorHAnsi" w:hAnsiTheme="minorHAnsi" w:cstheme="minorHAnsi"/>
              </w:rPr>
            </w:pPr>
            <w:r w:rsidRPr="00925C88">
              <w:rPr>
                <w:rFonts w:asciiTheme="minorHAnsi" w:hAnsiTheme="minorHAnsi" w:cstheme="minorHAnsi"/>
              </w:rPr>
              <w:t>Confident dealing with adults and young people.</w:t>
            </w:r>
          </w:p>
          <w:p w14:paraId="08C67A03" w14:textId="77777777" w:rsidR="00283B94" w:rsidRPr="00925C88" w:rsidRDefault="00283B94" w:rsidP="00283B94">
            <w:pPr>
              <w:rPr>
                <w:rFonts w:asciiTheme="minorHAnsi" w:hAnsiTheme="minorHAnsi" w:cstheme="minorHAnsi"/>
              </w:rPr>
            </w:pPr>
          </w:p>
        </w:tc>
        <w:tc>
          <w:tcPr>
            <w:tcW w:w="1985" w:type="dxa"/>
            <w:tcBorders>
              <w:top w:val="single" w:sz="6" w:space="0" w:color="auto"/>
              <w:left w:val="single" w:sz="6" w:space="0" w:color="auto"/>
              <w:bottom w:val="single" w:sz="6" w:space="0" w:color="auto"/>
              <w:right w:val="single" w:sz="6" w:space="0" w:color="auto"/>
            </w:tcBorders>
          </w:tcPr>
          <w:p w14:paraId="41437A84" w14:textId="77777777" w:rsidR="00283B94" w:rsidRPr="00925C88" w:rsidRDefault="00283B94" w:rsidP="002A3A41">
            <w:pPr>
              <w:rPr>
                <w:rFonts w:asciiTheme="minorHAnsi" w:hAnsiTheme="minorHAnsi" w:cstheme="minorHAnsi"/>
              </w:rPr>
            </w:pPr>
          </w:p>
          <w:p w14:paraId="54BFE0FC"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602704E1"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53F303B4" w14:textId="77777777" w:rsidR="00283B94" w:rsidRPr="00925C88" w:rsidRDefault="00283B94" w:rsidP="002A3A41">
            <w:pPr>
              <w:rPr>
                <w:rFonts w:asciiTheme="minorHAnsi" w:hAnsiTheme="minorHAnsi" w:cstheme="minorHAnsi"/>
              </w:rPr>
            </w:pPr>
          </w:p>
          <w:p w14:paraId="2CE1F3AC"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734DDACF"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0CD0226D" w14:textId="77777777" w:rsidR="00283B94" w:rsidRPr="00925C88" w:rsidRDefault="00283B94" w:rsidP="002A3A41">
            <w:pPr>
              <w:rPr>
                <w:rFonts w:asciiTheme="minorHAnsi" w:hAnsiTheme="minorHAnsi" w:cstheme="minorHAnsi"/>
              </w:rPr>
            </w:pPr>
          </w:p>
          <w:p w14:paraId="27C56061"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5A0F263B"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123A79BB"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685CBBAB" w14:textId="77777777" w:rsidR="00283B94" w:rsidRPr="00925C88" w:rsidRDefault="00283B94" w:rsidP="002A3A41">
            <w:pPr>
              <w:rPr>
                <w:rFonts w:asciiTheme="minorHAnsi" w:hAnsiTheme="minorHAnsi" w:cstheme="minorHAnsi"/>
                <w:sz w:val="28"/>
                <w:szCs w:val="28"/>
              </w:rPr>
            </w:pPr>
            <w:r w:rsidRPr="00925C88">
              <w:rPr>
                <w:rFonts w:asciiTheme="minorHAnsi" w:hAnsiTheme="minorHAnsi" w:cstheme="minorHAnsi"/>
              </w:rPr>
              <w:t>E</w:t>
            </w:r>
          </w:p>
          <w:p w14:paraId="48988CED"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1F6338F7" w14:textId="68EB0A0F" w:rsidR="00283B94" w:rsidRPr="00925C88" w:rsidRDefault="00283B94" w:rsidP="002A3A41">
            <w:pPr>
              <w:rPr>
                <w:rFonts w:asciiTheme="minorHAnsi" w:hAnsiTheme="minorHAnsi" w:cstheme="minorHAnsi"/>
                <w:sz w:val="36"/>
                <w:szCs w:val="36"/>
              </w:rPr>
            </w:pPr>
          </w:p>
          <w:p w14:paraId="3C8D1F8B"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4E50CAA7" w14:textId="77777777" w:rsidR="00283B94" w:rsidRPr="00925C88" w:rsidRDefault="00283B94" w:rsidP="002A3A41">
            <w:pPr>
              <w:rPr>
                <w:rFonts w:asciiTheme="minorHAnsi" w:hAnsiTheme="minorHAnsi" w:cstheme="minorHAnsi"/>
              </w:rPr>
            </w:pPr>
            <w:r w:rsidRPr="00925C88">
              <w:rPr>
                <w:rFonts w:asciiTheme="minorHAnsi" w:hAnsiTheme="minorHAnsi" w:cstheme="minorHAnsi"/>
              </w:rPr>
              <w:t>E</w:t>
            </w:r>
          </w:p>
          <w:p w14:paraId="0C7B3BD8" w14:textId="77777777" w:rsidR="00283B94" w:rsidRPr="00925C88" w:rsidRDefault="00283B94" w:rsidP="002A3A41">
            <w:pPr>
              <w:rPr>
                <w:rFonts w:asciiTheme="minorHAnsi" w:hAnsiTheme="minorHAnsi" w:cstheme="minorHAnsi"/>
              </w:rPr>
            </w:pPr>
          </w:p>
        </w:tc>
        <w:bookmarkStart w:id="0" w:name="_GoBack"/>
        <w:bookmarkEnd w:id="0"/>
      </w:tr>
    </w:tbl>
    <w:p w14:paraId="2027E5E9" w14:textId="77777777" w:rsidR="00E832BD" w:rsidRPr="004B296F" w:rsidRDefault="00E832BD" w:rsidP="004B296F">
      <w:pPr>
        <w:pStyle w:val="Heading1"/>
        <w:jc w:val="left"/>
        <w:rPr>
          <w:rFonts w:asciiTheme="minorHAnsi" w:hAnsiTheme="minorHAnsi" w:cstheme="minorHAnsi"/>
          <w:b w:val="0"/>
          <w:sz w:val="2"/>
          <w:szCs w:val="2"/>
        </w:rPr>
      </w:pPr>
    </w:p>
    <w:sectPr w:rsidR="00E832BD" w:rsidRPr="004B296F" w:rsidSect="004B296F">
      <w:footerReference w:type="default" r:id="rId11"/>
      <w:pgSz w:w="11906" w:h="16838"/>
      <w:pgMar w:top="719" w:right="1800" w:bottom="1440" w:left="1800" w:header="708"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B31FED" w16cex:dateUtc="2021-06-24T19:18:36.7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A1ED" w14:textId="77777777" w:rsidR="004B296F" w:rsidRDefault="004B296F" w:rsidP="004B296F">
      <w:r>
        <w:separator/>
      </w:r>
    </w:p>
  </w:endnote>
  <w:endnote w:type="continuationSeparator" w:id="0">
    <w:p w14:paraId="40F72369" w14:textId="77777777" w:rsidR="004B296F" w:rsidRDefault="004B296F" w:rsidP="004B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AD5F" w14:textId="77777777" w:rsidR="004B296F" w:rsidRPr="004B296F" w:rsidRDefault="004B296F" w:rsidP="004B296F">
    <w:pPr>
      <w:rPr>
        <w:rFonts w:asciiTheme="minorHAnsi" w:hAnsiTheme="minorHAnsi" w:cstheme="minorHAnsi"/>
        <w:sz w:val="20"/>
        <w:szCs w:val="20"/>
      </w:rPr>
    </w:pPr>
    <w:r w:rsidRPr="004B296F">
      <w:rPr>
        <w:rFonts w:asciiTheme="minorHAnsi" w:hAnsiTheme="minorHAnsi" w:cstheme="minorHAnsi"/>
        <w:i/>
        <w:sz w:val="20"/>
        <w:szCs w:val="20"/>
      </w:rPr>
      <w:t>Whitley Bay High School is committed to safeguarding and promoting welfare of children and young people. Please note this position will require an Enhanced disclosure form from the Disclosure and Barring Service</w:t>
    </w:r>
    <w:r w:rsidRPr="004B296F">
      <w:rPr>
        <w:rFonts w:asciiTheme="minorHAnsi" w:hAnsiTheme="minorHAnsi" w:cstheme="minorHAnsi"/>
        <w:sz w:val="20"/>
        <w:szCs w:val="20"/>
      </w:rPr>
      <w:t xml:space="preserve">. </w:t>
    </w:r>
  </w:p>
  <w:p w14:paraId="2FD83550" w14:textId="77777777" w:rsidR="004B296F" w:rsidRPr="004B296F" w:rsidRDefault="004B2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2758" w14:textId="77777777" w:rsidR="004B296F" w:rsidRDefault="004B296F" w:rsidP="004B296F">
      <w:r>
        <w:separator/>
      </w:r>
    </w:p>
  </w:footnote>
  <w:footnote w:type="continuationSeparator" w:id="0">
    <w:p w14:paraId="59964767" w14:textId="77777777" w:rsidR="004B296F" w:rsidRDefault="004B296F" w:rsidP="004B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54A9E"/>
    <w:multiLevelType w:val="hybridMultilevel"/>
    <w:tmpl w:val="C40A4B0A"/>
    <w:lvl w:ilvl="0" w:tplc="F1FE6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A54A4"/>
    <w:multiLevelType w:val="hybridMultilevel"/>
    <w:tmpl w:val="D70CA188"/>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B12566"/>
    <w:multiLevelType w:val="hybridMultilevel"/>
    <w:tmpl w:val="CA5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D7342"/>
    <w:multiLevelType w:val="hybridMultilevel"/>
    <w:tmpl w:val="0276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C216D"/>
    <w:multiLevelType w:val="hybridMultilevel"/>
    <w:tmpl w:val="EFE0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55F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196324C6"/>
    <w:multiLevelType w:val="hybridMultilevel"/>
    <w:tmpl w:val="081E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41D2A"/>
    <w:multiLevelType w:val="hybridMultilevel"/>
    <w:tmpl w:val="0E0887CE"/>
    <w:lvl w:ilvl="0" w:tplc="EDA0B2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B0660"/>
    <w:multiLevelType w:val="hybridMultilevel"/>
    <w:tmpl w:val="A0C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45F1D"/>
    <w:multiLevelType w:val="hybridMultilevel"/>
    <w:tmpl w:val="6096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B561A"/>
    <w:multiLevelType w:val="hybridMultilevel"/>
    <w:tmpl w:val="BA3C4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411D9"/>
    <w:multiLevelType w:val="hybridMultilevel"/>
    <w:tmpl w:val="D8D4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73F"/>
    <w:multiLevelType w:val="hybridMultilevel"/>
    <w:tmpl w:val="48A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277EF"/>
    <w:multiLevelType w:val="hybridMultilevel"/>
    <w:tmpl w:val="AB78A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D42BB8"/>
    <w:multiLevelType w:val="hybridMultilevel"/>
    <w:tmpl w:val="CA3C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03EFC"/>
    <w:multiLevelType w:val="hybridMultilevel"/>
    <w:tmpl w:val="F246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B4DEA"/>
    <w:multiLevelType w:val="hybridMultilevel"/>
    <w:tmpl w:val="8554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63413"/>
    <w:multiLevelType w:val="hybridMultilevel"/>
    <w:tmpl w:val="F68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F1CB8"/>
    <w:multiLevelType w:val="hybridMultilevel"/>
    <w:tmpl w:val="CEBEF43E"/>
    <w:lvl w:ilvl="0" w:tplc="88AE26BC">
      <w:start w:val="1"/>
      <w:numFmt w:val="bullet"/>
      <w:lvlText w:val=""/>
      <w:lvlJc w:val="left"/>
      <w:pPr>
        <w:ind w:left="720" w:hanging="360"/>
      </w:pPr>
      <w:rPr>
        <w:rFonts w:ascii="Symbol" w:hAnsi="Symbol" w:hint="default"/>
      </w:rPr>
    </w:lvl>
    <w:lvl w:ilvl="1" w:tplc="6BD8C558">
      <w:start w:val="1"/>
      <w:numFmt w:val="bullet"/>
      <w:lvlText w:val="o"/>
      <w:lvlJc w:val="left"/>
      <w:pPr>
        <w:ind w:left="1440" w:hanging="360"/>
      </w:pPr>
      <w:rPr>
        <w:rFonts w:ascii="Courier New" w:hAnsi="Courier New" w:hint="default"/>
      </w:rPr>
    </w:lvl>
    <w:lvl w:ilvl="2" w:tplc="34700854">
      <w:start w:val="1"/>
      <w:numFmt w:val="bullet"/>
      <w:lvlText w:val=""/>
      <w:lvlJc w:val="left"/>
      <w:pPr>
        <w:ind w:left="2160" w:hanging="360"/>
      </w:pPr>
      <w:rPr>
        <w:rFonts w:ascii="Wingdings" w:hAnsi="Wingdings" w:hint="default"/>
      </w:rPr>
    </w:lvl>
    <w:lvl w:ilvl="3" w:tplc="FD80C5B6">
      <w:start w:val="1"/>
      <w:numFmt w:val="bullet"/>
      <w:lvlText w:val=""/>
      <w:lvlJc w:val="left"/>
      <w:pPr>
        <w:ind w:left="2880" w:hanging="360"/>
      </w:pPr>
      <w:rPr>
        <w:rFonts w:ascii="Symbol" w:hAnsi="Symbol" w:hint="default"/>
      </w:rPr>
    </w:lvl>
    <w:lvl w:ilvl="4" w:tplc="9198F1EA">
      <w:start w:val="1"/>
      <w:numFmt w:val="bullet"/>
      <w:lvlText w:val="o"/>
      <w:lvlJc w:val="left"/>
      <w:pPr>
        <w:ind w:left="3600" w:hanging="360"/>
      </w:pPr>
      <w:rPr>
        <w:rFonts w:ascii="Courier New" w:hAnsi="Courier New" w:hint="default"/>
      </w:rPr>
    </w:lvl>
    <w:lvl w:ilvl="5" w:tplc="1FE044F6">
      <w:start w:val="1"/>
      <w:numFmt w:val="bullet"/>
      <w:lvlText w:val=""/>
      <w:lvlJc w:val="left"/>
      <w:pPr>
        <w:ind w:left="4320" w:hanging="360"/>
      </w:pPr>
      <w:rPr>
        <w:rFonts w:ascii="Wingdings" w:hAnsi="Wingdings" w:hint="default"/>
      </w:rPr>
    </w:lvl>
    <w:lvl w:ilvl="6" w:tplc="F51A7F26">
      <w:start w:val="1"/>
      <w:numFmt w:val="bullet"/>
      <w:lvlText w:val=""/>
      <w:lvlJc w:val="left"/>
      <w:pPr>
        <w:ind w:left="5040" w:hanging="360"/>
      </w:pPr>
      <w:rPr>
        <w:rFonts w:ascii="Symbol" w:hAnsi="Symbol" w:hint="default"/>
      </w:rPr>
    </w:lvl>
    <w:lvl w:ilvl="7" w:tplc="562C297A">
      <w:start w:val="1"/>
      <w:numFmt w:val="bullet"/>
      <w:lvlText w:val="o"/>
      <w:lvlJc w:val="left"/>
      <w:pPr>
        <w:ind w:left="5760" w:hanging="360"/>
      </w:pPr>
      <w:rPr>
        <w:rFonts w:ascii="Courier New" w:hAnsi="Courier New" w:hint="default"/>
      </w:rPr>
    </w:lvl>
    <w:lvl w:ilvl="8" w:tplc="86EC8E26">
      <w:start w:val="1"/>
      <w:numFmt w:val="bullet"/>
      <w:lvlText w:val=""/>
      <w:lvlJc w:val="left"/>
      <w:pPr>
        <w:ind w:left="6480" w:hanging="360"/>
      </w:pPr>
      <w:rPr>
        <w:rFonts w:ascii="Wingdings" w:hAnsi="Wingdings" w:hint="default"/>
      </w:rPr>
    </w:lvl>
  </w:abstractNum>
  <w:abstractNum w:abstractNumId="21" w15:restartNumberingAfterBreak="0">
    <w:nsid w:val="54F742D5"/>
    <w:multiLevelType w:val="hybridMultilevel"/>
    <w:tmpl w:val="3C0C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E5E45"/>
    <w:multiLevelType w:val="hybridMultilevel"/>
    <w:tmpl w:val="8CA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950D9"/>
    <w:multiLevelType w:val="hybridMultilevel"/>
    <w:tmpl w:val="DC12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52B3E"/>
    <w:multiLevelType w:val="hybridMultilevel"/>
    <w:tmpl w:val="2B42EEE8"/>
    <w:lvl w:ilvl="0" w:tplc="EDA0B2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960006"/>
    <w:multiLevelType w:val="hybridMultilevel"/>
    <w:tmpl w:val="651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327AD"/>
    <w:multiLevelType w:val="hybridMultilevel"/>
    <w:tmpl w:val="C74059A6"/>
    <w:lvl w:ilvl="0" w:tplc="08090001">
      <w:start w:val="1"/>
      <w:numFmt w:val="bullet"/>
      <w:lvlText w:val=""/>
      <w:lvlJc w:val="left"/>
      <w:pPr>
        <w:ind w:left="720" w:hanging="360"/>
      </w:pPr>
      <w:rPr>
        <w:rFonts w:ascii="Symbol" w:hAnsi="Symbol" w:hint="default"/>
      </w:rPr>
    </w:lvl>
    <w:lvl w:ilvl="1" w:tplc="EDA0B2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942DC"/>
    <w:multiLevelType w:val="hybridMultilevel"/>
    <w:tmpl w:val="4BC4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B1D0B"/>
    <w:multiLevelType w:val="hybridMultilevel"/>
    <w:tmpl w:val="AB96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5080C"/>
    <w:multiLevelType w:val="hybridMultilevel"/>
    <w:tmpl w:val="100A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2F93"/>
    <w:multiLevelType w:val="hybridMultilevel"/>
    <w:tmpl w:val="EE528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86241"/>
    <w:multiLevelType w:val="multilevel"/>
    <w:tmpl w:val="52E46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31"/>
  </w:num>
  <w:num w:numId="5">
    <w:abstractNumId w:val="19"/>
  </w:num>
  <w:num w:numId="6">
    <w:abstractNumId w:val="25"/>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5"/>
  </w:num>
  <w:num w:numId="12">
    <w:abstractNumId w:val="4"/>
  </w:num>
  <w:num w:numId="13">
    <w:abstractNumId w:val="7"/>
  </w:num>
  <w:num w:numId="14">
    <w:abstractNumId w:val="12"/>
  </w:num>
  <w:num w:numId="15">
    <w:abstractNumId w:val="28"/>
  </w:num>
  <w:num w:numId="16">
    <w:abstractNumId w:val="30"/>
  </w:num>
  <w:num w:numId="17">
    <w:abstractNumId w:val="23"/>
  </w:num>
  <w:num w:numId="18">
    <w:abstractNumId w:val="24"/>
  </w:num>
  <w:num w:numId="19">
    <w:abstractNumId w:val="22"/>
  </w:num>
  <w:num w:numId="20">
    <w:abstractNumId w:val="3"/>
  </w:num>
  <w:num w:numId="21">
    <w:abstractNumId w:val="21"/>
  </w:num>
  <w:num w:numId="22">
    <w:abstractNumId w:val="16"/>
  </w:num>
  <w:num w:numId="23">
    <w:abstractNumId w:val="29"/>
  </w:num>
  <w:num w:numId="24">
    <w:abstractNumId w:val="27"/>
  </w:num>
  <w:num w:numId="25">
    <w:abstractNumId w:val="26"/>
  </w:num>
  <w:num w:numId="26">
    <w:abstractNumId w:val="8"/>
  </w:num>
  <w:num w:numId="27">
    <w:abstractNumId w:val="15"/>
  </w:num>
  <w:num w:numId="28">
    <w:abstractNumId w:val="9"/>
  </w:num>
  <w:num w:numId="29">
    <w:abstractNumId w:val="10"/>
  </w:num>
  <w:num w:numId="30">
    <w:abstractNumId w:val="1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54"/>
    <w:rsid w:val="00003B41"/>
    <w:rsid w:val="000476CF"/>
    <w:rsid w:val="00080EB1"/>
    <w:rsid w:val="000924A5"/>
    <w:rsid w:val="000C1AA6"/>
    <w:rsid w:val="00140748"/>
    <w:rsid w:val="001A0FDD"/>
    <w:rsid w:val="001A4D69"/>
    <w:rsid w:val="001B71DD"/>
    <w:rsid w:val="001C0828"/>
    <w:rsid w:val="001C5956"/>
    <w:rsid w:val="001D1437"/>
    <w:rsid w:val="001D5753"/>
    <w:rsid w:val="00207EC4"/>
    <w:rsid w:val="00215819"/>
    <w:rsid w:val="00283B94"/>
    <w:rsid w:val="002970A4"/>
    <w:rsid w:val="002D3AEB"/>
    <w:rsid w:val="002E2F48"/>
    <w:rsid w:val="00316554"/>
    <w:rsid w:val="00335469"/>
    <w:rsid w:val="003667BB"/>
    <w:rsid w:val="00373954"/>
    <w:rsid w:val="003B0064"/>
    <w:rsid w:val="003C2DC0"/>
    <w:rsid w:val="003F4046"/>
    <w:rsid w:val="00400518"/>
    <w:rsid w:val="00427595"/>
    <w:rsid w:val="00491DF0"/>
    <w:rsid w:val="004A3230"/>
    <w:rsid w:val="004B296F"/>
    <w:rsid w:val="004D4A54"/>
    <w:rsid w:val="004E18AD"/>
    <w:rsid w:val="004E5322"/>
    <w:rsid w:val="00510B4E"/>
    <w:rsid w:val="00592DCD"/>
    <w:rsid w:val="005A0250"/>
    <w:rsid w:val="00601D8F"/>
    <w:rsid w:val="0067535B"/>
    <w:rsid w:val="00677996"/>
    <w:rsid w:val="00695BD0"/>
    <w:rsid w:val="00697C99"/>
    <w:rsid w:val="006A0F6E"/>
    <w:rsid w:val="006B769F"/>
    <w:rsid w:val="006C7ACB"/>
    <w:rsid w:val="006F1091"/>
    <w:rsid w:val="00717954"/>
    <w:rsid w:val="0074748B"/>
    <w:rsid w:val="0078051B"/>
    <w:rsid w:val="00810DAD"/>
    <w:rsid w:val="00832DA0"/>
    <w:rsid w:val="008351B6"/>
    <w:rsid w:val="00864369"/>
    <w:rsid w:val="00870E34"/>
    <w:rsid w:val="008A4B71"/>
    <w:rsid w:val="008B27CF"/>
    <w:rsid w:val="008C278F"/>
    <w:rsid w:val="009029E9"/>
    <w:rsid w:val="00924D0D"/>
    <w:rsid w:val="00925C88"/>
    <w:rsid w:val="00930C93"/>
    <w:rsid w:val="00940C15"/>
    <w:rsid w:val="00940D4B"/>
    <w:rsid w:val="00942912"/>
    <w:rsid w:val="00946F17"/>
    <w:rsid w:val="009A62EE"/>
    <w:rsid w:val="009C5C4A"/>
    <w:rsid w:val="009D2532"/>
    <w:rsid w:val="009E63EA"/>
    <w:rsid w:val="009F33D2"/>
    <w:rsid w:val="00A11B4C"/>
    <w:rsid w:val="00A14097"/>
    <w:rsid w:val="00A372B7"/>
    <w:rsid w:val="00A71B94"/>
    <w:rsid w:val="00A913B9"/>
    <w:rsid w:val="00A962DD"/>
    <w:rsid w:val="00AA1162"/>
    <w:rsid w:val="00AA7CD0"/>
    <w:rsid w:val="00AB0B4C"/>
    <w:rsid w:val="00AF053D"/>
    <w:rsid w:val="00B205FB"/>
    <w:rsid w:val="00B24871"/>
    <w:rsid w:val="00B52B6D"/>
    <w:rsid w:val="00B709AE"/>
    <w:rsid w:val="00B73D5F"/>
    <w:rsid w:val="00B73FFA"/>
    <w:rsid w:val="00BC28FB"/>
    <w:rsid w:val="00BF2F45"/>
    <w:rsid w:val="00C11105"/>
    <w:rsid w:val="00C15798"/>
    <w:rsid w:val="00C92C75"/>
    <w:rsid w:val="00DF1C16"/>
    <w:rsid w:val="00DF2460"/>
    <w:rsid w:val="00E22EEF"/>
    <w:rsid w:val="00E50118"/>
    <w:rsid w:val="00E832BD"/>
    <w:rsid w:val="00EA03FE"/>
    <w:rsid w:val="00EB05C8"/>
    <w:rsid w:val="00EB46CA"/>
    <w:rsid w:val="00EC645B"/>
    <w:rsid w:val="00ED1F01"/>
    <w:rsid w:val="00F02D00"/>
    <w:rsid w:val="00F23706"/>
    <w:rsid w:val="00F31245"/>
    <w:rsid w:val="00F32937"/>
    <w:rsid w:val="00F33220"/>
    <w:rsid w:val="00F36E82"/>
    <w:rsid w:val="00F458DB"/>
    <w:rsid w:val="00F52DE8"/>
    <w:rsid w:val="00F702C6"/>
    <w:rsid w:val="00F80799"/>
    <w:rsid w:val="00FA30D4"/>
    <w:rsid w:val="00FC1371"/>
    <w:rsid w:val="00FF1E67"/>
    <w:rsid w:val="07AC4D01"/>
    <w:rsid w:val="0895CE94"/>
    <w:rsid w:val="0BB446F9"/>
    <w:rsid w:val="0F49AC49"/>
    <w:rsid w:val="107B69FE"/>
    <w:rsid w:val="1120E43B"/>
    <w:rsid w:val="12841408"/>
    <w:rsid w:val="138FCBA6"/>
    <w:rsid w:val="14FBDBFE"/>
    <w:rsid w:val="1635C3D5"/>
    <w:rsid w:val="165DCE40"/>
    <w:rsid w:val="18337CC0"/>
    <w:rsid w:val="189E0AD5"/>
    <w:rsid w:val="196D6497"/>
    <w:rsid w:val="1D1D858F"/>
    <w:rsid w:val="1E40D5BA"/>
    <w:rsid w:val="1E79665B"/>
    <w:rsid w:val="212F9BF8"/>
    <w:rsid w:val="2178767C"/>
    <w:rsid w:val="21F93D53"/>
    <w:rsid w:val="29838861"/>
    <w:rsid w:val="2C5BDBE2"/>
    <w:rsid w:val="2E56F984"/>
    <w:rsid w:val="30B2FE5D"/>
    <w:rsid w:val="33A79A77"/>
    <w:rsid w:val="34CE288E"/>
    <w:rsid w:val="35D8F1C4"/>
    <w:rsid w:val="38585BA6"/>
    <w:rsid w:val="3B3D6A12"/>
    <w:rsid w:val="3FB18DF4"/>
    <w:rsid w:val="44FD1E85"/>
    <w:rsid w:val="45095804"/>
    <w:rsid w:val="47A3777C"/>
    <w:rsid w:val="47D33785"/>
    <w:rsid w:val="480C2D38"/>
    <w:rsid w:val="48892EFC"/>
    <w:rsid w:val="498B93DF"/>
    <w:rsid w:val="4E896836"/>
    <w:rsid w:val="4EE9CC11"/>
    <w:rsid w:val="533965C6"/>
    <w:rsid w:val="542011FA"/>
    <w:rsid w:val="55BBE25B"/>
    <w:rsid w:val="57414DE1"/>
    <w:rsid w:val="5E4E76B9"/>
    <w:rsid w:val="5F333769"/>
    <w:rsid w:val="60E7B5B4"/>
    <w:rsid w:val="643635C4"/>
    <w:rsid w:val="663B178D"/>
    <w:rsid w:val="6BA782C7"/>
    <w:rsid w:val="6D83193D"/>
    <w:rsid w:val="6ED0DAFD"/>
    <w:rsid w:val="700D5E1D"/>
    <w:rsid w:val="75333F14"/>
    <w:rsid w:val="753A47D0"/>
    <w:rsid w:val="7A390DE2"/>
    <w:rsid w:val="7D9BDC19"/>
    <w:rsid w:val="7DFB295A"/>
    <w:rsid w:val="7ED5C3F0"/>
    <w:rsid w:val="7EEEE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697E1"/>
  <w15:chartTrackingRefBased/>
  <w15:docId w15:val="{CFE4216C-D86C-4183-8A43-C18D721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954"/>
    <w:rPr>
      <w:rFonts w:ascii="Arial" w:hAnsi="Arial" w:cs="Arial"/>
      <w:sz w:val="24"/>
      <w:szCs w:val="24"/>
      <w:lang w:eastAsia="en-US"/>
    </w:rPr>
  </w:style>
  <w:style w:type="paragraph" w:styleId="Heading1">
    <w:name w:val="heading 1"/>
    <w:basedOn w:val="Normal"/>
    <w:next w:val="Normal"/>
    <w:qFormat/>
    <w:rsid w:val="00717954"/>
    <w:pPr>
      <w:keepNext/>
      <w:jc w:val="center"/>
      <w:outlineLvl w:val="0"/>
    </w:pPr>
    <w:rPr>
      <w:rFonts w:ascii="Arial Narrow" w:hAnsi="Arial Narrow" w:cs="Times New Roman"/>
      <w:b/>
      <w:bCs/>
    </w:rPr>
  </w:style>
  <w:style w:type="paragraph" w:styleId="Heading2">
    <w:name w:val="heading 2"/>
    <w:basedOn w:val="Normal"/>
    <w:next w:val="Normal"/>
    <w:link w:val="Heading2Char"/>
    <w:semiHidden/>
    <w:unhideWhenUsed/>
    <w:qFormat/>
    <w:rsid w:val="009C5C4A"/>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qFormat/>
    <w:rsid w:val="00717954"/>
    <w:pPr>
      <w:keepNext/>
      <w:outlineLvl w:val="2"/>
    </w:pPr>
    <w:rPr>
      <w:rFonts w:ascii="Arial Black" w:hAnsi="Arial Black" w:cs="Times New Roman"/>
      <w:sz w:val="28"/>
    </w:rPr>
  </w:style>
  <w:style w:type="paragraph" w:styleId="Heading4">
    <w:name w:val="heading 4"/>
    <w:basedOn w:val="Normal"/>
    <w:next w:val="Normal"/>
    <w:link w:val="Heading4Char"/>
    <w:qFormat/>
    <w:rsid w:val="0071795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954"/>
    <w:pPr>
      <w:tabs>
        <w:tab w:val="center" w:pos="4153"/>
        <w:tab w:val="right" w:pos="8306"/>
      </w:tabs>
    </w:pPr>
  </w:style>
  <w:style w:type="character" w:customStyle="1" w:styleId="apple-converted-space">
    <w:name w:val="apple-converted-space"/>
    <w:basedOn w:val="DefaultParagraphFont"/>
    <w:rsid w:val="00335469"/>
  </w:style>
  <w:style w:type="paragraph" w:styleId="NormalWeb">
    <w:name w:val="Normal (Web)"/>
    <w:basedOn w:val="Normal"/>
    <w:uiPriority w:val="99"/>
    <w:unhideWhenUsed/>
    <w:rsid w:val="00427595"/>
    <w:pPr>
      <w:spacing w:before="100" w:beforeAutospacing="1" w:after="100" w:afterAutospacing="1"/>
    </w:pPr>
    <w:rPr>
      <w:rFonts w:ascii="Times New Roman" w:hAnsi="Times New Roman" w:cs="Times New Roman"/>
      <w:lang w:eastAsia="en-GB"/>
    </w:rPr>
  </w:style>
  <w:style w:type="character" w:customStyle="1" w:styleId="Heading2Char">
    <w:name w:val="Heading 2 Char"/>
    <w:link w:val="Heading2"/>
    <w:semiHidden/>
    <w:rsid w:val="009C5C4A"/>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EA03FE"/>
    <w:rPr>
      <w:rFonts w:ascii="Segoe UI" w:hAnsi="Segoe UI" w:cs="Segoe UI"/>
      <w:sz w:val="18"/>
      <w:szCs w:val="18"/>
    </w:rPr>
  </w:style>
  <w:style w:type="character" w:customStyle="1" w:styleId="BalloonTextChar">
    <w:name w:val="Balloon Text Char"/>
    <w:basedOn w:val="DefaultParagraphFont"/>
    <w:link w:val="BalloonText"/>
    <w:rsid w:val="00EA03FE"/>
    <w:rPr>
      <w:rFonts w:ascii="Segoe UI" w:hAnsi="Segoe UI" w:cs="Segoe UI"/>
      <w:sz w:val="18"/>
      <w:szCs w:val="18"/>
      <w:lang w:eastAsia="en-US"/>
    </w:rPr>
  </w:style>
  <w:style w:type="paragraph" w:styleId="ListParagraph">
    <w:name w:val="List Paragraph"/>
    <w:basedOn w:val="Normal"/>
    <w:uiPriority w:val="34"/>
    <w:qFormat/>
    <w:rsid w:val="00A71B94"/>
    <w:pPr>
      <w:ind w:left="720"/>
      <w:contextualSpacing/>
    </w:pPr>
  </w:style>
  <w:style w:type="table" w:styleId="TableGrid">
    <w:name w:val="Table Grid"/>
    <w:basedOn w:val="TableNormal"/>
    <w:uiPriority w:val="39"/>
    <w:rsid w:val="008351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lang w:eastAsia="en-US"/>
    </w:rPr>
  </w:style>
  <w:style w:type="character" w:styleId="CommentReference">
    <w:name w:val="annotation reference"/>
    <w:basedOn w:val="DefaultParagraphFont"/>
    <w:rPr>
      <w:sz w:val="16"/>
      <w:szCs w:val="16"/>
    </w:rPr>
  </w:style>
  <w:style w:type="paragraph" w:styleId="Footer">
    <w:name w:val="footer"/>
    <w:basedOn w:val="Normal"/>
    <w:link w:val="FooterChar"/>
    <w:rsid w:val="004B296F"/>
    <w:pPr>
      <w:tabs>
        <w:tab w:val="center" w:pos="4513"/>
        <w:tab w:val="right" w:pos="9026"/>
      </w:tabs>
    </w:pPr>
  </w:style>
  <w:style w:type="character" w:customStyle="1" w:styleId="FooterChar">
    <w:name w:val="Footer Char"/>
    <w:basedOn w:val="DefaultParagraphFont"/>
    <w:link w:val="Footer"/>
    <w:rsid w:val="004B296F"/>
    <w:rPr>
      <w:rFonts w:ascii="Arial" w:hAnsi="Arial" w:cs="Arial"/>
      <w:sz w:val="24"/>
      <w:szCs w:val="24"/>
      <w:lang w:eastAsia="en-US"/>
    </w:rPr>
  </w:style>
  <w:style w:type="character" w:customStyle="1" w:styleId="Heading4Char">
    <w:name w:val="Heading 4 Char"/>
    <w:basedOn w:val="DefaultParagraphFont"/>
    <w:link w:val="Heading4"/>
    <w:rsid w:val="00283B94"/>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0056">
      <w:bodyDiv w:val="1"/>
      <w:marLeft w:val="0"/>
      <w:marRight w:val="0"/>
      <w:marTop w:val="0"/>
      <w:marBottom w:val="0"/>
      <w:divBdr>
        <w:top w:val="none" w:sz="0" w:space="0" w:color="auto"/>
        <w:left w:val="none" w:sz="0" w:space="0" w:color="auto"/>
        <w:bottom w:val="none" w:sz="0" w:space="0" w:color="auto"/>
        <w:right w:val="none" w:sz="0" w:space="0" w:color="auto"/>
      </w:divBdr>
    </w:div>
    <w:div w:id="16636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c0cfd63aa921427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04474DDE0014A83E9A1DAB3A3755D" ma:contentTypeVersion="15" ma:contentTypeDescription="Create a new document." ma:contentTypeScope="" ma:versionID="ba2a768154bc9c29db7300c52dfc4aa4">
  <xsd:schema xmlns:xsd="http://www.w3.org/2001/XMLSchema" xmlns:xs="http://www.w3.org/2001/XMLSchema" xmlns:p="http://schemas.microsoft.com/office/2006/metadata/properties" xmlns:ns1="http://schemas.microsoft.com/sharepoint/v3" xmlns:ns3="2db357d8-8223-4974-a889-8069339900a6" xmlns:ns4="a0fe75ec-d12a-46d6-b383-79e73c81392c" targetNamespace="http://schemas.microsoft.com/office/2006/metadata/properties" ma:root="true" ma:fieldsID="1bb35810a1e825c67b5e049c546dc4f0" ns1:_="" ns3:_="" ns4:_="">
    <xsd:import namespace="http://schemas.microsoft.com/sharepoint/v3"/>
    <xsd:import namespace="2db357d8-8223-4974-a889-8069339900a6"/>
    <xsd:import namespace="a0fe75ec-d12a-46d6-b383-79e73c81392c"/>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357d8-8223-4974-a889-806933990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e75ec-d12a-46d6-b383-79e73c81392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ddress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4FAD-A917-4A04-AB35-CA618AFC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b357d8-8223-4974-a889-8069339900a6"/>
    <ds:schemaRef ds:uri="a0fe75ec-d12a-46d6-b383-79e73c813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0482-0736-4144-82BF-C098999EA226}">
  <ds:schemaRefs>
    <ds:schemaRef ds:uri="http://schemas.microsoft.com/sharepoint/v3/contenttype/forms"/>
  </ds:schemaRefs>
</ds:datastoreItem>
</file>

<file path=customXml/itemProps3.xml><?xml version="1.0" encoding="utf-8"?>
<ds:datastoreItem xmlns:ds="http://schemas.openxmlformats.org/officeDocument/2006/customXml" ds:itemID="{7D9045E6-3FCD-4A21-AEE0-F0BEE231147E}">
  <ds:schemaRefs>
    <ds:schemaRef ds:uri="2db357d8-8223-4974-a889-8069339900a6"/>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a0fe75ec-d12a-46d6-b383-79e73c81392c"/>
    <ds:schemaRef ds:uri="http://www.w3.org/XML/1998/namespace"/>
  </ds:schemaRefs>
</ds:datastoreItem>
</file>

<file path=customXml/itemProps4.xml><?xml version="1.0" encoding="utf-8"?>
<ds:datastoreItem xmlns:ds="http://schemas.openxmlformats.org/officeDocument/2006/customXml" ds:itemID="{326EAAFA-BD87-494F-8A5C-58EF722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800</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 Thomas More R C Academy</vt:lpstr>
    </vt:vector>
  </TitlesOfParts>
  <Company>St Thomas More RC High School</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Thomas More R C Academy</dc:title>
  <dc:subject/>
  <dc:creator>STM</dc:creator>
  <cp:keywords/>
  <cp:lastModifiedBy>Debbie Coulson</cp:lastModifiedBy>
  <cp:revision>7</cp:revision>
  <cp:lastPrinted>2018-02-16T15:07:00Z</cp:lastPrinted>
  <dcterms:created xsi:type="dcterms:W3CDTF">2021-06-28T11:00:00Z</dcterms:created>
  <dcterms:modified xsi:type="dcterms:W3CDTF">2023-06-21T07:44:00Z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0x01010045804474DDE0014A83E9A1DAB3A3755D</vt:lpwstr>
  </property>
</Properties>
</file>