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7700"/>
          <w:tab w:val="right" w:leader="none" w:pos="14040"/>
          <w:tab w:val="right" w:leader="none" w:pos="15400"/>
        </w:tabs>
        <w:ind w:right="98"/>
        <w:jc w:val="center"/>
        <w:rPr>
          <w:b w:val="1"/>
        </w:rPr>
      </w:pPr>
      <w:r w:rsidDel="00000000" w:rsidR="00000000" w:rsidRPr="00000000">
        <w:rPr>
          <w:b w:val="1"/>
          <w:rtl w:val="0"/>
        </w:rPr>
        <w:t xml:space="preserve">JOB DESCRIPTION </w:t>
      </w:r>
    </w:p>
    <w:p w:rsidR="00000000" w:rsidDel="00000000" w:rsidP="00000000" w:rsidRDefault="00000000" w:rsidRPr="00000000" w14:paraId="00000002">
      <w:pPr>
        <w:rPr>
          <w:b w:val="1"/>
        </w:rPr>
      </w:pPr>
      <w:r w:rsidDel="00000000" w:rsidR="00000000" w:rsidRPr="00000000">
        <w:rPr>
          <w:rtl w:val="0"/>
        </w:rPr>
      </w:r>
    </w:p>
    <w:tbl>
      <w:tblPr>
        <w:tblStyle w:val="Table1"/>
        <w:tblW w:w="1523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17"/>
        <w:gridCol w:w="5033"/>
        <w:gridCol w:w="2340"/>
        <w:gridCol w:w="2520"/>
        <w:gridCol w:w="2520"/>
        <w:tblGridChange w:id="0">
          <w:tblGrid>
            <w:gridCol w:w="2817"/>
            <w:gridCol w:w="5033"/>
            <w:gridCol w:w="2340"/>
            <w:gridCol w:w="2520"/>
            <w:gridCol w:w="2520"/>
          </w:tblGrid>
        </w:tblGridChange>
      </w:tblGrid>
      <w:tr>
        <w:trPr>
          <w:cantSplit w:val="0"/>
          <w:trHeight w:val="264" w:hRule="atLeast"/>
          <w:tblHeader w:val="0"/>
        </w:trPr>
        <w:tc>
          <w:tcPr>
            <w:gridSpan w:val="2"/>
            <w:tcBorders>
              <w:top w:color="000000" w:space="0" w:sz="4" w:val="single"/>
              <w:right w:color="000000" w:space="0" w:sz="4" w:val="single"/>
            </w:tcBorders>
          </w:tcPr>
          <w:p w:rsidR="00000000" w:rsidDel="00000000" w:rsidP="00000000" w:rsidRDefault="00000000" w:rsidRPr="00000000" w14:paraId="00000003">
            <w:pPr>
              <w:rPr/>
            </w:pPr>
            <w:r w:rsidDel="00000000" w:rsidR="00000000" w:rsidRPr="00000000">
              <w:rPr>
                <w:b w:val="1"/>
                <w:rtl w:val="0"/>
              </w:rPr>
              <w:t xml:space="preserve">Post Title:           </w:t>
            </w:r>
            <w:r w:rsidDel="00000000" w:rsidR="00000000" w:rsidRPr="00000000">
              <w:rPr>
                <w:rtl w:val="0"/>
              </w:rPr>
              <w:t xml:space="preserve">Admin/Clerical Officer/Assistant (Level 3)</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05">
            <w:pPr>
              <w:rPr>
                <w:b w:val="1"/>
              </w:rPr>
            </w:pPr>
            <w:r w:rsidDel="00000000" w:rsidR="00000000" w:rsidRPr="00000000">
              <w:rPr>
                <w:b w:val="1"/>
                <w:rtl w:val="0"/>
              </w:rPr>
              <w:t xml:space="preserve">Director/Service/Sector :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07">
            <w:pPr>
              <w:rPr>
                <w:b w:val="1"/>
              </w:rPr>
            </w:pPr>
            <w:r w:rsidDel="00000000" w:rsidR="00000000" w:rsidRPr="00000000">
              <w:rPr>
                <w:b w:val="1"/>
                <w:rtl w:val="0"/>
              </w:rPr>
              <w:t xml:space="preserve">Office Use</w:t>
            </w:r>
          </w:p>
        </w:tc>
      </w:tr>
      <w:tr>
        <w:trPr>
          <w:cantSplit w:val="0"/>
          <w:trHeight w:val="387" w:hRule="atLeast"/>
          <w:tblHeader w:val="0"/>
        </w:trPr>
        <w:tc>
          <w:tcPr>
            <w:gridSpan w:val="2"/>
            <w:tcBorders>
              <w:right w:color="000000" w:space="0" w:sz="4" w:val="single"/>
            </w:tcBorders>
          </w:tcPr>
          <w:p w:rsidR="00000000" w:rsidDel="00000000" w:rsidP="00000000" w:rsidRDefault="00000000" w:rsidRPr="00000000" w14:paraId="00000008">
            <w:pPr>
              <w:rPr/>
            </w:pPr>
            <w:r w:rsidDel="00000000" w:rsidR="00000000" w:rsidRPr="00000000">
              <w:rPr>
                <w:b w:val="1"/>
                <w:rtl w:val="0"/>
              </w:rPr>
              <w:t xml:space="preserve">Band: </w:t>
            </w:r>
            <w:r w:rsidDel="00000000" w:rsidR="00000000" w:rsidRPr="00000000">
              <w:rPr>
                <w:rtl w:val="0"/>
              </w:rPr>
              <w:t xml:space="preserve">3</w:t>
            </w:r>
          </w:p>
        </w:tc>
        <w:tc>
          <w:tcPr>
            <w:gridSpan w:val="2"/>
            <w:tcBorders>
              <w:left w:color="000000" w:space="0" w:sz="4" w:val="single"/>
              <w:right w:color="000000" w:space="0" w:sz="4" w:val="single"/>
            </w:tcBorders>
          </w:tcPr>
          <w:p w:rsidR="00000000" w:rsidDel="00000000" w:rsidP="00000000" w:rsidRDefault="00000000" w:rsidRPr="00000000" w14:paraId="0000000A">
            <w:pPr>
              <w:rPr>
                <w:b w:val="1"/>
              </w:rPr>
            </w:pPr>
            <w:bookmarkStart w:colFirst="0" w:colLast="0" w:name="_heading=h.gjdgxs" w:id="0"/>
            <w:bookmarkEnd w:id="0"/>
            <w:r w:rsidDel="00000000" w:rsidR="00000000" w:rsidRPr="00000000">
              <w:rPr>
                <w:b w:val="1"/>
                <w:rtl w:val="0"/>
              </w:rPr>
              <w:t xml:space="preserve">Workplace: </w:t>
            </w:r>
            <w:r w:rsidDel="00000000" w:rsidR="00000000" w:rsidRPr="00000000">
              <w:rPr>
                <w:rtl w:val="0"/>
              </w:rPr>
              <w:t xml:space="preserve">Ponteland High School</w:t>
            </w:r>
            <w:r w:rsidDel="00000000" w:rsidR="00000000" w:rsidRPr="00000000">
              <w:rPr>
                <w:rtl w:val="0"/>
              </w:rPr>
            </w:r>
          </w:p>
        </w:tc>
        <w:tc>
          <w:tcPr>
            <w:vMerge w:val="restart"/>
            <w:tcBorders>
              <w:left w:color="000000" w:space="0" w:sz="4" w:val="single"/>
              <w:right w:color="000000" w:space="0" w:sz="4" w:val="single"/>
            </w:tcBorders>
          </w:tcPr>
          <w:p w:rsidR="00000000" w:rsidDel="00000000" w:rsidP="00000000" w:rsidRDefault="00000000" w:rsidRPr="00000000" w14:paraId="0000000C">
            <w:pPr>
              <w:rPr/>
            </w:pPr>
            <w:r w:rsidDel="00000000" w:rsidR="00000000" w:rsidRPr="00000000">
              <w:rPr>
                <w:rtl w:val="0"/>
              </w:rPr>
              <w:t xml:space="preserve">JE ref: SG3</w:t>
            </w:r>
          </w:p>
          <w:p w:rsidR="00000000" w:rsidDel="00000000" w:rsidP="00000000" w:rsidRDefault="00000000" w:rsidRPr="00000000" w14:paraId="0000000D">
            <w:pPr>
              <w:rPr>
                <w:b w:val="1"/>
              </w:rPr>
            </w:pPr>
            <w:r w:rsidDel="00000000" w:rsidR="00000000" w:rsidRPr="00000000">
              <w:rPr>
                <w:rtl w:val="0"/>
              </w:rPr>
              <w:t xml:space="preserve">HRMS ref:</w:t>
            </w:r>
            <w:r w:rsidDel="00000000" w:rsidR="00000000" w:rsidRPr="00000000">
              <w:rPr>
                <w:rtl w:val="0"/>
              </w:rPr>
            </w:r>
          </w:p>
        </w:tc>
      </w:tr>
      <w:tr>
        <w:trPr>
          <w:cantSplit w:val="0"/>
          <w:trHeight w:val="387" w:hRule="atLeast"/>
          <w:tblHeader w:val="0"/>
        </w:trPr>
        <w:tc>
          <w:tcPr>
            <w:gridSpan w:val="2"/>
            <w:tcBorders>
              <w:bottom w:color="000000" w:space="0" w:sz="4" w:val="single"/>
              <w:right w:color="000000" w:space="0" w:sz="4" w:val="single"/>
            </w:tcBorders>
          </w:tcPr>
          <w:p w:rsidR="00000000" w:rsidDel="00000000" w:rsidP="00000000" w:rsidRDefault="00000000" w:rsidRPr="00000000" w14:paraId="0000000E">
            <w:pPr>
              <w:rPr>
                <w:b w:val="1"/>
              </w:rPr>
            </w:pPr>
            <w:r w:rsidDel="00000000" w:rsidR="00000000" w:rsidRPr="00000000">
              <w:rPr>
                <w:b w:val="1"/>
                <w:rtl w:val="0"/>
              </w:rPr>
              <w:t xml:space="preserve">Responsible to: </w:t>
            </w:r>
            <w:r w:rsidDel="00000000" w:rsidR="00000000" w:rsidRPr="00000000">
              <w:rPr>
                <w:rtl w:val="0"/>
              </w:rPr>
              <w:t xml:space="preserve">Senior Admin/Support Staff Manager and Senior School Staff</w:t>
            </w:r>
            <w:r w:rsidDel="00000000" w:rsidR="00000000" w:rsidRPr="00000000">
              <w:rPr>
                <w:b w:val="1"/>
                <w:rtl w:val="0"/>
              </w:rPr>
              <w:tab/>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0">
            <w:pPr>
              <w:rPr>
                <w:b w:val="1"/>
              </w:rPr>
            </w:pPr>
            <w:r w:rsidDel="00000000" w:rsidR="00000000" w:rsidRPr="00000000">
              <w:rPr>
                <w:b w:val="1"/>
                <w:rtl w:val="0"/>
              </w:rPr>
              <w:t xml:space="preserve">Date: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1">
            <w:pPr>
              <w:rPr>
                <w:b w:val="1"/>
              </w:rPr>
            </w:pPr>
            <w:r w:rsidDel="00000000" w:rsidR="00000000" w:rsidRPr="00000000">
              <w:rPr>
                <w:b w:val="1"/>
                <w:rtl w:val="0"/>
              </w:rPr>
              <w:t xml:space="preserve">Manager Level:</w:t>
            </w:r>
          </w:p>
        </w:tc>
        <w:tc>
          <w:tcPr>
            <w:vMerge w:val="continue"/>
            <w:tcBorders>
              <w:left w:color="000000" w:space="0" w:sz="4" w:val="single"/>
              <w:right w:color="000000" w:space="0" w:sz="4"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gridSpan w:val="5"/>
            <w:tcBorders>
              <w:bottom w:color="000000" w:space="0" w:sz="4" w:val="single"/>
            </w:tcBorders>
          </w:tcPr>
          <w:p w:rsidR="00000000" w:rsidDel="00000000" w:rsidP="00000000" w:rsidRDefault="00000000" w:rsidRPr="00000000" w14:paraId="00000013">
            <w:pPr>
              <w:rPr>
                <w:b w:val="1"/>
              </w:rPr>
            </w:pPr>
            <w:r w:rsidDel="00000000" w:rsidR="00000000" w:rsidRPr="00000000">
              <w:rPr>
                <w:b w:val="1"/>
                <w:rtl w:val="0"/>
              </w:rPr>
              <w:t xml:space="preserve">Responsible for: </w:t>
            </w:r>
            <w:r w:rsidDel="00000000" w:rsidR="00000000" w:rsidRPr="00000000">
              <w:rPr>
                <w:rtl w:val="0"/>
              </w:rPr>
              <w:t xml:space="preserve">Supervision of Level 1 &amp; 2 administration staff as directed.</w:t>
            </w:r>
            <w:r w:rsidDel="00000000" w:rsidR="00000000" w:rsidRPr="00000000">
              <w:rPr>
                <w:rtl w:val="0"/>
              </w:rPr>
            </w:r>
          </w:p>
        </w:tc>
      </w:tr>
      <w:tr>
        <w:trPr>
          <w:cantSplit w:val="0"/>
          <w:tblHeader w:val="0"/>
        </w:trPr>
        <w:tc>
          <w:tcPr>
            <w:gridSpan w:val="5"/>
            <w:tcBorders>
              <w:bottom w:color="000000" w:space="0" w:sz="4" w:val="single"/>
            </w:tcBorders>
          </w:tcPr>
          <w:p w:rsidR="00000000" w:rsidDel="00000000" w:rsidP="00000000" w:rsidRDefault="00000000" w:rsidRPr="00000000" w14:paraId="00000018">
            <w:pPr>
              <w:rPr>
                <w:b w:val="1"/>
              </w:rPr>
            </w:pPr>
            <w:r w:rsidDel="00000000" w:rsidR="00000000" w:rsidRPr="00000000">
              <w:rPr>
                <w:b w:val="1"/>
                <w:rtl w:val="0"/>
              </w:rPr>
              <w:t xml:space="preserve">Job Purpose:  </w:t>
            </w:r>
          </w:p>
          <w:p w:rsidR="00000000" w:rsidDel="00000000" w:rsidP="00000000" w:rsidRDefault="00000000" w:rsidRPr="00000000" w14:paraId="00000019">
            <w:pPr>
              <w:rPr/>
            </w:pPr>
            <w:r w:rsidDel="00000000" w:rsidR="00000000" w:rsidRPr="00000000">
              <w:rPr>
                <w:rtl w:val="0"/>
              </w:rPr>
              <w:t xml:space="preserve">Under the guidance of senior staff: be responsible for undertaking administrative, financial, organisational processes within the school.  </w:t>
            </w:r>
          </w:p>
          <w:p w:rsidR="00000000" w:rsidDel="00000000" w:rsidP="00000000" w:rsidRDefault="00000000" w:rsidRPr="00000000" w14:paraId="0000001A">
            <w:pPr>
              <w:rPr/>
            </w:pPr>
            <w:r w:rsidDel="00000000" w:rsidR="00000000" w:rsidRPr="00000000">
              <w:rPr>
                <w:rtl w:val="0"/>
              </w:rPr>
              <w:t xml:space="preserve">Assist with the planning and development of support services.</w:t>
            </w:r>
          </w:p>
        </w:tc>
      </w:tr>
      <w:tr>
        <w:trPr>
          <w:cantSplit w:val="0"/>
          <w:trHeight w:val="312" w:hRule="atLeast"/>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1F">
            <w:pPr>
              <w:rPr>
                <w:b w:val="1"/>
              </w:rPr>
            </w:pPr>
            <w:r w:rsidDel="00000000" w:rsidR="00000000" w:rsidRPr="00000000">
              <w:rPr>
                <w:b w:val="1"/>
                <w:rtl w:val="0"/>
              </w:rPr>
              <w:t xml:space="preserve">Resources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0">
            <w:pPr>
              <w:jc w:val="right"/>
              <w:rPr/>
            </w:pPr>
            <w:r w:rsidDel="00000000" w:rsidR="00000000" w:rsidRPr="00000000">
              <w:rPr>
                <w:rtl w:val="0"/>
              </w:rPr>
              <w:t xml:space="preserve">Staff</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pPr>
            <w:r w:rsidDel="00000000" w:rsidR="00000000" w:rsidRPr="00000000">
              <w:rPr>
                <w:rtl w:val="0"/>
              </w:rPr>
              <w:t xml:space="preserve">Supervision of a small number of staff including training</w:t>
            </w:r>
          </w:p>
        </w:tc>
      </w:tr>
      <w:tr>
        <w:trPr>
          <w:cantSplit w:val="0"/>
          <w:trHeight w:val="312" w:hRule="atLeast"/>
          <w:tblHeader w:val="0"/>
        </w:trPr>
        <w:tc>
          <w:tcPr>
            <w:gridSpan w:val="2"/>
            <w:tcBorders>
              <w:top w:color="000000" w:space="0" w:sz="4" w:val="single"/>
            </w:tcBorders>
          </w:tcPr>
          <w:p w:rsidR="00000000" w:rsidDel="00000000" w:rsidP="00000000" w:rsidRDefault="00000000" w:rsidRPr="00000000" w14:paraId="00000024">
            <w:pPr>
              <w:jc w:val="right"/>
              <w:rPr/>
            </w:pPr>
            <w:r w:rsidDel="00000000" w:rsidR="00000000" w:rsidRPr="00000000">
              <w:rPr>
                <w:rtl w:val="0"/>
              </w:rPr>
              <w:t xml:space="preserve">Finance</w:t>
            </w:r>
          </w:p>
        </w:tc>
        <w:tc>
          <w:tcPr>
            <w:gridSpan w:val="3"/>
            <w:tcBorders>
              <w:top w:color="000000" w:space="0" w:sz="4" w:val="single"/>
              <w:right w:color="000000" w:space="0" w:sz="4" w:val="single"/>
            </w:tcBorders>
          </w:tcPr>
          <w:p w:rsidR="00000000" w:rsidDel="00000000" w:rsidP="00000000" w:rsidRDefault="00000000" w:rsidRPr="00000000" w14:paraId="00000026">
            <w:pPr>
              <w:rPr/>
            </w:pPr>
            <w:r w:rsidDel="00000000" w:rsidR="00000000" w:rsidRPr="00000000">
              <w:rPr>
                <w:rtl w:val="0"/>
              </w:rPr>
              <w:t xml:space="preserve">Handling cheques, invoices and small amounts of petty cash.</w:t>
            </w:r>
          </w:p>
        </w:tc>
      </w:tr>
      <w:tr>
        <w:trPr>
          <w:cantSplit w:val="0"/>
          <w:trHeight w:val="312" w:hRule="atLeast"/>
          <w:tblHeader w:val="0"/>
        </w:trPr>
        <w:tc>
          <w:tcPr>
            <w:gridSpan w:val="2"/>
            <w:tcBorders>
              <w:bottom w:color="000000" w:space="0" w:sz="4" w:val="single"/>
            </w:tcBorders>
          </w:tcPr>
          <w:p w:rsidR="00000000" w:rsidDel="00000000" w:rsidP="00000000" w:rsidRDefault="00000000" w:rsidRPr="00000000" w14:paraId="00000029">
            <w:pPr>
              <w:jc w:val="right"/>
              <w:rPr/>
            </w:pPr>
            <w:r w:rsidDel="00000000" w:rsidR="00000000" w:rsidRPr="00000000">
              <w:rPr>
                <w:rtl w:val="0"/>
              </w:rPr>
              <w:t xml:space="preserve">Physical</w:t>
            </w:r>
          </w:p>
        </w:tc>
        <w:tc>
          <w:tcPr>
            <w:gridSpan w:val="3"/>
            <w:tcBorders>
              <w:bottom w:color="000000" w:space="0" w:sz="4" w:val="single"/>
            </w:tcBorders>
          </w:tcPr>
          <w:p w:rsidR="00000000" w:rsidDel="00000000" w:rsidP="00000000" w:rsidRDefault="00000000" w:rsidRPr="00000000" w14:paraId="0000002B">
            <w:pPr>
              <w:rPr/>
            </w:pPr>
            <w:r w:rsidDel="00000000" w:rsidR="00000000" w:rsidRPr="00000000">
              <w:rPr>
                <w:rtl w:val="0"/>
              </w:rPr>
              <w:t xml:space="preserve">Office Equipment, Accuracy and Security of Databases</w:t>
            </w:r>
          </w:p>
        </w:tc>
      </w:tr>
      <w:tr>
        <w:trPr>
          <w:cantSplit w:val="0"/>
          <w:trHeight w:val="312" w:hRule="atLeast"/>
          <w:tblHeader w:val="0"/>
        </w:trPr>
        <w:tc>
          <w:tcPr>
            <w:gridSpan w:val="2"/>
            <w:tcBorders>
              <w:bottom w:color="000000" w:space="0" w:sz="4" w:val="single"/>
            </w:tcBorders>
          </w:tcPr>
          <w:p w:rsidR="00000000" w:rsidDel="00000000" w:rsidP="00000000" w:rsidRDefault="00000000" w:rsidRPr="00000000" w14:paraId="0000002E">
            <w:pPr>
              <w:jc w:val="right"/>
              <w:rPr/>
            </w:pPr>
            <w:r w:rsidDel="00000000" w:rsidR="00000000" w:rsidRPr="00000000">
              <w:rPr>
                <w:rtl w:val="0"/>
              </w:rPr>
              <w:t xml:space="preserve">Clients</w:t>
            </w:r>
          </w:p>
        </w:tc>
        <w:tc>
          <w:tcPr>
            <w:gridSpan w:val="3"/>
            <w:tcBorders>
              <w:bottom w:color="000000" w:space="0" w:sz="4" w:val="single"/>
            </w:tcBorders>
          </w:tcPr>
          <w:p w:rsidR="00000000" w:rsidDel="00000000" w:rsidP="00000000" w:rsidRDefault="00000000" w:rsidRPr="00000000" w14:paraId="00000030">
            <w:pPr>
              <w:rPr/>
            </w:pPr>
            <w:r w:rsidDel="00000000" w:rsidR="00000000" w:rsidRPr="00000000">
              <w:rPr>
                <w:rtl w:val="0"/>
              </w:rPr>
              <w:t xml:space="preserve">Internal (Teachers, Other Staff, Pupils) and External (Parents, Visitors, Members of the Public)</w:t>
            </w:r>
          </w:p>
        </w:tc>
      </w:tr>
      <w:tr>
        <w:trPr>
          <w:cantSplit w:val="0"/>
          <w:tblHeader w:val="0"/>
        </w:trPr>
        <w:tc>
          <w:tcPr>
            <w:gridSpan w:val="5"/>
            <w:tcBorders>
              <w:top w:color="000000" w:space="0" w:sz="4" w:val="single"/>
            </w:tcBorders>
            <w:vAlign w:val="center"/>
          </w:tcPr>
          <w:p w:rsidR="00000000" w:rsidDel="00000000" w:rsidP="00000000" w:rsidRDefault="00000000" w:rsidRPr="00000000" w14:paraId="00000033">
            <w:pPr>
              <w:rPr>
                <w:b w:val="1"/>
              </w:rPr>
            </w:pPr>
            <w:r w:rsidDel="00000000" w:rsidR="00000000" w:rsidRPr="00000000">
              <w:rPr>
                <w:b w:val="1"/>
                <w:rtl w:val="0"/>
              </w:rPr>
              <w:t xml:space="preserve">Duties and key result areas:</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Organisation</w:t>
            </w: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7">
            <w:pPr>
              <w:spacing w:line="360" w:lineRule="auto"/>
              <w:ind w:left="585"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Deal with complex reception/visitor etc. matters</w:t>
            </w:r>
          </w:p>
          <w:p w:rsidR="00000000" w:rsidDel="00000000" w:rsidP="00000000" w:rsidRDefault="00000000" w:rsidRPr="00000000" w14:paraId="00000038">
            <w:pPr>
              <w:spacing w:line="360" w:lineRule="auto"/>
              <w:ind w:left="585"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Contribute to the planning, development and organisation of support service systems/procedures/policies</w:t>
            </w:r>
          </w:p>
          <w:p w:rsidR="00000000" w:rsidDel="00000000" w:rsidP="00000000" w:rsidRDefault="00000000" w:rsidRPr="00000000" w14:paraId="00000039">
            <w:pPr>
              <w:spacing w:line="360" w:lineRule="auto"/>
              <w:ind w:left="585"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Organise school trips/events etc</w:t>
            </w:r>
          </w:p>
          <w:p w:rsidR="00000000" w:rsidDel="00000000" w:rsidP="00000000" w:rsidRDefault="00000000" w:rsidRPr="00000000" w14:paraId="0000003A">
            <w:pPr>
              <w:spacing w:line="360" w:lineRule="auto"/>
              <w:ind w:left="585"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Supervise, train and develop staff as appropriate</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spacing w:line="360" w:lineRule="auto"/>
              <w:rPr/>
            </w:pPr>
            <w:r w:rsidDel="00000000" w:rsidR="00000000" w:rsidRPr="00000000">
              <w:rPr>
                <w:b w:val="1"/>
                <w:rtl w:val="0"/>
              </w:rPr>
              <w:t xml:space="preserve">Administration</w:t>
            </w:r>
            <w:r w:rsidDel="00000000" w:rsidR="00000000" w:rsidRPr="00000000">
              <w:rPr>
                <w:rtl w:val="0"/>
              </w:rPr>
            </w:r>
          </w:p>
          <w:p w:rsidR="00000000" w:rsidDel="00000000" w:rsidP="00000000" w:rsidRDefault="00000000" w:rsidRPr="00000000" w14:paraId="0000003D">
            <w:pPr>
              <w:spacing w:line="360" w:lineRule="auto"/>
              <w:ind w:left="585"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Manage manual and computerised record and information systems e.g. SIMS</w:t>
            </w:r>
          </w:p>
          <w:p w:rsidR="00000000" w:rsidDel="00000000" w:rsidP="00000000" w:rsidRDefault="00000000" w:rsidRPr="00000000" w14:paraId="0000003E">
            <w:pPr>
              <w:spacing w:line="360" w:lineRule="auto"/>
              <w:ind w:left="585"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Analyse and evaluate information and produce reports and information as required</w:t>
            </w:r>
          </w:p>
          <w:p w:rsidR="00000000" w:rsidDel="00000000" w:rsidP="00000000" w:rsidRDefault="00000000" w:rsidRPr="00000000" w14:paraId="0000003F">
            <w:pPr>
              <w:spacing w:line="360" w:lineRule="auto"/>
              <w:ind w:left="585"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Undertake typing and word processing and complex IT tasks e.g. handling specific school based record systems and databases</w:t>
            </w:r>
          </w:p>
          <w:p w:rsidR="00000000" w:rsidDel="00000000" w:rsidP="00000000" w:rsidRDefault="00000000" w:rsidRPr="00000000" w14:paraId="00000040">
            <w:pPr>
              <w:spacing w:line="360" w:lineRule="auto"/>
              <w:ind w:left="585"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Provide personal, administrative and organisational support to other staff</w:t>
            </w:r>
          </w:p>
          <w:p w:rsidR="00000000" w:rsidDel="00000000" w:rsidP="00000000" w:rsidRDefault="00000000" w:rsidRPr="00000000" w14:paraId="00000041">
            <w:pPr>
              <w:spacing w:line="360" w:lineRule="auto"/>
              <w:ind w:left="585"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Undertake the administration of complex procedures</w:t>
            </w:r>
          </w:p>
          <w:p w:rsidR="00000000" w:rsidDel="00000000" w:rsidP="00000000" w:rsidRDefault="00000000" w:rsidRPr="00000000" w14:paraId="00000042">
            <w:pPr>
              <w:spacing w:line="360" w:lineRule="auto"/>
              <w:ind w:left="225" w:firstLine="0"/>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b w:val="1"/>
                <w:rtl w:val="0"/>
              </w:rPr>
              <w:t xml:space="preserve">Resources</w:t>
            </w:r>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b w:val="1"/>
                <w:rtl w:val="0"/>
              </w:rPr>
              <w:t xml:space="preserve"> </w:t>
            </w:r>
            <w:r w:rsidDel="00000000" w:rsidR="00000000" w:rsidRPr="00000000">
              <w:rPr>
                <w:rtl w:val="0"/>
              </w:rPr>
              <w:t xml:space="preserve">   1.</w:t>
            </w:r>
            <w:r w:rsidDel="00000000" w:rsidR="00000000" w:rsidRPr="00000000">
              <w:rPr>
                <w:sz w:val="14"/>
                <w:szCs w:val="14"/>
                <w:rtl w:val="0"/>
              </w:rPr>
              <w:t xml:space="preserve">      </w:t>
            </w:r>
            <w:r w:rsidDel="00000000" w:rsidR="00000000" w:rsidRPr="00000000">
              <w:rPr>
                <w:rtl w:val="0"/>
              </w:rPr>
              <w:t xml:space="preserve">Operate relevant equipment and complex ICT packages </w:t>
            </w:r>
          </w:p>
          <w:p w:rsidR="00000000" w:rsidDel="00000000" w:rsidP="00000000" w:rsidRDefault="00000000" w:rsidRPr="00000000" w14:paraId="00000046">
            <w:pPr>
              <w:spacing w:line="360" w:lineRule="auto"/>
              <w:ind w:left="585"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Monitor and manage stock within an agreed budget, cataloguing resources and undertaking audits as required</w:t>
            </w:r>
          </w:p>
          <w:p w:rsidR="00000000" w:rsidDel="00000000" w:rsidP="00000000" w:rsidRDefault="00000000" w:rsidRPr="00000000" w14:paraId="00000047">
            <w:pPr>
              <w:spacing w:line="360" w:lineRule="auto"/>
              <w:ind w:left="585"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Manage any retailing activity that takes place within the school e.g. uniform sales/tuck shop etc.</w:t>
            </w:r>
          </w:p>
          <w:p w:rsidR="00000000" w:rsidDel="00000000" w:rsidP="00000000" w:rsidRDefault="00000000" w:rsidRPr="00000000" w14:paraId="00000048">
            <w:pPr>
              <w:spacing w:line="360" w:lineRule="auto"/>
              <w:ind w:left="585"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Provide advice and guidance to staff, pupils and others</w:t>
            </w:r>
          </w:p>
          <w:p w:rsidR="00000000" w:rsidDel="00000000" w:rsidP="00000000" w:rsidRDefault="00000000" w:rsidRPr="00000000" w14:paraId="00000049">
            <w:pPr>
              <w:spacing w:line="360" w:lineRule="auto"/>
              <w:ind w:left="585"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Undertake research and provide information to inform decisions</w:t>
            </w:r>
          </w:p>
          <w:p w:rsidR="00000000" w:rsidDel="00000000" w:rsidP="00000000" w:rsidRDefault="00000000" w:rsidRPr="00000000" w14:paraId="0000004A">
            <w:pPr>
              <w:spacing w:line="360" w:lineRule="auto"/>
              <w:ind w:left="585"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Assist with procurement and sponsorship</w:t>
            </w:r>
          </w:p>
          <w:p w:rsidR="00000000" w:rsidDel="00000000" w:rsidP="00000000" w:rsidRDefault="00000000" w:rsidRPr="00000000" w14:paraId="0000004B">
            <w:pPr>
              <w:spacing w:line="360" w:lineRule="auto"/>
              <w:ind w:left="585"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tl w:val="0"/>
              </w:rPr>
              <w:t xml:space="preserve">Assist with the marketing and promotion of the school</w:t>
            </w:r>
          </w:p>
          <w:p w:rsidR="00000000" w:rsidDel="00000000" w:rsidP="00000000" w:rsidRDefault="00000000" w:rsidRPr="00000000" w14:paraId="0000004C">
            <w:pPr>
              <w:spacing w:line="360" w:lineRule="auto"/>
              <w:rPr/>
            </w:pPr>
            <w:r w:rsidDel="00000000" w:rsidR="00000000" w:rsidRPr="00000000">
              <w:rPr>
                <w:rtl w:val="0"/>
              </w:rPr>
              <w:t xml:space="preserve"> </w:t>
            </w:r>
          </w:p>
          <w:p w:rsidR="00000000" w:rsidDel="00000000" w:rsidP="00000000" w:rsidRDefault="00000000" w:rsidRPr="00000000" w14:paraId="0000004D">
            <w:pPr>
              <w:spacing w:line="360" w:lineRule="auto"/>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14:paraId="0000004E">
            <w:pPr>
              <w:spacing w:line="360" w:lineRule="auto"/>
              <w:rPr/>
            </w:pPr>
            <w:r w:rsidDel="00000000" w:rsidR="00000000" w:rsidRPr="00000000">
              <w:rPr>
                <w:rtl w:val="0"/>
              </w:rPr>
              <w:t xml:space="preserve">    1.</w:t>
            </w:r>
            <w:r w:rsidDel="00000000" w:rsidR="00000000" w:rsidRPr="00000000">
              <w:rPr>
                <w:sz w:val="14"/>
                <w:szCs w:val="14"/>
                <w:rtl w:val="0"/>
              </w:rPr>
              <w:t xml:space="preserve">      </w:t>
            </w:r>
            <w:r w:rsidDel="00000000" w:rsidR="00000000" w:rsidRPr="00000000">
              <w:rPr>
                <w:rtl w:val="0"/>
              </w:rPr>
              <w:t xml:space="preserve">Comply with and assist with the development of policies and procedures relating to:</w:t>
            </w:r>
          </w:p>
          <w:p w:rsidR="00000000" w:rsidDel="00000000" w:rsidP="00000000" w:rsidRDefault="00000000" w:rsidRPr="00000000" w14:paraId="0000004F">
            <w:pPr>
              <w:spacing w:line="360" w:lineRule="auto"/>
              <w:ind w:left="1305" w:hanging="36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 Child protection</w:t>
            </w:r>
          </w:p>
          <w:p w:rsidR="00000000" w:rsidDel="00000000" w:rsidP="00000000" w:rsidRDefault="00000000" w:rsidRPr="00000000" w14:paraId="00000050">
            <w:pPr>
              <w:spacing w:line="360" w:lineRule="auto"/>
              <w:ind w:left="1305" w:hanging="36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Health and safety</w:t>
            </w:r>
          </w:p>
          <w:p w:rsidR="00000000" w:rsidDel="00000000" w:rsidP="00000000" w:rsidRDefault="00000000" w:rsidRPr="00000000" w14:paraId="00000051">
            <w:pPr>
              <w:spacing w:line="360" w:lineRule="auto"/>
              <w:ind w:left="1305" w:hanging="360"/>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Data protection</w:t>
            </w:r>
          </w:p>
          <w:p w:rsidR="00000000" w:rsidDel="00000000" w:rsidP="00000000" w:rsidRDefault="00000000" w:rsidRPr="00000000" w14:paraId="00000052">
            <w:pPr>
              <w:spacing w:line="360" w:lineRule="auto"/>
              <w:ind w:left="1305" w:hanging="360"/>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Confidentiality</w:t>
            </w:r>
          </w:p>
          <w:p w:rsidR="00000000" w:rsidDel="00000000" w:rsidP="00000000" w:rsidRDefault="00000000" w:rsidRPr="00000000" w14:paraId="00000053">
            <w:pPr>
              <w:spacing w:line="360" w:lineRule="auto"/>
              <w:ind w:left="793" w:firstLine="0"/>
              <w:rPr/>
            </w:pPr>
            <w:r w:rsidDel="00000000" w:rsidR="00000000" w:rsidRPr="00000000">
              <w:rPr>
                <w:rtl w:val="0"/>
              </w:rPr>
              <w:t xml:space="preserve">Reporting all concerns to an appropriate person.</w:t>
            </w:r>
          </w:p>
          <w:p w:rsidR="00000000" w:rsidDel="00000000" w:rsidP="00000000" w:rsidRDefault="00000000" w:rsidRPr="00000000" w14:paraId="00000054">
            <w:pPr>
              <w:spacing w:line="360" w:lineRule="auto"/>
              <w:ind w:left="585"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Support the school’s policies that ensure equality of opportunity</w:t>
            </w:r>
          </w:p>
          <w:p w:rsidR="00000000" w:rsidDel="00000000" w:rsidP="00000000" w:rsidRDefault="00000000" w:rsidRPr="00000000" w14:paraId="00000055">
            <w:pPr>
              <w:spacing w:line="360" w:lineRule="auto"/>
              <w:ind w:left="585"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Contribute to the overall ethos of the school</w:t>
            </w:r>
          </w:p>
          <w:p w:rsidR="00000000" w:rsidDel="00000000" w:rsidP="00000000" w:rsidRDefault="00000000" w:rsidRPr="00000000" w14:paraId="00000056">
            <w:pPr>
              <w:spacing w:line="360" w:lineRule="auto"/>
              <w:ind w:left="585"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Establish constructive relationships and communicate effectively with external agencies</w:t>
            </w:r>
          </w:p>
          <w:p w:rsidR="00000000" w:rsidDel="00000000" w:rsidP="00000000" w:rsidRDefault="00000000" w:rsidRPr="00000000" w14:paraId="00000057">
            <w:pPr>
              <w:spacing w:line="360" w:lineRule="auto"/>
              <w:ind w:left="585"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Attend and participate in regular meetings</w:t>
            </w:r>
          </w:p>
          <w:p w:rsidR="00000000" w:rsidDel="00000000" w:rsidP="00000000" w:rsidRDefault="00000000" w:rsidRPr="00000000" w14:paraId="00000058">
            <w:pPr>
              <w:spacing w:line="360" w:lineRule="auto"/>
              <w:ind w:left="585"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Participate in training and development as required.</w:t>
            </w:r>
          </w:p>
          <w:p w:rsidR="00000000" w:rsidDel="00000000" w:rsidP="00000000" w:rsidRDefault="00000000" w:rsidRPr="00000000" w14:paraId="00000059">
            <w:pPr>
              <w:spacing w:line="360" w:lineRule="auto"/>
              <w:ind w:left="585"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tl w:val="0"/>
              </w:rPr>
              <w:t xml:space="preserve">To undertake other duties and responsibilities as required commensurate with the grade of the post</w:t>
            </w:r>
          </w:p>
          <w:p w:rsidR="00000000" w:rsidDel="00000000" w:rsidP="00000000" w:rsidRDefault="00000000" w:rsidRPr="00000000" w14:paraId="0000005A">
            <w:pPr>
              <w:spacing w:line="360" w:lineRule="auto"/>
              <w:ind w:left="585" w:hanging="360"/>
              <w:rPr/>
            </w:pPr>
            <w:r w:rsidDel="00000000" w:rsidR="00000000" w:rsidRPr="00000000">
              <w:rPr>
                <w:rtl w:val="0"/>
              </w:rPr>
            </w:r>
          </w:p>
          <w:p w:rsidR="00000000" w:rsidDel="00000000" w:rsidP="00000000" w:rsidRDefault="00000000" w:rsidRPr="00000000" w14:paraId="0000005B">
            <w:pPr>
              <w:spacing w:line="360" w:lineRule="auto"/>
              <w:ind w:left="585" w:hanging="360"/>
              <w:rPr/>
            </w:pPr>
            <w:r w:rsidDel="00000000" w:rsidR="00000000" w:rsidRPr="00000000">
              <w:rPr>
                <w:rtl w:val="0"/>
              </w:rPr>
              <w:t xml:space="preserve">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w:t>
            </w:r>
          </w:p>
          <w:p w:rsidR="00000000" w:rsidDel="00000000" w:rsidP="00000000" w:rsidRDefault="00000000" w:rsidRPr="00000000" w14:paraId="0000005C">
            <w:pPr>
              <w:spacing w:line="360" w:lineRule="auto"/>
              <w:ind w:left="585" w:hanging="360"/>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trPr>
          <w:cantSplit w:val="0"/>
          <w:tblHeader w:val="0"/>
        </w:trPr>
        <w:tc>
          <w:tcPr>
            <w:gridSpan w:val="5"/>
            <w:tcBorders>
              <w:top w:color="000000" w:space="0" w:sz="4" w:val="single"/>
            </w:tcBorders>
          </w:tcPr>
          <w:p w:rsidR="00000000" w:rsidDel="00000000" w:rsidP="00000000" w:rsidRDefault="00000000" w:rsidRPr="00000000" w14:paraId="00000062">
            <w:pPr>
              <w:rPr>
                <w:b w:val="1"/>
              </w:rPr>
            </w:pPr>
            <w:r w:rsidDel="00000000" w:rsidR="00000000" w:rsidRPr="00000000">
              <w:rPr>
                <w:b w:val="1"/>
                <w:rtl w:val="0"/>
              </w:rPr>
              <w:t xml:space="preserve">Work Arrangements</w:t>
            </w:r>
          </w:p>
        </w:tc>
      </w:tr>
      <w:tr>
        <w:trPr>
          <w:cantSplit w:val="0"/>
          <w:trHeight w:val="354" w:hRule="atLeast"/>
          <w:tblHeader w:val="0"/>
        </w:trPr>
        <w:tc>
          <w:tcPr>
            <w:gridSpan w:val="2"/>
            <w:tcBorders>
              <w:top w:color="000000" w:space="0" w:sz="4" w:val="single"/>
              <w:bottom w:color="000000" w:space="0" w:sz="4" w:val="single"/>
            </w:tcBorders>
          </w:tcPr>
          <w:p w:rsidR="00000000" w:rsidDel="00000000" w:rsidP="00000000" w:rsidRDefault="00000000" w:rsidRPr="00000000" w14:paraId="00000067">
            <w:pPr>
              <w:rPr/>
            </w:pPr>
            <w:r w:rsidDel="00000000" w:rsidR="00000000" w:rsidRPr="00000000">
              <w:rPr>
                <w:rtl w:val="0"/>
              </w:rPr>
              <w:t xml:space="preserve">Transport requirements:</w:t>
            </w:r>
          </w:p>
          <w:p w:rsidR="00000000" w:rsidDel="00000000" w:rsidP="00000000" w:rsidRDefault="00000000" w:rsidRPr="00000000" w14:paraId="00000068">
            <w:pPr>
              <w:rPr/>
            </w:pPr>
            <w:r w:rsidDel="00000000" w:rsidR="00000000" w:rsidRPr="00000000">
              <w:rPr>
                <w:rtl w:val="0"/>
              </w:rPr>
              <w:t xml:space="preserve">Working patterns:</w:t>
            </w:r>
          </w:p>
          <w:p w:rsidR="00000000" w:rsidDel="00000000" w:rsidP="00000000" w:rsidRDefault="00000000" w:rsidRPr="00000000" w14:paraId="00000069">
            <w:pPr>
              <w:rPr/>
            </w:pPr>
            <w:r w:rsidDel="00000000" w:rsidR="00000000" w:rsidRPr="00000000">
              <w:rPr>
                <w:rtl w:val="0"/>
              </w:rPr>
              <w:t xml:space="preserve">Working conditions:</w:t>
            </w:r>
          </w:p>
        </w:tc>
        <w:tc>
          <w:tcPr>
            <w:gridSpan w:val="3"/>
            <w:tcBorders>
              <w:top w:color="000000" w:space="0" w:sz="4" w:val="single"/>
              <w:bottom w:color="000000" w:space="0" w:sz="4" w:val="single"/>
            </w:tcBorders>
          </w:tcPr>
          <w:p w:rsidR="00000000" w:rsidDel="00000000" w:rsidP="00000000" w:rsidRDefault="00000000" w:rsidRPr="00000000" w14:paraId="0000006B">
            <w:pPr>
              <w:rPr/>
            </w:pPr>
            <w:r w:rsidDel="00000000" w:rsidR="00000000" w:rsidRPr="00000000">
              <w:rPr>
                <w:rtl w:val="0"/>
              </w:rPr>
            </w:r>
          </w:p>
        </w:tc>
      </w:tr>
    </w:tbl>
    <w:p w:rsidR="00000000" w:rsidDel="00000000" w:rsidP="00000000" w:rsidRDefault="00000000" w:rsidRPr="00000000" w14:paraId="0000006E">
      <w:pPr>
        <w:tabs>
          <w:tab w:val="center" w:leader="none" w:pos="6840"/>
          <w:tab w:val="right" w:leader="none" w:pos="14040"/>
        </w:tabs>
        <w:jc w:val="center"/>
        <w:rPr>
          <w:b w:val="1"/>
        </w:rPr>
      </w:pPr>
      <w:r w:rsidDel="00000000" w:rsidR="00000000" w:rsidRPr="00000000">
        <w:br w:type="page"/>
      </w:r>
      <w:r w:rsidDel="00000000" w:rsidR="00000000" w:rsidRPr="00000000">
        <w:rPr>
          <w:b w:val="1"/>
          <w:rtl w:val="0"/>
        </w:rPr>
        <w:t xml:space="preserve"> PERSON SPECIFICATION</w:t>
      </w:r>
    </w:p>
    <w:p w:rsidR="00000000" w:rsidDel="00000000" w:rsidP="00000000" w:rsidRDefault="00000000" w:rsidRPr="00000000" w14:paraId="0000006F">
      <w:pPr>
        <w:rPr/>
      </w:pPr>
      <w:r w:rsidDel="00000000" w:rsidR="00000000" w:rsidRPr="00000000">
        <w:rPr>
          <w:rtl w:val="0"/>
        </w:rPr>
      </w:r>
    </w:p>
    <w:tbl>
      <w:tblPr>
        <w:tblStyle w:val="Table2"/>
        <w:tblW w:w="15353.999999999998"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69"/>
        <w:gridCol w:w="6472"/>
        <w:gridCol w:w="2413"/>
        <w:tblGridChange w:id="0">
          <w:tblGrid>
            <w:gridCol w:w="6469"/>
            <w:gridCol w:w="6472"/>
            <w:gridCol w:w="2413"/>
          </w:tblGrid>
        </w:tblGridChange>
      </w:tblGrid>
      <w:tr>
        <w:trPr>
          <w:cantSplit w:val="0"/>
          <w:tblHeader w:val="0"/>
        </w:trPr>
        <w:tc>
          <w:tcPr/>
          <w:p w:rsidR="00000000" w:rsidDel="00000000" w:rsidP="00000000" w:rsidRDefault="00000000" w:rsidRPr="00000000" w14:paraId="00000070">
            <w:pPr>
              <w:rPr/>
            </w:pPr>
            <w:r w:rsidDel="00000000" w:rsidR="00000000" w:rsidRPr="00000000">
              <w:rPr>
                <w:b w:val="1"/>
                <w:rtl w:val="0"/>
              </w:rPr>
              <w:t xml:space="preserve">Post Title: </w:t>
            </w:r>
            <w:r w:rsidDel="00000000" w:rsidR="00000000" w:rsidRPr="00000000">
              <w:rPr>
                <w:rtl w:val="0"/>
              </w:rPr>
              <w:t xml:space="preserve">   </w:t>
            </w:r>
            <w:r w:rsidDel="00000000" w:rsidR="00000000" w:rsidRPr="00000000">
              <w:rPr>
                <w:b w:val="1"/>
                <w:rtl w:val="0"/>
              </w:rPr>
              <w:t xml:space="preserve">Admin/Clerical Officer/Assistant (Level 3)</w:t>
            </w:r>
            <w:r w:rsidDel="00000000" w:rsidR="00000000" w:rsidRPr="00000000">
              <w:rPr>
                <w:rtl w:val="0"/>
              </w:rPr>
            </w:r>
          </w:p>
        </w:tc>
        <w:tc>
          <w:tcPr/>
          <w:p w:rsidR="00000000" w:rsidDel="00000000" w:rsidP="00000000" w:rsidRDefault="00000000" w:rsidRPr="00000000" w14:paraId="00000071">
            <w:pPr>
              <w:rPr/>
            </w:pPr>
            <w:r w:rsidDel="00000000" w:rsidR="00000000" w:rsidRPr="00000000">
              <w:rPr>
                <w:b w:val="1"/>
                <w:rtl w:val="0"/>
              </w:rPr>
              <w:t xml:space="preserve">Director/Service/Sector: Children’s Services</w:t>
            </w: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t xml:space="preserve">Ref: SG3</w:t>
            </w:r>
          </w:p>
        </w:tc>
      </w:tr>
      <w:tr>
        <w:trPr>
          <w:cantSplit w:val="0"/>
          <w:tblHeader w:val="0"/>
        </w:trPr>
        <w:tc>
          <w:tcPr/>
          <w:p w:rsidR="00000000" w:rsidDel="00000000" w:rsidP="00000000" w:rsidRDefault="00000000" w:rsidRPr="00000000" w14:paraId="00000073">
            <w:pPr>
              <w:rPr>
                <w:b w:val="1"/>
              </w:rPr>
            </w:pPr>
            <w:r w:rsidDel="00000000" w:rsidR="00000000" w:rsidRPr="00000000">
              <w:rPr>
                <w:b w:val="1"/>
                <w:rtl w:val="0"/>
              </w:rPr>
              <w:t xml:space="preserve">Essential</w:t>
            </w:r>
          </w:p>
        </w:tc>
        <w:tc>
          <w:tcPr/>
          <w:p w:rsidR="00000000" w:rsidDel="00000000" w:rsidP="00000000" w:rsidRDefault="00000000" w:rsidRPr="00000000" w14:paraId="00000074">
            <w:pPr>
              <w:rPr>
                <w:b w:val="1"/>
              </w:rPr>
            </w:pPr>
            <w:r w:rsidDel="00000000" w:rsidR="00000000" w:rsidRPr="00000000">
              <w:rPr>
                <w:b w:val="1"/>
                <w:rtl w:val="0"/>
              </w:rPr>
              <w:t xml:space="preserve">Desirable</w:t>
            </w:r>
          </w:p>
        </w:tc>
        <w:tc>
          <w:tcPr/>
          <w:p w:rsidR="00000000" w:rsidDel="00000000" w:rsidP="00000000" w:rsidRDefault="00000000" w:rsidRPr="00000000" w14:paraId="00000075">
            <w:pPr>
              <w:rPr>
                <w:b w:val="1"/>
              </w:rPr>
            </w:pPr>
            <w:r w:rsidDel="00000000" w:rsidR="00000000" w:rsidRPr="00000000">
              <w:rPr>
                <w:b w:val="1"/>
                <w:rtl w:val="0"/>
              </w:rPr>
              <w:t xml:space="preserve">Assess</w:t>
            </w:r>
          </w:p>
          <w:p w:rsidR="00000000" w:rsidDel="00000000" w:rsidP="00000000" w:rsidRDefault="00000000" w:rsidRPr="00000000" w14:paraId="00000076">
            <w:pPr>
              <w:rPr/>
            </w:pPr>
            <w:r w:rsidDel="00000000" w:rsidR="00000000" w:rsidRPr="00000000">
              <w:rPr>
                <w:b w:val="1"/>
                <w:rtl w:val="0"/>
              </w:rPr>
              <w:t xml:space="preserve">by</w:t>
            </w:r>
            <w:r w:rsidDel="00000000" w:rsidR="00000000" w:rsidRPr="00000000">
              <w:rPr>
                <w:rtl w:val="0"/>
              </w:rPr>
            </w:r>
          </w:p>
        </w:tc>
      </w:tr>
      <w:tr>
        <w:trPr>
          <w:cantSplit w:val="0"/>
          <w:tblHeader w:val="0"/>
        </w:trPr>
        <w:tc>
          <w:tcPr>
            <w:gridSpan w:val="3"/>
          </w:tcPr>
          <w:p w:rsidR="00000000" w:rsidDel="00000000" w:rsidP="00000000" w:rsidRDefault="00000000" w:rsidRPr="00000000" w14:paraId="00000077">
            <w:pPr>
              <w:rPr>
                <w:rFonts w:ascii="Arial" w:cs="Arial" w:eastAsia="Arial" w:hAnsi="Arial"/>
                <w:b w:val="1"/>
                <w:sz w:val="24"/>
                <w:szCs w:val="24"/>
              </w:rPr>
            </w:pPr>
            <w:r w:rsidDel="00000000" w:rsidR="00000000" w:rsidRPr="00000000">
              <w:rPr>
                <w:b w:val="1"/>
                <w:rtl w:val="0"/>
              </w:rPr>
              <w:t xml:space="preserve">Knowledge and </w:t>
            </w:r>
            <w:r w:rsidDel="00000000" w:rsidR="00000000" w:rsidRPr="00000000">
              <w:rPr>
                <w:rFonts w:ascii="Arial" w:cs="Arial" w:eastAsia="Arial" w:hAnsi="Arial"/>
                <w:b w:val="1"/>
                <w:rtl w:val="0"/>
              </w:rPr>
              <w:t xml:space="preserve">Qualifications</w:t>
            </w:r>
            <w:r w:rsidDel="00000000" w:rsidR="00000000" w:rsidRPr="00000000">
              <w:rPr>
                <w:rtl w:val="0"/>
              </w:rPr>
            </w:r>
          </w:p>
        </w:tc>
      </w:tr>
      <w:tr>
        <w:trPr>
          <w:cantSplit w:val="0"/>
          <w:tblHeader w:val="0"/>
        </w:trPr>
        <w:tc>
          <w:tcPr/>
          <w:p w:rsidR="00000000" w:rsidDel="00000000" w:rsidP="00000000" w:rsidRDefault="00000000" w:rsidRPr="00000000" w14:paraId="0000007A">
            <w:pPr>
              <w:spacing w:after="60" w:before="240" w:lineRule="auto"/>
              <w:rPr/>
            </w:pPr>
            <w:r w:rsidDel="00000000" w:rsidR="00000000" w:rsidRPr="00000000">
              <w:rPr>
                <w:rtl w:val="0"/>
              </w:rPr>
              <w:t xml:space="preserve">NVQ 3 Qualification or experience in a relevant discipline e.g. RSA Level 3 Word Processing</w:t>
            </w:r>
          </w:p>
          <w:p w:rsidR="00000000" w:rsidDel="00000000" w:rsidP="00000000" w:rsidRDefault="00000000" w:rsidRPr="00000000" w14:paraId="0000007B">
            <w:pPr>
              <w:spacing w:after="60" w:before="240" w:lineRule="auto"/>
              <w:rPr/>
            </w:pPr>
            <w:r w:rsidDel="00000000" w:rsidR="00000000" w:rsidRPr="00000000">
              <w:rPr>
                <w:rtl w:val="0"/>
              </w:rPr>
              <w:t xml:space="preserve"> Very good numeracy and literacy skills</w:t>
            </w:r>
          </w:p>
          <w:p w:rsidR="00000000" w:rsidDel="00000000" w:rsidP="00000000" w:rsidRDefault="00000000" w:rsidRPr="00000000" w14:paraId="0000007C">
            <w:pPr>
              <w:rPr/>
            </w:pPr>
            <w:r w:rsidDel="00000000" w:rsidR="00000000" w:rsidRPr="00000000">
              <w:rPr>
                <w:rtl w:val="0"/>
              </w:rPr>
            </w:r>
          </w:p>
        </w:tc>
        <w:tc>
          <w:tcPr>
            <w:shd w:fill="auto" w:val="clear"/>
          </w:tcPr>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NVQ 2  qualification in literacy or numeracy</w:t>
            </w:r>
          </w:p>
        </w:tc>
        <w:tc>
          <w:tcPr>
            <w:shd w:fill="auto" w:val="clear"/>
          </w:tcPr>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(a), (t)</w:t>
            </w:r>
          </w:p>
        </w:tc>
      </w:tr>
      <w:tr>
        <w:trPr>
          <w:cantSplit w:val="0"/>
          <w:tblHeader w:val="0"/>
        </w:trPr>
        <w:tc>
          <w:tcPr>
            <w:gridSpan w:val="3"/>
          </w:tcPr>
          <w:p w:rsidR="00000000" w:rsidDel="00000000" w:rsidP="00000000" w:rsidRDefault="00000000" w:rsidRPr="00000000" w14:paraId="00000081">
            <w:pPr>
              <w:rPr>
                <w:b w:val="1"/>
              </w:rPr>
            </w:pPr>
            <w:r w:rsidDel="00000000" w:rsidR="00000000" w:rsidRPr="00000000">
              <w:rPr>
                <w:b w:val="1"/>
                <w:rtl w:val="0"/>
              </w:rPr>
              <w:t xml:space="preserve">Experience</w:t>
            </w:r>
          </w:p>
        </w:tc>
      </w:tr>
      <w:tr>
        <w:trPr>
          <w:cantSplit w:val="0"/>
          <w:tblHeader w:val="0"/>
        </w:trPr>
        <w:tc>
          <w:tcPr/>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Experience of developing and managing administrative systems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tc>
        <w:tc>
          <w:tcPr>
            <w:shd w:fill="auto" w:val="clear"/>
          </w:tcPr>
          <w:p w:rsidR="00000000" w:rsidDel="00000000" w:rsidP="00000000" w:rsidRDefault="00000000" w:rsidRPr="00000000" w14:paraId="0000008B">
            <w:pPr>
              <w:spacing w:after="60" w:before="240" w:lineRule="auto"/>
              <w:rPr/>
            </w:pPr>
            <w:r w:rsidDel="00000000" w:rsidR="00000000" w:rsidRPr="00000000">
              <w:rPr>
                <w:rtl w:val="0"/>
              </w:rPr>
              <w:t xml:space="preserve">Clerical/Financial /Administrative experience gained within a school or educational setting</w:t>
            </w:r>
          </w:p>
          <w:p w:rsidR="00000000" w:rsidDel="00000000" w:rsidP="00000000" w:rsidRDefault="00000000" w:rsidRPr="00000000" w14:paraId="0000008C">
            <w:pPr>
              <w:spacing w:after="60" w:before="240" w:lineRule="auto"/>
              <w:rPr/>
            </w:pPr>
            <w:r w:rsidDel="00000000" w:rsidR="00000000" w:rsidRPr="00000000">
              <w:rPr>
                <w:rtl w:val="0"/>
              </w:rPr>
              <w:t xml:space="preserve">Experience of managing staff</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Experience of managing budgets</w:t>
            </w:r>
          </w:p>
          <w:p w:rsidR="00000000" w:rsidDel="00000000" w:rsidP="00000000" w:rsidRDefault="00000000" w:rsidRPr="00000000" w14:paraId="0000008F">
            <w:pPr>
              <w:rPr/>
            </w:pPr>
            <w:r w:rsidDel="00000000" w:rsidR="00000000" w:rsidRPr="00000000">
              <w:rPr>
                <w:rtl w:val="0"/>
              </w:rPr>
            </w:r>
          </w:p>
        </w:tc>
        <w:tc>
          <w:tcPr>
            <w:shd w:fill="auto" w:val="clear"/>
          </w:tcPr>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(a), (i)</w:t>
            </w:r>
          </w:p>
        </w:tc>
      </w:tr>
      <w:tr>
        <w:trPr>
          <w:cantSplit w:val="0"/>
          <w:tblHeader w:val="0"/>
        </w:trPr>
        <w:tc>
          <w:tcPr>
            <w:gridSpan w:val="3"/>
          </w:tcPr>
          <w:p w:rsidR="00000000" w:rsidDel="00000000" w:rsidP="00000000" w:rsidRDefault="00000000" w:rsidRPr="00000000" w14:paraId="00000092">
            <w:pPr>
              <w:rPr>
                <w:b w:val="1"/>
              </w:rPr>
            </w:pPr>
            <w:r w:rsidDel="00000000" w:rsidR="00000000" w:rsidRPr="00000000">
              <w:rPr>
                <w:b w:val="1"/>
                <w:rtl w:val="0"/>
              </w:rPr>
              <w:t xml:space="preserve">Skills and competencies</w:t>
            </w:r>
          </w:p>
        </w:tc>
      </w:tr>
      <w:tr>
        <w:trPr>
          <w:cantSplit w:val="0"/>
          <w:tblHeader w:val="0"/>
        </w:trPr>
        <w:tc>
          <w:tcPr/>
          <w:p w:rsidR="00000000" w:rsidDel="00000000" w:rsidP="00000000" w:rsidRDefault="00000000" w:rsidRPr="00000000" w14:paraId="00000095">
            <w:pPr>
              <w:spacing w:after="60" w:before="240" w:lineRule="auto"/>
              <w:rPr/>
            </w:pPr>
            <w:r w:rsidDel="00000000" w:rsidR="00000000" w:rsidRPr="00000000">
              <w:rPr>
                <w:rtl w:val="0"/>
              </w:rPr>
              <w:t xml:space="preserve">Effective use of ICT and other specialist equipment /resources </w:t>
            </w:r>
          </w:p>
          <w:p w:rsidR="00000000" w:rsidDel="00000000" w:rsidP="00000000" w:rsidRDefault="00000000" w:rsidRPr="00000000" w14:paraId="00000096">
            <w:pPr>
              <w:spacing w:after="60" w:before="240" w:lineRule="auto"/>
              <w:rPr/>
            </w:pPr>
            <w:r w:rsidDel="00000000" w:rsidR="00000000" w:rsidRPr="00000000">
              <w:rPr>
                <w:rtl w:val="0"/>
              </w:rPr>
              <w:t xml:space="preserve">Good ICT and keyboard skills</w:t>
            </w:r>
          </w:p>
          <w:p w:rsidR="00000000" w:rsidDel="00000000" w:rsidP="00000000" w:rsidRDefault="00000000" w:rsidRPr="00000000" w14:paraId="00000097">
            <w:pPr>
              <w:spacing w:after="60" w:before="240" w:lineRule="auto"/>
              <w:rPr/>
            </w:pPr>
            <w:r w:rsidDel="00000000" w:rsidR="00000000" w:rsidRPr="00000000">
              <w:rPr>
                <w:rtl w:val="0"/>
              </w:rPr>
              <w:t xml:space="preserve">Ability to work with children and adults</w:t>
            </w:r>
          </w:p>
          <w:p w:rsidR="00000000" w:rsidDel="00000000" w:rsidP="00000000" w:rsidRDefault="00000000" w:rsidRPr="00000000" w14:paraId="00000098">
            <w:pPr>
              <w:spacing w:after="60" w:before="240" w:lineRule="auto"/>
              <w:rPr/>
            </w:pPr>
            <w:r w:rsidDel="00000000" w:rsidR="00000000" w:rsidRPr="00000000">
              <w:rPr>
                <w:rtl w:val="0"/>
              </w:rPr>
              <w:t xml:space="preserve">Ability to work as member of a team</w:t>
            </w:r>
          </w:p>
          <w:p w:rsidR="00000000" w:rsidDel="00000000" w:rsidP="00000000" w:rsidRDefault="00000000" w:rsidRPr="00000000" w14:paraId="00000099">
            <w:pPr>
              <w:rPr/>
            </w:pPr>
            <w:r w:rsidDel="00000000" w:rsidR="00000000" w:rsidRPr="00000000">
              <w:rPr>
                <w:rtl w:val="0"/>
              </w:rPr>
              <w:t xml:space="preserve">Ability to self evaluate learning needs and actively seek learning opportunities</w:t>
            </w:r>
          </w:p>
          <w:p w:rsidR="00000000" w:rsidDel="00000000" w:rsidP="00000000" w:rsidRDefault="00000000" w:rsidRPr="00000000" w14:paraId="0000009A">
            <w:pPr>
              <w:rPr/>
            </w:pPr>
            <w:r w:rsidDel="00000000" w:rsidR="00000000" w:rsidRPr="00000000">
              <w:rPr>
                <w:rtl w:val="0"/>
              </w:rPr>
            </w:r>
          </w:p>
        </w:tc>
        <w:tc>
          <w:tcPr>
            <w:shd w:fill="auto" w:val="clear"/>
          </w:tcPr>
          <w:p w:rsidR="00000000" w:rsidDel="00000000" w:rsidP="00000000" w:rsidRDefault="00000000" w:rsidRPr="00000000" w14:paraId="0000009B">
            <w:pPr>
              <w:spacing w:after="60" w:before="240" w:lineRule="auto"/>
              <w:rPr/>
            </w:pPr>
            <w:r w:rsidDel="00000000" w:rsidR="00000000" w:rsidRPr="00000000">
              <w:rPr>
                <w:rtl w:val="0"/>
              </w:rPr>
              <w:t xml:space="preserve">Experience of educational ICT systems and/or other management information systems</w:t>
            </w:r>
          </w:p>
          <w:p w:rsidR="00000000" w:rsidDel="00000000" w:rsidP="00000000" w:rsidRDefault="00000000" w:rsidRPr="00000000" w14:paraId="0000009C">
            <w:pPr>
              <w:rPr/>
            </w:pPr>
            <w:r w:rsidDel="00000000" w:rsidR="00000000" w:rsidRPr="00000000">
              <w:rPr>
                <w:rtl w:val="0"/>
              </w:rPr>
            </w:r>
          </w:p>
        </w:tc>
        <w:tc>
          <w:tcPr>
            <w:shd w:fill="auto" w:val="clear"/>
          </w:tcPr>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(a), (i)</w:t>
            </w:r>
          </w:p>
        </w:tc>
      </w:tr>
      <w:tr>
        <w:trPr>
          <w:cantSplit w:val="0"/>
          <w:tblHeader w:val="0"/>
        </w:trPr>
        <w:tc>
          <w:tcPr>
            <w:gridSpan w:val="3"/>
          </w:tcPr>
          <w:p w:rsidR="00000000" w:rsidDel="00000000" w:rsidP="00000000" w:rsidRDefault="00000000" w:rsidRPr="00000000" w14:paraId="0000009F">
            <w:pPr>
              <w:rPr>
                <w:b w:val="1"/>
              </w:rPr>
            </w:pPr>
            <w:r w:rsidDel="00000000" w:rsidR="00000000" w:rsidRPr="00000000">
              <w:rPr>
                <w:b w:val="1"/>
                <w:rtl w:val="0"/>
              </w:rPr>
              <w:t xml:space="preserve">Physical, mental and emotional demands</w:t>
            </w:r>
          </w:p>
        </w:tc>
      </w:tr>
      <w:tr>
        <w:trPr>
          <w:cantSplit w:val="0"/>
          <w:tblHeader w:val="0"/>
        </w:trPr>
        <w:tc>
          <w:tcPr/>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tc>
        <w:tc>
          <w:tcPr>
            <w:shd w:fill="auto" w:val="clear"/>
          </w:tcPr>
          <w:p w:rsidR="00000000" w:rsidDel="00000000" w:rsidP="00000000" w:rsidRDefault="00000000" w:rsidRPr="00000000" w14:paraId="000000A5">
            <w:pPr>
              <w:rPr/>
            </w:pPr>
            <w:r w:rsidDel="00000000" w:rsidR="00000000" w:rsidRPr="00000000">
              <w:rPr>
                <w:rtl w:val="0"/>
              </w:rPr>
            </w:r>
          </w:p>
        </w:tc>
        <w:tc>
          <w:tcPr>
            <w:shd w:fill="auto" w:val="clear"/>
          </w:tcPr>
          <w:p w:rsidR="00000000" w:rsidDel="00000000" w:rsidP="00000000" w:rsidRDefault="00000000" w:rsidRPr="00000000" w14:paraId="000000A6">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A7">
            <w:pPr>
              <w:rPr>
                <w:b w:val="1"/>
              </w:rPr>
            </w:pPr>
            <w:r w:rsidDel="00000000" w:rsidR="00000000" w:rsidRPr="00000000">
              <w:rPr>
                <w:b w:val="1"/>
                <w:rtl w:val="0"/>
              </w:rPr>
              <w:t xml:space="preserve">Other</w:t>
            </w:r>
          </w:p>
        </w:tc>
      </w:tr>
      <w:tr>
        <w:trPr>
          <w:cantSplit w:val="0"/>
          <w:tblHeader w:val="0"/>
        </w:trPr>
        <w:tc>
          <w:tcPr/>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Willingness to participate in learning and development</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 </w:t>
            </w:r>
          </w:p>
        </w:tc>
        <w:tc>
          <w:tcPr>
            <w:shd w:fill="auto" w:val="clear"/>
          </w:tcPr>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Evidence of having undertaken learning outside of the work place</w:t>
            </w:r>
          </w:p>
        </w:tc>
        <w:tc>
          <w:tcPr>
            <w:shd w:fill="auto" w:val="clear"/>
          </w:tcPr>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(a), (i)</w:t>
            </w:r>
          </w:p>
        </w:tc>
      </w:tr>
    </w:tbl>
    <w:p w:rsidR="00000000" w:rsidDel="00000000" w:rsidP="00000000" w:rsidRDefault="00000000" w:rsidRPr="00000000" w14:paraId="000000B2">
      <w:pPr>
        <w:rPr/>
      </w:pPr>
      <w:r w:rsidDel="00000000" w:rsidR="00000000" w:rsidRPr="00000000">
        <w:rPr>
          <w:rtl w:val="0"/>
        </w:rPr>
        <w:t xml:space="preserve">Key to assessment methods; (a) application form, (i) interview, (r) references, (t) ability tests (q) personality questionnaire (g) assessed group work, (p) presentation, (o) others e.g. case studies/visits</w:t>
      </w:r>
    </w:p>
    <w:sectPr>
      <w:headerReference r:id="rId7" w:type="default"/>
      <w:pgSz w:h="11906" w:w="16838" w:orient="landscape"/>
      <w:pgMar w:bottom="567" w:top="567"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781050" cy="7810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050" cy="7810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10864"/>
    <w:rPr>
      <w:rFonts w:ascii="Arial" w:cs="Arial" w:hAnsi="Arial"/>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61086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nhideWhenUsed w:val="1"/>
    <w:rsid w:val="00E0449A"/>
    <w:pPr>
      <w:tabs>
        <w:tab w:val="center" w:pos="4513"/>
        <w:tab w:val="right" w:pos="9026"/>
      </w:tabs>
    </w:pPr>
  </w:style>
  <w:style w:type="character" w:styleId="HeaderChar" w:customStyle="1">
    <w:name w:val="Header Char"/>
    <w:basedOn w:val="DefaultParagraphFont"/>
    <w:link w:val="Header"/>
    <w:rsid w:val="00E0449A"/>
    <w:rPr>
      <w:rFonts w:ascii="Arial" w:cs="Arial" w:hAnsi="Arial"/>
      <w:szCs w:val="24"/>
      <w:lang w:eastAsia="en-US"/>
    </w:rPr>
  </w:style>
  <w:style w:type="paragraph" w:styleId="Footer">
    <w:name w:val="footer"/>
    <w:basedOn w:val="Normal"/>
    <w:link w:val="FooterChar"/>
    <w:unhideWhenUsed w:val="1"/>
    <w:rsid w:val="00E0449A"/>
    <w:pPr>
      <w:tabs>
        <w:tab w:val="center" w:pos="4513"/>
        <w:tab w:val="right" w:pos="9026"/>
      </w:tabs>
    </w:pPr>
  </w:style>
  <w:style w:type="character" w:styleId="FooterChar" w:customStyle="1">
    <w:name w:val="Footer Char"/>
    <w:basedOn w:val="DefaultParagraphFont"/>
    <w:link w:val="Footer"/>
    <w:rsid w:val="00E0449A"/>
    <w:rPr>
      <w:rFonts w:ascii="Arial" w:cs="Arial" w:hAnsi="Arial"/>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CRExobzUP9RDQVGxZDbOu8X46w==">CgMxLjAyCGguZ2pkZ3hzOAByITFNUmpkTjBJQnRPMTUzU3lKLVlTNEdrOXZCS29aZ19lZg==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2022-03-08T08:33:00Z</dcterms:created>
  <dc:creator>Northumberland County Council</dc:creator>
</cp:coreProperties>
</file>